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6B" w:rsidRDefault="007E376B" w:rsidP="007E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9B6">
        <w:rPr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376B" w:rsidRDefault="007E376B" w:rsidP="007E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E376B" w:rsidRDefault="007E376B" w:rsidP="007E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7E376B" w:rsidRDefault="007E376B" w:rsidP="007E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76B" w:rsidRDefault="007E376B" w:rsidP="007E376B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7E376B" w:rsidRDefault="007E376B" w:rsidP="007E37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376B" w:rsidRDefault="007E376B" w:rsidP="007E376B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7E376B" w:rsidRDefault="007E376B" w:rsidP="007E37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E376B" w:rsidRDefault="007E376B" w:rsidP="007E376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марта 2016 г.  № 29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7E376B" w:rsidRDefault="007E376B" w:rsidP="007E376B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376B" w:rsidRDefault="007E376B" w:rsidP="007E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</w:t>
      </w:r>
      <w:r w:rsidRPr="00F3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6B" w:rsidRDefault="007E376B" w:rsidP="007E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C7B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земельных участков» </w:t>
      </w:r>
    </w:p>
    <w:p w:rsidR="007E376B" w:rsidRDefault="007E376B" w:rsidP="007E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76B" w:rsidRDefault="007E376B" w:rsidP="007E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7E376B" w:rsidRDefault="007E376B" w:rsidP="007E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6B" w:rsidRDefault="007E376B" w:rsidP="007E376B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376B" w:rsidRPr="000B042C" w:rsidRDefault="007E376B" w:rsidP="007E376B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7E376B" w:rsidRPr="000B042C" w:rsidRDefault="007E376B" w:rsidP="007E376B">
      <w:pPr>
        <w:pStyle w:val="21"/>
        <w:tabs>
          <w:tab w:val="left" w:pos="360"/>
        </w:tabs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ых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0B042C">
        <w:rPr>
          <w:sz w:val="28"/>
          <w:szCs w:val="28"/>
        </w:rPr>
        <w:t>:</w:t>
      </w:r>
    </w:p>
    <w:p w:rsidR="007E376B" w:rsidRPr="00E13793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E13793">
        <w:rPr>
          <w:sz w:val="28"/>
          <w:szCs w:val="28"/>
        </w:rPr>
        <w:t xml:space="preserve">1.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поле Большая Чиста, общей площадью 1160000 кв. м., из категории земель сельскохозяйственного назначения, с кадастровым номером 85:03:101407:60, разрешенное использование: </w:t>
      </w:r>
      <w:proofErr w:type="gramStart"/>
      <w:r w:rsidRPr="00E13793">
        <w:rPr>
          <w:sz w:val="28"/>
          <w:szCs w:val="28"/>
        </w:rPr>
        <w:t>под</w:t>
      </w:r>
      <w:proofErr w:type="gramEnd"/>
      <w:r w:rsidRPr="00E13793">
        <w:rPr>
          <w:sz w:val="28"/>
          <w:szCs w:val="28"/>
        </w:rPr>
        <w:t xml:space="preserve"> сенокосные </w:t>
      </w:r>
      <w:proofErr w:type="spellStart"/>
      <w:r w:rsidRPr="00E13793">
        <w:rPr>
          <w:sz w:val="28"/>
          <w:szCs w:val="28"/>
        </w:rPr>
        <w:t>угодия</w:t>
      </w:r>
      <w:proofErr w:type="spellEnd"/>
      <w:r w:rsidRPr="00E13793">
        <w:rPr>
          <w:sz w:val="28"/>
          <w:szCs w:val="28"/>
        </w:rPr>
        <w:t>.</w:t>
      </w:r>
    </w:p>
    <w:p w:rsidR="007E376B" w:rsidRPr="00E13793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E13793">
        <w:rPr>
          <w:sz w:val="28"/>
          <w:szCs w:val="28"/>
        </w:rPr>
        <w:t xml:space="preserve">2.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поле </w:t>
      </w:r>
      <w:proofErr w:type="spellStart"/>
      <w:r w:rsidRPr="00E13793">
        <w:rPr>
          <w:sz w:val="28"/>
          <w:szCs w:val="28"/>
        </w:rPr>
        <w:t>Долгополовский-Смоляной</w:t>
      </w:r>
      <w:proofErr w:type="spellEnd"/>
      <w:r w:rsidRPr="00E13793">
        <w:rPr>
          <w:sz w:val="28"/>
          <w:szCs w:val="28"/>
        </w:rPr>
        <w:t xml:space="preserve">, общей площадью 830580 кв. м., из категории земель сельскохозяйственного назначения, с кадастровым номером 85:03:101407:57, разрешенное использование: </w:t>
      </w:r>
      <w:proofErr w:type="gramStart"/>
      <w:r w:rsidRPr="00E13793">
        <w:rPr>
          <w:sz w:val="28"/>
          <w:szCs w:val="28"/>
        </w:rPr>
        <w:t>под</w:t>
      </w:r>
      <w:proofErr w:type="gramEnd"/>
      <w:r w:rsidRPr="00E13793">
        <w:rPr>
          <w:sz w:val="28"/>
          <w:szCs w:val="28"/>
        </w:rPr>
        <w:t xml:space="preserve"> сенокосные </w:t>
      </w:r>
      <w:proofErr w:type="spellStart"/>
      <w:r w:rsidRPr="00E13793">
        <w:rPr>
          <w:sz w:val="28"/>
          <w:szCs w:val="28"/>
        </w:rPr>
        <w:t>угодия</w:t>
      </w:r>
      <w:proofErr w:type="spellEnd"/>
      <w:r w:rsidRPr="00E13793">
        <w:rPr>
          <w:sz w:val="28"/>
          <w:szCs w:val="28"/>
        </w:rPr>
        <w:t>.</w:t>
      </w:r>
    </w:p>
    <w:p w:rsidR="007E376B" w:rsidRPr="00E13793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E13793">
        <w:rPr>
          <w:sz w:val="28"/>
          <w:szCs w:val="28"/>
        </w:rPr>
        <w:t xml:space="preserve">3.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поле Прогон, общей площадью 1032600 кв. м., из категории земель сельскохозяйственного назначения, с кадастровым номером 85:03:101407:56, разрешенное использование: </w:t>
      </w:r>
      <w:proofErr w:type="gramStart"/>
      <w:r w:rsidRPr="00E13793">
        <w:rPr>
          <w:sz w:val="28"/>
          <w:szCs w:val="28"/>
        </w:rPr>
        <w:t>под</w:t>
      </w:r>
      <w:proofErr w:type="gramEnd"/>
      <w:r w:rsidRPr="00E13793">
        <w:rPr>
          <w:sz w:val="28"/>
          <w:szCs w:val="28"/>
        </w:rPr>
        <w:t xml:space="preserve"> сенокосные </w:t>
      </w:r>
      <w:proofErr w:type="spellStart"/>
      <w:r w:rsidRPr="00E13793">
        <w:rPr>
          <w:sz w:val="28"/>
          <w:szCs w:val="28"/>
        </w:rPr>
        <w:t>угодия</w:t>
      </w:r>
      <w:proofErr w:type="spellEnd"/>
      <w:r w:rsidRPr="00E13793">
        <w:rPr>
          <w:sz w:val="28"/>
          <w:szCs w:val="28"/>
        </w:rPr>
        <w:t>.</w:t>
      </w:r>
    </w:p>
    <w:p w:rsidR="007E376B" w:rsidRPr="00E13793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E13793">
        <w:rPr>
          <w:sz w:val="28"/>
          <w:szCs w:val="28"/>
        </w:rPr>
        <w:t xml:space="preserve">4.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поле Вершинка, общей площадью 400000 кв. м., из категории земель сельскохозяйственного назначения, с кадастровым номером 85:03:101407:61, разрешенное использование: </w:t>
      </w:r>
      <w:proofErr w:type="gramStart"/>
      <w:r w:rsidRPr="00E13793">
        <w:rPr>
          <w:sz w:val="28"/>
          <w:szCs w:val="28"/>
        </w:rPr>
        <w:t>под</w:t>
      </w:r>
      <w:proofErr w:type="gramEnd"/>
      <w:r w:rsidRPr="00E13793">
        <w:rPr>
          <w:sz w:val="28"/>
          <w:szCs w:val="28"/>
        </w:rPr>
        <w:t xml:space="preserve"> сенокосные </w:t>
      </w:r>
      <w:proofErr w:type="spellStart"/>
      <w:r w:rsidRPr="00E13793">
        <w:rPr>
          <w:sz w:val="28"/>
          <w:szCs w:val="28"/>
        </w:rPr>
        <w:t>угодия</w:t>
      </w:r>
      <w:proofErr w:type="spellEnd"/>
      <w:r w:rsidRPr="00E13793">
        <w:rPr>
          <w:sz w:val="28"/>
          <w:szCs w:val="28"/>
        </w:rPr>
        <w:t>.</w:t>
      </w:r>
    </w:p>
    <w:p w:rsidR="007E376B" w:rsidRPr="00E13793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E13793">
        <w:rPr>
          <w:sz w:val="28"/>
          <w:szCs w:val="28"/>
        </w:rPr>
        <w:t xml:space="preserve">5.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поле </w:t>
      </w:r>
      <w:proofErr w:type="spellStart"/>
      <w:r w:rsidRPr="00E13793">
        <w:rPr>
          <w:sz w:val="28"/>
          <w:szCs w:val="28"/>
        </w:rPr>
        <w:t>Осиновский</w:t>
      </w:r>
      <w:proofErr w:type="spellEnd"/>
      <w:r w:rsidRPr="00E13793">
        <w:rPr>
          <w:sz w:val="28"/>
          <w:szCs w:val="28"/>
        </w:rPr>
        <w:t xml:space="preserve">, общей площадью 606854 кв. м., из категории земель сельскохозяйственного назначения, с кадастровым номером 85:03:101407:58, разрешенное использование: </w:t>
      </w:r>
      <w:proofErr w:type="gramStart"/>
      <w:r w:rsidRPr="00E13793">
        <w:rPr>
          <w:sz w:val="28"/>
          <w:szCs w:val="28"/>
        </w:rPr>
        <w:t>под</w:t>
      </w:r>
      <w:proofErr w:type="gramEnd"/>
      <w:r w:rsidRPr="00E13793">
        <w:rPr>
          <w:sz w:val="28"/>
          <w:szCs w:val="28"/>
        </w:rPr>
        <w:t xml:space="preserve"> сенокосные </w:t>
      </w:r>
      <w:proofErr w:type="spellStart"/>
      <w:r w:rsidRPr="00E13793">
        <w:rPr>
          <w:sz w:val="28"/>
          <w:szCs w:val="28"/>
        </w:rPr>
        <w:t>угодия</w:t>
      </w:r>
      <w:proofErr w:type="spellEnd"/>
      <w:r w:rsidRPr="00E13793">
        <w:rPr>
          <w:sz w:val="28"/>
          <w:szCs w:val="28"/>
        </w:rPr>
        <w:t>.</w:t>
      </w:r>
    </w:p>
    <w:p w:rsidR="007E376B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E13793">
        <w:rPr>
          <w:sz w:val="28"/>
          <w:szCs w:val="28"/>
        </w:rPr>
        <w:lastRenderedPageBreak/>
        <w:t xml:space="preserve">6.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поле </w:t>
      </w:r>
      <w:proofErr w:type="spellStart"/>
      <w:r w:rsidRPr="00E13793">
        <w:rPr>
          <w:sz w:val="28"/>
          <w:szCs w:val="28"/>
        </w:rPr>
        <w:t>Талагой</w:t>
      </w:r>
      <w:proofErr w:type="spellEnd"/>
      <w:r w:rsidRPr="00E13793">
        <w:rPr>
          <w:sz w:val="28"/>
          <w:szCs w:val="28"/>
        </w:rPr>
        <w:t xml:space="preserve">, общей площадью 1463800 кв. м., из категории земель сельскохозяйственного назначения, с кадастровым номером 85:03:101407:59, разрешенное использование: </w:t>
      </w:r>
      <w:proofErr w:type="gramStart"/>
      <w:r w:rsidRPr="00E13793">
        <w:rPr>
          <w:sz w:val="28"/>
          <w:szCs w:val="28"/>
        </w:rPr>
        <w:t>под</w:t>
      </w:r>
      <w:proofErr w:type="gramEnd"/>
      <w:r w:rsidRPr="00E13793">
        <w:rPr>
          <w:sz w:val="28"/>
          <w:szCs w:val="28"/>
        </w:rPr>
        <w:t xml:space="preserve"> сенокосные </w:t>
      </w:r>
      <w:proofErr w:type="spellStart"/>
      <w:r w:rsidRPr="00E13793">
        <w:rPr>
          <w:sz w:val="28"/>
          <w:szCs w:val="28"/>
        </w:rPr>
        <w:t>угодия</w:t>
      </w:r>
      <w:proofErr w:type="spellEnd"/>
      <w:r w:rsidRPr="00E13793">
        <w:rPr>
          <w:sz w:val="28"/>
          <w:szCs w:val="28"/>
        </w:rPr>
        <w:t>.</w:t>
      </w:r>
    </w:p>
    <w:p w:rsidR="007E376B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E13793">
        <w:rPr>
          <w:sz w:val="28"/>
          <w:szCs w:val="28"/>
        </w:rPr>
        <w:t xml:space="preserve">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в юго-восточном направлении от д. </w:t>
      </w:r>
      <w:proofErr w:type="spellStart"/>
      <w:r>
        <w:rPr>
          <w:sz w:val="28"/>
          <w:szCs w:val="28"/>
        </w:rPr>
        <w:t>Тыргур</w:t>
      </w:r>
      <w:proofErr w:type="spellEnd"/>
      <w:r w:rsidRPr="00E1379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83144</w:t>
      </w:r>
      <w:r w:rsidRPr="00E13793">
        <w:rPr>
          <w:sz w:val="28"/>
          <w:szCs w:val="28"/>
        </w:rPr>
        <w:t xml:space="preserve"> кв. м., из категории земель сельскохозяйственного назначения, с кадастровым номером 85:03:101407:5</w:t>
      </w:r>
      <w:r>
        <w:rPr>
          <w:sz w:val="28"/>
          <w:szCs w:val="28"/>
        </w:rPr>
        <w:t>4</w:t>
      </w:r>
      <w:r w:rsidRPr="00E13793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сельскохозяйственного производства</w:t>
      </w:r>
      <w:r w:rsidRPr="00E13793">
        <w:rPr>
          <w:sz w:val="28"/>
          <w:szCs w:val="28"/>
        </w:rPr>
        <w:t>.</w:t>
      </w:r>
    </w:p>
    <w:p w:rsidR="007E376B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E13793">
        <w:rPr>
          <w:sz w:val="28"/>
          <w:szCs w:val="28"/>
        </w:rPr>
        <w:t xml:space="preserve">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в юго-восточном направлении от д. </w:t>
      </w:r>
      <w:proofErr w:type="spellStart"/>
      <w:r>
        <w:rPr>
          <w:sz w:val="28"/>
          <w:szCs w:val="28"/>
        </w:rPr>
        <w:t>Тыргур</w:t>
      </w:r>
      <w:proofErr w:type="spellEnd"/>
      <w:r w:rsidRPr="00E1379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255141</w:t>
      </w:r>
      <w:r w:rsidRPr="00E13793">
        <w:rPr>
          <w:sz w:val="28"/>
          <w:szCs w:val="28"/>
        </w:rPr>
        <w:t xml:space="preserve"> кв. м., из категории земель сельскохозяйственного назначения, с кадастровым номером 85:03:101407:5</w:t>
      </w:r>
      <w:r>
        <w:rPr>
          <w:sz w:val="28"/>
          <w:szCs w:val="28"/>
        </w:rPr>
        <w:t>5</w:t>
      </w:r>
      <w:r w:rsidRPr="00E13793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сельскохозяйственного производства</w:t>
      </w:r>
      <w:r w:rsidRPr="00E13793">
        <w:rPr>
          <w:sz w:val="28"/>
          <w:szCs w:val="28"/>
        </w:rPr>
        <w:t>.</w:t>
      </w:r>
    </w:p>
    <w:p w:rsidR="007E376B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E13793">
        <w:rPr>
          <w:sz w:val="28"/>
          <w:szCs w:val="28"/>
        </w:rPr>
        <w:t xml:space="preserve">. Иркутская область, </w:t>
      </w:r>
      <w:proofErr w:type="spellStart"/>
      <w:r w:rsidRPr="00E13793">
        <w:rPr>
          <w:sz w:val="28"/>
          <w:szCs w:val="28"/>
        </w:rPr>
        <w:t>Боханский</w:t>
      </w:r>
      <w:proofErr w:type="spellEnd"/>
      <w:r w:rsidRPr="00E1379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к югу от д. </w:t>
      </w:r>
      <w:proofErr w:type="spellStart"/>
      <w:r>
        <w:rPr>
          <w:sz w:val="28"/>
          <w:szCs w:val="28"/>
        </w:rPr>
        <w:t>Тыргур</w:t>
      </w:r>
      <w:proofErr w:type="spellEnd"/>
      <w:r>
        <w:rPr>
          <w:sz w:val="28"/>
          <w:szCs w:val="28"/>
        </w:rPr>
        <w:t xml:space="preserve"> лог </w:t>
      </w:r>
      <w:proofErr w:type="spellStart"/>
      <w:r>
        <w:rPr>
          <w:sz w:val="28"/>
          <w:szCs w:val="28"/>
        </w:rPr>
        <w:t>Игнашкина</w:t>
      </w:r>
      <w:proofErr w:type="spellEnd"/>
      <w:r>
        <w:rPr>
          <w:sz w:val="28"/>
          <w:szCs w:val="28"/>
        </w:rPr>
        <w:t xml:space="preserve"> и лог </w:t>
      </w:r>
      <w:proofErr w:type="spellStart"/>
      <w:r>
        <w:rPr>
          <w:sz w:val="28"/>
          <w:szCs w:val="28"/>
        </w:rPr>
        <w:t>Лямиша</w:t>
      </w:r>
      <w:proofErr w:type="spellEnd"/>
      <w:r w:rsidRPr="00E1379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415872</w:t>
      </w:r>
      <w:r w:rsidRPr="00E13793">
        <w:rPr>
          <w:sz w:val="28"/>
          <w:szCs w:val="28"/>
        </w:rPr>
        <w:t xml:space="preserve"> кв. м., из категории земель сельскохозяйственного назначения, с кадастровым номером 85:03:101407:5</w:t>
      </w:r>
      <w:r>
        <w:rPr>
          <w:sz w:val="28"/>
          <w:szCs w:val="28"/>
        </w:rPr>
        <w:t>3</w:t>
      </w:r>
      <w:r w:rsidRPr="00E13793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сельскохозяйственного производства</w:t>
      </w:r>
      <w:r w:rsidRPr="00E13793">
        <w:rPr>
          <w:sz w:val="28"/>
          <w:szCs w:val="28"/>
        </w:rPr>
        <w:t>.</w:t>
      </w:r>
    </w:p>
    <w:p w:rsidR="007E376B" w:rsidRPr="00E13793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7E376B" w:rsidRDefault="007E376B" w:rsidP="007E376B">
      <w:pPr>
        <w:tabs>
          <w:tab w:val="left" w:pos="6840"/>
          <w:tab w:val="left" w:pos="7560"/>
          <w:tab w:val="right" w:pos="9356"/>
        </w:tabs>
        <w:spacing w:after="0"/>
        <w:ind w:firstLine="567"/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Н. Б. Петрова</w:t>
      </w:r>
    </w:p>
    <w:p w:rsidR="007E376B" w:rsidRPr="009E09B6" w:rsidRDefault="007E376B" w:rsidP="007E376B">
      <w:pPr>
        <w:pStyle w:val="21"/>
        <w:tabs>
          <w:tab w:val="left" w:pos="360"/>
        </w:tabs>
        <w:spacing w:after="240"/>
        <w:ind w:right="-1" w:firstLine="567"/>
        <w:rPr>
          <w:szCs w:val="28"/>
        </w:rPr>
      </w:pPr>
    </w:p>
    <w:p w:rsidR="00206528" w:rsidRDefault="00206528"/>
    <w:sectPr w:rsidR="00206528" w:rsidSect="002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76B"/>
    <w:rsid w:val="00206528"/>
    <w:rsid w:val="007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3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376B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7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3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E376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E37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2016-05-04T04:03:00Z</dcterms:created>
  <dcterms:modified xsi:type="dcterms:W3CDTF">2016-05-04T04:03:00Z</dcterms:modified>
</cp:coreProperties>
</file>