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4F" w:rsidRDefault="00776A4F" w:rsidP="00776A4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22.12.2016г. №235</w:t>
      </w:r>
    </w:p>
    <w:p w:rsidR="00776A4F" w:rsidRDefault="00776A4F" w:rsidP="00776A4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776A4F" w:rsidRDefault="00776A4F" w:rsidP="00776A4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776A4F" w:rsidRDefault="00776A4F" w:rsidP="00776A4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776A4F" w:rsidRDefault="00776A4F" w:rsidP="00776A4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776A4F" w:rsidRDefault="00776A4F" w:rsidP="00776A4F">
      <w:pPr>
        <w:tabs>
          <w:tab w:val="left" w:pos="851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776A4F" w:rsidRDefault="00776A4F" w:rsidP="00776A4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776A4F" w:rsidRDefault="00776A4F" w:rsidP="00776A4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776A4F" w:rsidRDefault="00776A4F" w:rsidP="00776A4F">
      <w:pPr>
        <w:jc w:val="center"/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УТВЕРЖДЕНИИ ПОРЯДКА ЗАВЕРШЕНИЯ ИСПОЛНЕНИЯ МЕСТНОГО БЮДЖЕТА ЗА 2016 ГОД</w:t>
      </w:r>
    </w:p>
    <w:p w:rsidR="00776A4F" w:rsidRDefault="00776A4F" w:rsidP="00776A4F"/>
    <w:p w:rsidR="00776A4F" w:rsidRPr="000A6081" w:rsidRDefault="00776A4F" w:rsidP="00776A4F">
      <w:pPr>
        <w:rPr>
          <w:rFonts w:ascii="Arial" w:hAnsi="Arial" w:cs="Arial"/>
        </w:rPr>
      </w:pPr>
      <w:r>
        <w:t xml:space="preserve"> </w:t>
      </w:r>
      <w:r>
        <w:tab/>
      </w:r>
      <w:r w:rsidRPr="000A6081">
        <w:rPr>
          <w:rFonts w:ascii="Arial" w:hAnsi="Arial" w:cs="Arial"/>
        </w:rPr>
        <w:t>В соответствии со ст. 242 Бюджетного кодекса Российской Федерации, п. 3 ч. 4 ст. 36 Федерального закона № 131-ФЗ от 06.10.2003 г. «Об общих принципах организации местного самоуправления в Российской Федерации», Уставом МО «Каменка».</w:t>
      </w:r>
    </w:p>
    <w:p w:rsidR="00776A4F" w:rsidRDefault="00776A4F" w:rsidP="00776A4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776A4F" w:rsidRPr="000A6081" w:rsidRDefault="00776A4F" w:rsidP="00776A4F">
      <w:pPr>
        <w:rPr>
          <w:rFonts w:ascii="Arial" w:hAnsi="Arial" w:cs="Arial"/>
        </w:rPr>
      </w:pPr>
    </w:p>
    <w:p w:rsidR="00776A4F" w:rsidRPr="000A6081" w:rsidRDefault="00776A4F" w:rsidP="00776A4F">
      <w:pPr>
        <w:ind w:left="851"/>
        <w:rPr>
          <w:rFonts w:ascii="Arial" w:hAnsi="Arial" w:cs="Arial"/>
        </w:rPr>
      </w:pPr>
      <w:r w:rsidRPr="000A6081">
        <w:rPr>
          <w:rFonts w:ascii="Arial" w:hAnsi="Arial" w:cs="Arial"/>
        </w:rPr>
        <w:t xml:space="preserve">1. Утвердить прилагаемый порядок завершения исполнения местного </w:t>
      </w:r>
      <w:r>
        <w:rPr>
          <w:rFonts w:ascii="Arial" w:hAnsi="Arial" w:cs="Arial"/>
        </w:rPr>
        <w:t>бюджета за 2016</w:t>
      </w:r>
      <w:r w:rsidRPr="000A6081">
        <w:rPr>
          <w:rFonts w:ascii="Arial" w:hAnsi="Arial" w:cs="Arial"/>
        </w:rPr>
        <w:t xml:space="preserve"> год.</w:t>
      </w:r>
    </w:p>
    <w:p w:rsidR="00776A4F" w:rsidRPr="000A6081" w:rsidRDefault="00776A4F" w:rsidP="00776A4F">
      <w:pPr>
        <w:ind w:left="851" w:firstLine="4"/>
        <w:rPr>
          <w:rFonts w:ascii="Arial" w:hAnsi="Arial" w:cs="Arial"/>
        </w:rPr>
      </w:pPr>
      <w:r w:rsidRPr="000A6081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Начальнику финансового отдела Мутину С.Г.</w:t>
      </w:r>
      <w:r w:rsidRPr="000A6081">
        <w:rPr>
          <w:rFonts w:ascii="Arial" w:hAnsi="Arial" w:cs="Arial"/>
        </w:rPr>
        <w:t xml:space="preserve"> довести настоящий порядок до руководителей бюджетных учреждений поселения.</w:t>
      </w:r>
    </w:p>
    <w:p w:rsidR="00776A4F" w:rsidRDefault="00776A4F" w:rsidP="00776A4F">
      <w:pPr>
        <w:ind w:left="708" w:firstLine="147"/>
        <w:rPr>
          <w:rFonts w:ascii="Arial" w:hAnsi="Arial" w:cs="Arial"/>
        </w:rPr>
      </w:pPr>
      <w:r w:rsidRPr="000A6081">
        <w:rPr>
          <w:rFonts w:ascii="Arial" w:hAnsi="Arial" w:cs="Arial"/>
        </w:rPr>
        <w:t>3. Установить, что руководители бюджетн</w:t>
      </w:r>
      <w:r>
        <w:rPr>
          <w:rFonts w:ascii="Arial" w:hAnsi="Arial" w:cs="Arial"/>
        </w:rPr>
        <w:t>ых учреждений, в распоряжение</w:t>
      </w:r>
    </w:p>
    <w:p w:rsidR="00776A4F" w:rsidRDefault="00776A4F" w:rsidP="00776A4F">
      <w:pPr>
        <w:ind w:firstLine="14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 w:rsidRPr="000A6081">
        <w:rPr>
          <w:rFonts w:ascii="Arial" w:hAnsi="Arial" w:cs="Arial"/>
        </w:rPr>
        <w:t>которых</w:t>
      </w:r>
      <w:proofErr w:type="gramEnd"/>
      <w:r w:rsidRPr="000A6081">
        <w:rPr>
          <w:rFonts w:ascii="Arial" w:hAnsi="Arial" w:cs="Arial"/>
        </w:rPr>
        <w:t xml:space="preserve"> поступают средства местного бюджета, несут персональную </w:t>
      </w:r>
    </w:p>
    <w:p w:rsidR="00776A4F" w:rsidRDefault="00776A4F" w:rsidP="00776A4F">
      <w:pPr>
        <w:ind w:left="14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0A6081">
        <w:rPr>
          <w:rFonts w:ascii="Arial" w:hAnsi="Arial" w:cs="Arial"/>
        </w:rPr>
        <w:t xml:space="preserve">ответственность за соблюдением Порядка завершения исполнения </w:t>
      </w:r>
    </w:p>
    <w:p w:rsidR="00776A4F" w:rsidRPr="000A6081" w:rsidRDefault="00776A4F" w:rsidP="00776A4F">
      <w:pPr>
        <w:ind w:left="147"/>
        <w:rPr>
          <w:rFonts w:ascii="Arial" w:hAnsi="Arial" w:cs="Arial"/>
        </w:rPr>
      </w:pPr>
      <w:r>
        <w:rPr>
          <w:rFonts w:ascii="Arial" w:hAnsi="Arial" w:cs="Arial"/>
        </w:rPr>
        <w:t xml:space="preserve">          местного бюджета за 2016</w:t>
      </w:r>
      <w:r w:rsidRPr="000A6081">
        <w:rPr>
          <w:rFonts w:ascii="Arial" w:hAnsi="Arial" w:cs="Arial"/>
        </w:rPr>
        <w:t xml:space="preserve"> год.</w:t>
      </w:r>
    </w:p>
    <w:p w:rsidR="00776A4F" w:rsidRDefault="00776A4F" w:rsidP="00776A4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A6081">
        <w:rPr>
          <w:rFonts w:ascii="Arial" w:hAnsi="Arial" w:cs="Arial"/>
        </w:rPr>
        <w:t>4. Настоящее постановление опубликовать в Вестнике МО «Каменка» и</w:t>
      </w:r>
    </w:p>
    <w:p w:rsidR="00776A4F" w:rsidRDefault="00776A4F" w:rsidP="00776A4F">
      <w:pPr>
        <w:ind w:firstLine="708"/>
        <w:jc w:val="both"/>
        <w:rPr>
          <w:rFonts w:ascii="Arial" w:hAnsi="Arial" w:cs="Arial"/>
        </w:rPr>
      </w:pPr>
      <w:r w:rsidRPr="000A60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разместить </w:t>
      </w:r>
      <w:r w:rsidRPr="000A608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0A6081">
        <w:rPr>
          <w:rFonts w:ascii="Arial" w:hAnsi="Arial" w:cs="Arial"/>
        </w:rPr>
        <w:t xml:space="preserve">официальном сайте администрации </w:t>
      </w:r>
      <w:proofErr w:type="gramStart"/>
      <w:r w:rsidRPr="000A6081">
        <w:rPr>
          <w:rFonts w:ascii="Arial" w:hAnsi="Arial" w:cs="Arial"/>
        </w:rPr>
        <w:t>муниципального</w:t>
      </w:r>
      <w:proofErr w:type="gramEnd"/>
    </w:p>
    <w:p w:rsidR="00776A4F" w:rsidRPr="000A6081" w:rsidRDefault="00776A4F" w:rsidP="00776A4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A6081">
        <w:rPr>
          <w:rFonts w:ascii="Arial" w:hAnsi="Arial" w:cs="Arial"/>
        </w:rPr>
        <w:t xml:space="preserve"> образования</w:t>
      </w:r>
      <w:r>
        <w:rPr>
          <w:rFonts w:ascii="Arial" w:hAnsi="Arial" w:cs="Arial"/>
        </w:rPr>
        <w:t xml:space="preserve"> </w:t>
      </w:r>
      <w:r w:rsidRPr="000A6081">
        <w:rPr>
          <w:rFonts w:ascii="Arial" w:hAnsi="Arial" w:cs="Arial"/>
        </w:rPr>
        <w:t>«Каменка» в сети «Интернет».</w:t>
      </w:r>
    </w:p>
    <w:p w:rsidR="00776A4F" w:rsidRDefault="00776A4F" w:rsidP="00776A4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A6081">
        <w:rPr>
          <w:rFonts w:ascii="Arial" w:hAnsi="Arial" w:cs="Arial"/>
        </w:rPr>
        <w:t xml:space="preserve">5. Контроль за исполнением настоящего постановления возложить </w:t>
      </w:r>
      <w:proofErr w:type="gramStart"/>
      <w:r w:rsidRPr="000A6081">
        <w:rPr>
          <w:rFonts w:ascii="Arial" w:hAnsi="Arial" w:cs="Arial"/>
        </w:rPr>
        <w:t>на</w:t>
      </w:r>
      <w:proofErr w:type="gramEnd"/>
    </w:p>
    <w:p w:rsidR="00776A4F" w:rsidRPr="000A6081" w:rsidRDefault="00776A4F" w:rsidP="00776A4F">
      <w:pPr>
        <w:ind w:firstLine="708"/>
        <w:rPr>
          <w:rFonts w:ascii="Arial" w:hAnsi="Arial" w:cs="Arial"/>
        </w:rPr>
      </w:pPr>
      <w:r w:rsidRPr="000A60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A6081">
        <w:rPr>
          <w:rFonts w:ascii="Arial" w:hAnsi="Arial" w:cs="Arial"/>
        </w:rPr>
        <w:t>начальника финансового отдела МО «Каменка» Мутина С.Г.</w:t>
      </w:r>
    </w:p>
    <w:p w:rsidR="00776A4F" w:rsidRPr="000A6081" w:rsidRDefault="00776A4F" w:rsidP="00776A4F">
      <w:pPr>
        <w:tabs>
          <w:tab w:val="left" w:pos="6726"/>
        </w:tabs>
        <w:jc w:val="both"/>
        <w:rPr>
          <w:rFonts w:ascii="Arial" w:hAnsi="Arial" w:cs="Arial"/>
        </w:rPr>
      </w:pPr>
    </w:p>
    <w:p w:rsidR="00776A4F" w:rsidRPr="000A6081" w:rsidRDefault="00776A4F" w:rsidP="00776A4F">
      <w:pPr>
        <w:jc w:val="both"/>
        <w:rPr>
          <w:rFonts w:ascii="Arial" w:hAnsi="Arial" w:cs="Arial"/>
        </w:rPr>
      </w:pPr>
    </w:p>
    <w:p w:rsidR="00776A4F" w:rsidRDefault="00776A4F" w:rsidP="00776A4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776A4F" w:rsidRDefault="00776A4F" w:rsidP="00776A4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776A4F" w:rsidRPr="000A6081" w:rsidRDefault="00776A4F" w:rsidP="00776A4F">
      <w:pPr>
        <w:jc w:val="center"/>
        <w:rPr>
          <w:rFonts w:ascii="Arial" w:hAnsi="Arial" w:cs="Arial"/>
        </w:rPr>
      </w:pPr>
    </w:p>
    <w:p w:rsidR="00776A4F" w:rsidRPr="000A6081" w:rsidRDefault="00776A4F" w:rsidP="00776A4F">
      <w:pPr>
        <w:jc w:val="center"/>
        <w:rPr>
          <w:rFonts w:ascii="Arial" w:hAnsi="Arial" w:cs="Arial"/>
        </w:rPr>
      </w:pPr>
      <w:r w:rsidRPr="000A6081">
        <w:rPr>
          <w:rFonts w:ascii="Arial" w:hAnsi="Arial" w:cs="Arial"/>
        </w:rPr>
        <w:t xml:space="preserve">                                                   Утвержден:</w:t>
      </w:r>
    </w:p>
    <w:p w:rsidR="00776A4F" w:rsidRPr="000A6081" w:rsidRDefault="00776A4F" w:rsidP="00776A4F">
      <w:pPr>
        <w:jc w:val="center"/>
        <w:rPr>
          <w:rFonts w:ascii="Arial" w:hAnsi="Arial" w:cs="Arial"/>
        </w:rPr>
      </w:pPr>
      <w:r w:rsidRPr="000A6081">
        <w:rPr>
          <w:rFonts w:ascii="Arial" w:hAnsi="Arial" w:cs="Arial"/>
        </w:rPr>
        <w:t xml:space="preserve">                                                                          Постановлением  Главы</w:t>
      </w:r>
    </w:p>
    <w:p w:rsidR="00776A4F" w:rsidRPr="000A6081" w:rsidRDefault="00776A4F" w:rsidP="00776A4F">
      <w:pPr>
        <w:jc w:val="center"/>
        <w:rPr>
          <w:rFonts w:ascii="Arial" w:hAnsi="Arial" w:cs="Arial"/>
        </w:rPr>
      </w:pPr>
      <w:r w:rsidRPr="000A6081">
        <w:rPr>
          <w:rFonts w:ascii="Arial" w:hAnsi="Arial" w:cs="Arial"/>
        </w:rPr>
        <w:t xml:space="preserve">                                                                                        администрации МО «Каменка»</w:t>
      </w:r>
    </w:p>
    <w:p w:rsidR="00776A4F" w:rsidRPr="000A6081" w:rsidRDefault="00776A4F" w:rsidP="00776A4F">
      <w:pPr>
        <w:jc w:val="center"/>
        <w:rPr>
          <w:rFonts w:ascii="Arial" w:hAnsi="Arial" w:cs="Arial"/>
        </w:rPr>
      </w:pPr>
      <w:r w:rsidRPr="000A6081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                          от 22 декабря 2016 г. № 235</w:t>
      </w:r>
    </w:p>
    <w:p w:rsidR="00776A4F" w:rsidRPr="000A6081" w:rsidRDefault="00776A4F" w:rsidP="00776A4F">
      <w:pPr>
        <w:rPr>
          <w:rFonts w:ascii="Arial" w:hAnsi="Arial" w:cs="Arial"/>
          <w:sz w:val="22"/>
          <w:szCs w:val="22"/>
        </w:rPr>
      </w:pPr>
    </w:p>
    <w:p w:rsidR="00776A4F" w:rsidRPr="000A6081" w:rsidRDefault="00776A4F" w:rsidP="00776A4F">
      <w:pPr>
        <w:jc w:val="center"/>
        <w:rPr>
          <w:rFonts w:ascii="Arial" w:hAnsi="Arial" w:cs="Arial"/>
        </w:rPr>
      </w:pPr>
      <w:r w:rsidRPr="000A6081">
        <w:rPr>
          <w:rFonts w:ascii="Arial" w:hAnsi="Arial" w:cs="Arial"/>
        </w:rPr>
        <w:t>ПОРЯДОК</w:t>
      </w:r>
    </w:p>
    <w:p w:rsidR="00776A4F" w:rsidRPr="000A6081" w:rsidRDefault="00776A4F" w:rsidP="00776A4F">
      <w:pPr>
        <w:jc w:val="center"/>
        <w:rPr>
          <w:rFonts w:ascii="Arial" w:hAnsi="Arial" w:cs="Arial"/>
        </w:rPr>
      </w:pPr>
      <w:r w:rsidRPr="000A6081">
        <w:rPr>
          <w:rFonts w:ascii="Arial" w:hAnsi="Arial" w:cs="Arial"/>
        </w:rPr>
        <w:t>завершения исп</w:t>
      </w:r>
      <w:r>
        <w:rPr>
          <w:rFonts w:ascii="Arial" w:hAnsi="Arial" w:cs="Arial"/>
        </w:rPr>
        <w:t>олнения местного бюджета за 2016</w:t>
      </w:r>
      <w:r w:rsidRPr="000A6081">
        <w:rPr>
          <w:rFonts w:ascii="Arial" w:hAnsi="Arial" w:cs="Arial"/>
        </w:rPr>
        <w:t xml:space="preserve"> год</w:t>
      </w:r>
    </w:p>
    <w:p w:rsidR="00776A4F" w:rsidRPr="000A6081" w:rsidRDefault="00776A4F" w:rsidP="00776A4F">
      <w:pPr>
        <w:jc w:val="both"/>
        <w:rPr>
          <w:rFonts w:ascii="Arial" w:hAnsi="Arial" w:cs="Arial"/>
          <w:sz w:val="22"/>
          <w:szCs w:val="22"/>
        </w:rPr>
      </w:pPr>
    </w:p>
    <w:p w:rsidR="00776A4F" w:rsidRPr="000A6081" w:rsidRDefault="00776A4F" w:rsidP="00776A4F">
      <w:pPr>
        <w:ind w:firstLine="708"/>
        <w:jc w:val="both"/>
        <w:rPr>
          <w:rFonts w:ascii="Arial" w:hAnsi="Arial" w:cs="Arial"/>
        </w:rPr>
      </w:pPr>
      <w:r w:rsidRPr="000A6081">
        <w:rPr>
          <w:rFonts w:ascii="Arial" w:hAnsi="Arial" w:cs="Arial"/>
        </w:rPr>
        <w:t>1. Настоящий порядок определяет завершение операций по расходам местного бюджета и в части использования о</w:t>
      </w:r>
      <w:r>
        <w:rPr>
          <w:rFonts w:ascii="Arial" w:hAnsi="Arial" w:cs="Arial"/>
        </w:rPr>
        <w:t>статков денежных средств на 2016</w:t>
      </w:r>
      <w:r w:rsidRPr="000A6081">
        <w:rPr>
          <w:rFonts w:ascii="Arial" w:hAnsi="Arial" w:cs="Arial"/>
        </w:rPr>
        <w:t xml:space="preserve"> год.</w:t>
      </w:r>
    </w:p>
    <w:p w:rsidR="00776A4F" w:rsidRPr="000A6081" w:rsidRDefault="00776A4F" w:rsidP="00776A4F">
      <w:pPr>
        <w:jc w:val="both"/>
        <w:rPr>
          <w:rFonts w:ascii="Arial" w:hAnsi="Arial" w:cs="Arial"/>
          <w:sz w:val="22"/>
          <w:szCs w:val="22"/>
        </w:rPr>
      </w:pPr>
    </w:p>
    <w:p w:rsidR="00776A4F" w:rsidRPr="000A6081" w:rsidRDefault="00776A4F" w:rsidP="00776A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A6081">
        <w:rPr>
          <w:rFonts w:ascii="Arial" w:hAnsi="Arial" w:cs="Arial"/>
        </w:rPr>
        <w:t>2. В соответствии со статьей 242 Бюджетного кодекса РФ операции по исполнению местного бюджета завершаются 30 дек</w:t>
      </w:r>
      <w:r>
        <w:rPr>
          <w:rFonts w:ascii="Arial" w:hAnsi="Arial" w:cs="Arial"/>
        </w:rPr>
        <w:t>абря 2016</w:t>
      </w:r>
      <w:r w:rsidRPr="000A6081">
        <w:rPr>
          <w:rFonts w:ascii="Arial" w:hAnsi="Arial" w:cs="Arial"/>
        </w:rPr>
        <w:t xml:space="preserve"> года. Зачисления в местный  бюджет поступлений завершенного финансового года, распределенные </w:t>
      </w:r>
      <w:r w:rsidRPr="000A6081">
        <w:rPr>
          <w:rFonts w:ascii="Arial" w:hAnsi="Arial" w:cs="Arial"/>
        </w:rPr>
        <w:lastRenderedPageBreak/>
        <w:t>в установленном порядке между бюджетами бюджетной системы Российской Федерации, осуществляются в первые пять рабочих дней очередного финансового года, а отражаются в отчетности об исполнении местного бюджета завершенного финансового года.</w:t>
      </w:r>
    </w:p>
    <w:p w:rsidR="00776A4F" w:rsidRPr="000A6081" w:rsidRDefault="00776A4F" w:rsidP="00776A4F">
      <w:pPr>
        <w:jc w:val="both"/>
        <w:rPr>
          <w:rFonts w:ascii="Arial" w:hAnsi="Arial" w:cs="Arial"/>
          <w:sz w:val="22"/>
          <w:szCs w:val="22"/>
        </w:rPr>
      </w:pPr>
    </w:p>
    <w:p w:rsidR="00776A4F" w:rsidRPr="000A6081" w:rsidRDefault="00776A4F" w:rsidP="00776A4F">
      <w:pPr>
        <w:ind w:firstLine="708"/>
        <w:jc w:val="both"/>
        <w:rPr>
          <w:rFonts w:ascii="Arial" w:hAnsi="Arial" w:cs="Arial"/>
        </w:rPr>
      </w:pPr>
      <w:r w:rsidRPr="000A6081">
        <w:rPr>
          <w:rFonts w:ascii="Arial" w:hAnsi="Arial" w:cs="Arial"/>
        </w:rPr>
        <w:t>3. Финансовый отдел администрации МО «Каменка» направляет документы для финансирования расходов мес</w:t>
      </w:r>
      <w:r>
        <w:rPr>
          <w:rFonts w:ascii="Arial" w:hAnsi="Arial" w:cs="Arial"/>
        </w:rPr>
        <w:t>тного бюджета по 30 декабря 2016</w:t>
      </w:r>
      <w:r w:rsidRPr="000A6081">
        <w:rPr>
          <w:rFonts w:ascii="Arial" w:hAnsi="Arial" w:cs="Arial"/>
        </w:rPr>
        <w:t xml:space="preserve"> года включительно.</w:t>
      </w:r>
    </w:p>
    <w:p w:rsidR="00776A4F" w:rsidRPr="000A6081" w:rsidRDefault="00776A4F" w:rsidP="00776A4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76A4F" w:rsidRPr="000A6081" w:rsidRDefault="00776A4F" w:rsidP="00776A4F">
      <w:pPr>
        <w:ind w:firstLine="708"/>
        <w:jc w:val="both"/>
        <w:rPr>
          <w:rFonts w:ascii="Arial" w:hAnsi="Arial" w:cs="Arial"/>
        </w:rPr>
      </w:pPr>
      <w:r w:rsidRPr="000A6081">
        <w:rPr>
          <w:rFonts w:ascii="Arial" w:hAnsi="Arial" w:cs="Arial"/>
        </w:rPr>
        <w:t xml:space="preserve">4. Принятие денежных  обязательств (заключение с поставщиком продукции (работ, услуг) договоров (контрактов) в соответствии с законодательством РФ), подлежащих оплате за счет </w:t>
      </w:r>
      <w:r>
        <w:rPr>
          <w:rFonts w:ascii="Arial" w:hAnsi="Arial" w:cs="Arial"/>
        </w:rPr>
        <w:t>средств местного бюджета на 2016</w:t>
      </w:r>
      <w:r w:rsidRPr="000A6081">
        <w:rPr>
          <w:rFonts w:ascii="Arial" w:hAnsi="Arial" w:cs="Arial"/>
        </w:rPr>
        <w:t xml:space="preserve"> год, распорядителями и получателями средств местного бюджета посл</w:t>
      </w:r>
      <w:r>
        <w:rPr>
          <w:rFonts w:ascii="Arial" w:hAnsi="Arial" w:cs="Arial"/>
        </w:rPr>
        <w:t>е 27 декабря 2016</w:t>
      </w:r>
      <w:r w:rsidRPr="000A6081">
        <w:rPr>
          <w:rFonts w:ascii="Arial" w:hAnsi="Arial" w:cs="Arial"/>
        </w:rPr>
        <w:t xml:space="preserve"> года не допускается.</w:t>
      </w:r>
    </w:p>
    <w:p w:rsidR="00776A4F" w:rsidRPr="000A6081" w:rsidRDefault="00776A4F" w:rsidP="00776A4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76A4F" w:rsidRPr="000A6081" w:rsidRDefault="00776A4F" w:rsidP="00776A4F">
      <w:pPr>
        <w:ind w:firstLine="708"/>
        <w:jc w:val="both"/>
        <w:rPr>
          <w:rFonts w:ascii="Arial" w:hAnsi="Arial" w:cs="Arial"/>
        </w:rPr>
      </w:pPr>
      <w:r w:rsidRPr="000A6081">
        <w:rPr>
          <w:rFonts w:ascii="Arial" w:hAnsi="Arial" w:cs="Arial"/>
        </w:rPr>
        <w:t>5. Получатели средств местного бюджета осуществляют кассовые расходы с лицевых счетов, открытых в Отделе № 33 по Боханскому району УФК по Иркутской области для учета операций</w:t>
      </w:r>
      <w:r>
        <w:rPr>
          <w:rFonts w:ascii="Arial" w:hAnsi="Arial" w:cs="Arial"/>
        </w:rPr>
        <w:t xml:space="preserve"> со средствами местного бюджета</w:t>
      </w:r>
      <w:r w:rsidRPr="000A6081">
        <w:rPr>
          <w:rFonts w:ascii="Arial" w:hAnsi="Arial" w:cs="Arial"/>
        </w:rPr>
        <w:t xml:space="preserve"> по 30 декабря 2015 года. </w:t>
      </w:r>
    </w:p>
    <w:p w:rsidR="00776A4F" w:rsidRPr="000A6081" w:rsidRDefault="00776A4F" w:rsidP="00776A4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76A4F" w:rsidRPr="000A6081" w:rsidRDefault="00776A4F" w:rsidP="00776A4F">
      <w:pPr>
        <w:ind w:firstLine="708"/>
        <w:jc w:val="both"/>
        <w:rPr>
          <w:rFonts w:ascii="Arial" w:hAnsi="Arial" w:cs="Arial"/>
        </w:rPr>
      </w:pPr>
      <w:r w:rsidRPr="000A6081">
        <w:rPr>
          <w:rFonts w:ascii="Arial" w:hAnsi="Arial" w:cs="Arial"/>
        </w:rPr>
        <w:t>6. Неиспользованные остат</w:t>
      </w:r>
      <w:r>
        <w:rPr>
          <w:rFonts w:ascii="Arial" w:hAnsi="Arial" w:cs="Arial"/>
        </w:rPr>
        <w:t>ки средств местного бюджета 2016</w:t>
      </w:r>
      <w:r w:rsidRPr="000A6081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по состоянию на 31 декабря 2016</w:t>
      </w:r>
      <w:r w:rsidRPr="000A6081">
        <w:rPr>
          <w:rFonts w:ascii="Arial" w:hAnsi="Arial" w:cs="Arial"/>
        </w:rPr>
        <w:t xml:space="preserve"> года на счетах, открытых в Отделении по Боханскому району для учета операций со средствами местного бюджета, снимаются минусовыми расходными расписаниями Финанс</w:t>
      </w:r>
      <w:r>
        <w:rPr>
          <w:rFonts w:ascii="Arial" w:hAnsi="Arial" w:cs="Arial"/>
        </w:rPr>
        <w:t>ового управления 31 декабря 2016</w:t>
      </w:r>
      <w:r w:rsidRPr="000A6081">
        <w:rPr>
          <w:rFonts w:ascii="Arial" w:hAnsi="Arial" w:cs="Arial"/>
        </w:rPr>
        <w:t xml:space="preserve"> года на единый счет местного бюджета согласно установленному порядку. Неиспользованные остатки целевых средств федерального бюджета перечисляются до конца текущего финансового года, либо в течение 5-ти рабо</w:t>
      </w:r>
      <w:r>
        <w:rPr>
          <w:rFonts w:ascii="Arial" w:hAnsi="Arial" w:cs="Arial"/>
        </w:rPr>
        <w:t>чих дней 2017</w:t>
      </w:r>
      <w:r w:rsidRPr="000A6081">
        <w:rPr>
          <w:rFonts w:ascii="Arial" w:hAnsi="Arial" w:cs="Arial"/>
        </w:rPr>
        <w:t xml:space="preserve"> года на счета соответствующих бюджетов. Межбюджетные трансферты, полученные в форме субсидий, субвенций и иных межбюджетных трансфертов, имеющих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 w:rsidRPr="000A6081">
        <w:rPr>
          <w:rFonts w:ascii="Arial" w:hAnsi="Arial" w:cs="Arial"/>
        </w:rPr>
        <w:t>на те</w:t>
      </w:r>
      <w:proofErr w:type="gramEnd"/>
      <w:r w:rsidRPr="000A6081">
        <w:rPr>
          <w:rFonts w:ascii="Arial" w:hAnsi="Arial" w:cs="Arial"/>
        </w:rPr>
        <w:t xml:space="preserve"> же цели при наличии потребности в указанных трансфертах в соответствии с решением главного администратора бюджетных средств.</w:t>
      </w:r>
    </w:p>
    <w:p w:rsidR="00776A4F" w:rsidRPr="000A6081" w:rsidRDefault="00776A4F" w:rsidP="00776A4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76A4F" w:rsidRPr="000A6081" w:rsidRDefault="00776A4F" w:rsidP="00776A4F">
      <w:pPr>
        <w:ind w:firstLine="708"/>
        <w:jc w:val="both"/>
        <w:rPr>
          <w:rFonts w:ascii="Arial" w:hAnsi="Arial" w:cs="Arial"/>
        </w:rPr>
      </w:pPr>
      <w:r w:rsidRPr="000A6081">
        <w:rPr>
          <w:rFonts w:ascii="Arial" w:hAnsi="Arial" w:cs="Arial"/>
        </w:rPr>
        <w:t>7.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 неиспользованного финансирования.</w:t>
      </w:r>
    </w:p>
    <w:p w:rsidR="00776A4F" w:rsidRPr="000A6081" w:rsidRDefault="00776A4F" w:rsidP="00776A4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76A4F" w:rsidRPr="000A6081" w:rsidRDefault="00776A4F" w:rsidP="00776A4F">
      <w:pPr>
        <w:ind w:firstLine="708"/>
        <w:jc w:val="both"/>
        <w:rPr>
          <w:rFonts w:ascii="Arial" w:hAnsi="Arial" w:cs="Arial"/>
          <w:color w:val="FF0000"/>
        </w:rPr>
      </w:pPr>
      <w:r w:rsidRPr="000A6081">
        <w:rPr>
          <w:rFonts w:ascii="Arial" w:hAnsi="Arial" w:cs="Arial"/>
        </w:rPr>
        <w:t>8. Операции с наличными денежными средствами осуществляются по 26 декабря включительно. Взнос наличных денежных средств получателями средств местного бюджета и перечисление ср</w:t>
      </w:r>
      <w:r>
        <w:rPr>
          <w:rFonts w:ascii="Arial" w:hAnsi="Arial" w:cs="Arial"/>
        </w:rPr>
        <w:t>едств на счет 40116 с 29.12.2016</w:t>
      </w:r>
      <w:r w:rsidRPr="000A6081">
        <w:rPr>
          <w:rFonts w:ascii="Arial" w:hAnsi="Arial" w:cs="Arial"/>
        </w:rPr>
        <w:t xml:space="preserve"> года не допускаетс</w:t>
      </w:r>
      <w:r>
        <w:rPr>
          <w:rFonts w:ascii="Arial" w:hAnsi="Arial" w:cs="Arial"/>
        </w:rPr>
        <w:t>я. По состоянию на 1 января 2017</w:t>
      </w:r>
      <w:r w:rsidRPr="000A6081">
        <w:rPr>
          <w:rFonts w:ascii="Arial" w:hAnsi="Arial" w:cs="Arial"/>
        </w:rPr>
        <w:t xml:space="preserve"> года остатков средств на расчетном счете  № 40116 не допускается</w:t>
      </w:r>
      <w:r w:rsidRPr="000A6081">
        <w:rPr>
          <w:rFonts w:ascii="Arial" w:hAnsi="Arial" w:cs="Arial"/>
          <w:color w:val="FF0000"/>
        </w:rPr>
        <w:t>.</w:t>
      </w:r>
    </w:p>
    <w:p w:rsidR="00776A4F" w:rsidRPr="000A6081" w:rsidRDefault="00776A4F" w:rsidP="00776A4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76A4F" w:rsidRPr="000A6081" w:rsidRDefault="00776A4F" w:rsidP="00776A4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 По состоянию на 1 января 2017</w:t>
      </w:r>
      <w:r w:rsidRPr="000A6081">
        <w:rPr>
          <w:rFonts w:ascii="Arial" w:hAnsi="Arial" w:cs="Arial"/>
        </w:rPr>
        <w:t xml:space="preserve"> года остаток средств на лицевых счетах казенных учреждений, открытых на балансовом счете № 40204. не допускается.</w:t>
      </w:r>
    </w:p>
    <w:p w:rsidR="00776A4F" w:rsidRPr="000A6081" w:rsidRDefault="00776A4F" w:rsidP="00776A4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76A4F" w:rsidRPr="000A6081" w:rsidRDefault="00776A4F" w:rsidP="00776A4F">
      <w:pPr>
        <w:ind w:firstLine="708"/>
        <w:jc w:val="both"/>
        <w:rPr>
          <w:rFonts w:ascii="Arial" w:hAnsi="Arial" w:cs="Arial"/>
        </w:rPr>
      </w:pPr>
      <w:r w:rsidRPr="000A6081">
        <w:rPr>
          <w:rFonts w:ascii="Arial" w:hAnsi="Arial" w:cs="Arial"/>
        </w:rPr>
        <w:t>10. Остатки неиспользованных средств бюджетных учреждений учитываемых на счете № 407</w:t>
      </w:r>
      <w:r>
        <w:rPr>
          <w:rFonts w:ascii="Arial" w:hAnsi="Arial" w:cs="Arial"/>
        </w:rPr>
        <w:t>01 по состоянию на 1 января 2017</w:t>
      </w:r>
      <w:r w:rsidRPr="000A6081">
        <w:rPr>
          <w:rFonts w:ascii="Arial" w:hAnsi="Arial" w:cs="Arial"/>
        </w:rPr>
        <w:t xml:space="preserve"> года допускаются и считаются входящими остатками н</w:t>
      </w:r>
      <w:r>
        <w:rPr>
          <w:rFonts w:ascii="Arial" w:hAnsi="Arial" w:cs="Arial"/>
        </w:rPr>
        <w:t>а 2017</w:t>
      </w:r>
      <w:r w:rsidRPr="000A6081">
        <w:rPr>
          <w:rFonts w:ascii="Arial" w:hAnsi="Arial" w:cs="Arial"/>
        </w:rPr>
        <w:t xml:space="preserve"> год.</w:t>
      </w:r>
    </w:p>
    <w:p w:rsidR="00776A4F" w:rsidRPr="000A6081" w:rsidRDefault="00776A4F" w:rsidP="00776A4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76A4F" w:rsidRPr="000A6081" w:rsidRDefault="00776A4F" w:rsidP="00776A4F">
      <w:pPr>
        <w:ind w:firstLine="708"/>
        <w:jc w:val="both"/>
        <w:rPr>
          <w:rFonts w:ascii="Arial" w:hAnsi="Arial" w:cs="Arial"/>
        </w:rPr>
      </w:pPr>
      <w:r w:rsidRPr="000A6081">
        <w:rPr>
          <w:rFonts w:ascii="Arial" w:hAnsi="Arial" w:cs="Arial"/>
        </w:rPr>
        <w:lastRenderedPageBreak/>
        <w:t>11. После 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года.</w:t>
      </w:r>
    </w:p>
    <w:p w:rsidR="00776A4F" w:rsidRPr="000A6081" w:rsidRDefault="00776A4F" w:rsidP="00776A4F">
      <w:pPr>
        <w:jc w:val="both"/>
        <w:rPr>
          <w:rFonts w:ascii="Arial" w:hAnsi="Arial" w:cs="Arial"/>
          <w:sz w:val="22"/>
          <w:szCs w:val="22"/>
        </w:rPr>
      </w:pPr>
    </w:p>
    <w:p w:rsidR="00776A4F" w:rsidRPr="000A6081" w:rsidRDefault="00776A4F" w:rsidP="00776A4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12. Использование в 2017</w:t>
      </w:r>
      <w:r w:rsidRPr="000A6081">
        <w:rPr>
          <w:rFonts w:ascii="Arial" w:hAnsi="Arial" w:cs="Arial"/>
        </w:rPr>
        <w:t xml:space="preserve"> году остатка средств местного бюджета на едином сче</w:t>
      </w:r>
      <w:r>
        <w:rPr>
          <w:rFonts w:ascii="Arial" w:hAnsi="Arial" w:cs="Arial"/>
        </w:rPr>
        <w:t>те по состоянию на 1 января 2017</w:t>
      </w:r>
      <w:r w:rsidRPr="000A6081">
        <w:rPr>
          <w:rFonts w:ascii="Arial" w:hAnsi="Arial" w:cs="Arial"/>
        </w:rPr>
        <w:t xml:space="preserve"> года, осуществляется в соответствии с Решением Думы «О бюджете муниципально</w:t>
      </w:r>
      <w:r>
        <w:rPr>
          <w:rFonts w:ascii="Arial" w:hAnsi="Arial" w:cs="Arial"/>
        </w:rPr>
        <w:t>го образования «Каменка» на 2017 и на плановый период 2018 и 2019 годов</w:t>
      </w:r>
      <w:r w:rsidRPr="000A6081">
        <w:rPr>
          <w:rFonts w:ascii="Arial" w:hAnsi="Arial" w:cs="Arial"/>
        </w:rPr>
        <w:t>».</w:t>
      </w:r>
    </w:p>
    <w:p w:rsidR="00776A4F" w:rsidRPr="000A6081" w:rsidRDefault="00776A4F" w:rsidP="00776A4F">
      <w:pPr>
        <w:jc w:val="both"/>
        <w:rPr>
          <w:rFonts w:ascii="Arial" w:hAnsi="Arial" w:cs="Arial"/>
        </w:rPr>
      </w:pPr>
    </w:p>
    <w:p w:rsidR="00776A4F" w:rsidRPr="000A6081" w:rsidRDefault="00776A4F" w:rsidP="00776A4F">
      <w:pPr>
        <w:ind w:firstLine="708"/>
        <w:jc w:val="both"/>
        <w:rPr>
          <w:rFonts w:ascii="Arial" w:hAnsi="Arial" w:cs="Arial"/>
        </w:rPr>
      </w:pPr>
      <w:r w:rsidRPr="000A6081">
        <w:rPr>
          <w:rFonts w:ascii="Arial" w:hAnsi="Arial" w:cs="Arial"/>
        </w:rPr>
        <w:t>13. Уточнение платежей, зачисленных на невыясненные поступления необходимо осуществить на соответствующие КБК в полном объеме или возвр</w:t>
      </w:r>
      <w:r>
        <w:rPr>
          <w:rFonts w:ascii="Arial" w:hAnsi="Arial" w:cs="Arial"/>
        </w:rPr>
        <w:t>атить плательщикам до 29.12.2016</w:t>
      </w:r>
      <w:r w:rsidRPr="000A6081">
        <w:rPr>
          <w:rFonts w:ascii="Arial" w:hAnsi="Arial" w:cs="Arial"/>
        </w:rPr>
        <w:t xml:space="preserve"> г. По невыясненным поступления</w:t>
      </w:r>
      <w:r>
        <w:rPr>
          <w:rFonts w:ascii="Arial" w:hAnsi="Arial" w:cs="Arial"/>
        </w:rPr>
        <w:t>м за последний рабочий день 2016</w:t>
      </w:r>
      <w:r w:rsidRPr="000A6081">
        <w:rPr>
          <w:rFonts w:ascii="Arial" w:hAnsi="Arial" w:cs="Arial"/>
        </w:rPr>
        <w:t xml:space="preserve"> года работа по уточнению или возвращению плательщику проводится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 первые</w:t>
      </w:r>
      <w:proofErr w:type="gramEnd"/>
      <w:r>
        <w:rPr>
          <w:rFonts w:ascii="Arial" w:hAnsi="Arial" w:cs="Arial"/>
        </w:rPr>
        <w:t xml:space="preserve"> 5 дней следующего 2017</w:t>
      </w:r>
      <w:r w:rsidRPr="000A6081">
        <w:rPr>
          <w:rFonts w:ascii="Arial" w:hAnsi="Arial" w:cs="Arial"/>
        </w:rPr>
        <w:t xml:space="preserve"> года.</w:t>
      </w:r>
    </w:p>
    <w:p w:rsidR="00776A4F" w:rsidRPr="000A6081" w:rsidRDefault="00776A4F" w:rsidP="00776A4F">
      <w:pPr>
        <w:jc w:val="both"/>
        <w:rPr>
          <w:rFonts w:ascii="Arial" w:hAnsi="Arial" w:cs="Arial"/>
        </w:rPr>
      </w:pPr>
    </w:p>
    <w:p w:rsidR="003D2EBE" w:rsidRDefault="003D2EBE">
      <w:bookmarkStart w:id="0" w:name="_GoBack"/>
      <w:bookmarkEnd w:id="0"/>
    </w:p>
    <w:sectPr w:rsidR="003D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75"/>
    <w:rsid w:val="003D2EBE"/>
    <w:rsid w:val="00776A4F"/>
    <w:rsid w:val="00C8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2017-02-01T02:39:00Z</dcterms:created>
  <dcterms:modified xsi:type="dcterms:W3CDTF">2017-02-01T02:39:00Z</dcterms:modified>
</cp:coreProperties>
</file>