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62" w:rsidRDefault="00F15162" w:rsidP="00F1516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21.10.2016г. №193</w:t>
      </w:r>
    </w:p>
    <w:p w:rsidR="00F15162" w:rsidRDefault="00F15162" w:rsidP="00F1516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F15162" w:rsidRDefault="00F15162" w:rsidP="00F1516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F15162" w:rsidRDefault="00F15162" w:rsidP="00F1516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F15162" w:rsidRDefault="00F15162" w:rsidP="00F1516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КАМЕНСКОЕ СЕЛЬСКОЕ ПОСЕЛЕНИЕ</w:t>
      </w:r>
    </w:p>
    <w:p w:rsidR="00F15162" w:rsidRDefault="00F15162" w:rsidP="00F1516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F15162" w:rsidRDefault="00F15162" w:rsidP="00F1516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F15162" w:rsidRDefault="00F15162" w:rsidP="00F1516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15162" w:rsidRDefault="00F15162" w:rsidP="00F1516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F15162" w:rsidRDefault="00F15162" w:rsidP="00F15162">
      <w:pPr>
        <w:jc w:val="both"/>
        <w:rPr>
          <w:sz w:val="28"/>
          <w:szCs w:val="28"/>
        </w:rPr>
      </w:pPr>
    </w:p>
    <w:p w:rsidR="00F15162" w:rsidRDefault="00F15162" w:rsidP="00F1516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14 Федерального  закона от 6 октября 2003 года №131-ФЗ « Об общих принципах организации местного самоуправления в РФ»</w:t>
      </w:r>
    </w:p>
    <w:p w:rsidR="00F15162" w:rsidRDefault="00F15162" w:rsidP="00F15162">
      <w:pPr>
        <w:tabs>
          <w:tab w:val="left" w:pos="4180"/>
        </w:tabs>
        <w:rPr>
          <w:sz w:val="28"/>
          <w:szCs w:val="28"/>
        </w:rPr>
      </w:pPr>
    </w:p>
    <w:p w:rsidR="00F15162" w:rsidRDefault="00F15162" w:rsidP="00F15162">
      <w:pPr>
        <w:jc w:val="center"/>
        <w:rPr>
          <w:rFonts w:eastAsia="Calibri"/>
          <w:sz w:val="28"/>
          <w:szCs w:val="28"/>
          <w:lang w:eastAsia="en-US"/>
        </w:rPr>
      </w:pPr>
    </w:p>
    <w:p w:rsidR="00F15162" w:rsidRDefault="00F15162" w:rsidP="00F1516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F15162" w:rsidRDefault="00F15162" w:rsidP="00F15162">
      <w:pPr>
        <w:ind w:firstLine="709"/>
        <w:rPr>
          <w:rFonts w:eastAsia="Calibri"/>
          <w:sz w:val="28"/>
          <w:szCs w:val="28"/>
          <w:lang w:eastAsia="en-US"/>
        </w:rPr>
      </w:pPr>
    </w:p>
    <w:p w:rsidR="00F15162" w:rsidRDefault="00F15162" w:rsidP="00F1516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Присвоить адрес объекту недвижимости (квартира), расположенному по адресу: Иркутская область, </w:t>
      </w:r>
      <w:proofErr w:type="spellStart"/>
      <w:r>
        <w:rPr>
          <w:rFonts w:eastAsia="Calibri"/>
          <w:sz w:val="28"/>
          <w:szCs w:val="28"/>
          <w:lang w:eastAsia="en-US"/>
        </w:rPr>
        <w:t>Боханский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с. Каменка, </w:t>
      </w:r>
      <w:proofErr w:type="spellStart"/>
      <w:r>
        <w:rPr>
          <w:rFonts w:eastAsia="Calibri"/>
          <w:sz w:val="28"/>
          <w:szCs w:val="28"/>
          <w:lang w:eastAsia="en-US"/>
        </w:rPr>
        <w:t>ул.</w:t>
      </w:r>
      <w:r>
        <w:rPr>
          <w:rFonts w:eastAsia="Calibri"/>
          <w:sz w:val="28"/>
          <w:szCs w:val="28"/>
          <w:lang w:eastAsia="en-US"/>
        </w:rPr>
        <w:t>Ангарская</w:t>
      </w:r>
      <w:proofErr w:type="spellEnd"/>
      <w:r>
        <w:rPr>
          <w:rFonts w:eastAsia="Calibri"/>
          <w:sz w:val="28"/>
          <w:szCs w:val="28"/>
          <w:lang w:eastAsia="en-US"/>
        </w:rPr>
        <w:t>, д.</w:t>
      </w:r>
      <w:r>
        <w:rPr>
          <w:rFonts w:eastAsia="Calibri"/>
          <w:sz w:val="28"/>
          <w:szCs w:val="28"/>
          <w:lang w:eastAsia="en-US"/>
        </w:rPr>
        <w:t>5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</w:t>
      </w:r>
    </w:p>
    <w:p w:rsidR="00F15162" w:rsidRDefault="00F15162" w:rsidP="00F15162">
      <w:pPr>
        <w:jc w:val="both"/>
        <w:rPr>
          <w:rFonts w:eastAsia="Calibri"/>
          <w:sz w:val="28"/>
          <w:szCs w:val="28"/>
          <w:lang w:eastAsia="en-US"/>
        </w:rPr>
      </w:pPr>
    </w:p>
    <w:p w:rsidR="00F15162" w:rsidRDefault="00F15162" w:rsidP="00F15162">
      <w:pPr>
        <w:jc w:val="both"/>
        <w:rPr>
          <w:rFonts w:eastAsia="Calibri"/>
          <w:sz w:val="28"/>
          <w:szCs w:val="28"/>
          <w:lang w:eastAsia="en-US"/>
        </w:rPr>
      </w:pPr>
    </w:p>
    <w:p w:rsidR="00F15162" w:rsidRDefault="00F15162" w:rsidP="00F15162">
      <w:pPr>
        <w:jc w:val="both"/>
        <w:rPr>
          <w:rFonts w:eastAsia="Calibri"/>
          <w:sz w:val="28"/>
          <w:szCs w:val="28"/>
          <w:lang w:eastAsia="en-US"/>
        </w:rPr>
      </w:pPr>
    </w:p>
    <w:p w:rsidR="00F15162" w:rsidRDefault="00F15162" w:rsidP="00F15162">
      <w:pPr>
        <w:jc w:val="both"/>
        <w:rPr>
          <w:rFonts w:eastAsia="Calibri"/>
          <w:sz w:val="28"/>
          <w:szCs w:val="28"/>
          <w:lang w:eastAsia="en-US"/>
        </w:rPr>
      </w:pPr>
    </w:p>
    <w:p w:rsidR="00F15162" w:rsidRDefault="00F15162" w:rsidP="00F15162">
      <w:pPr>
        <w:jc w:val="both"/>
        <w:rPr>
          <w:rFonts w:eastAsia="Calibri"/>
          <w:sz w:val="28"/>
          <w:szCs w:val="28"/>
          <w:lang w:eastAsia="en-US"/>
        </w:rPr>
      </w:pPr>
    </w:p>
    <w:p w:rsidR="00F15162" w:rsidRDefault="00F15162" w:rsidP="00F15162">
      <w:pPr>
        <w:jc w:val="both"/>
        <w:rPr>
          <w:rFonts w:eastAsia="Calibri"/>
          <w:sz w:val="28"/>
          <w:szCs w:val="28"/>
          <w:lang w:eastAsia="en-US"/>
        </w:rPr>
      </w:pPr>
    </w:p>
    <w:p w:rsidR="00F15162" w:rsidRDefault="00F15162" w:rsidP="00F1516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муниципального образования «Каменка»</w:t>
      </w:r>
    </w:p>
    <w:p w:rsidR="00F15162" w:rsidRDefault="00F15162" w:rsidP="00F1516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Петрова Н.Б.</w:t>
      </w:r>
    </w:p>
    <w:p w:rsidR="00F15162" w:rsidRDefault="00F15162" w:rsidP="00F15162">
      <w:pPr>
        <w:jc w:val="both"/>
        <w:rPr>
          <w:sz w:val="28"/>
          <w:szCs w:val="28"/>
        </w:rPr>
      </w:pPr>
    </w:p>
    <w:p w:rsidR="00F15162" w:rsidRDefault="00F15162" w:rsidP="00F15162">
      <w:pPr>
        <w:rPr>
          <w:sz w:val="28"/>
          <w:szCs w:val="28"/>
        </w:rPr>
      </w:pPr>
    </w:p>
    <w:p w:rsidR="00F15162" w:rsidRDefault="00F15162" w:rsidP="00F15162"/>
    <w:p w:rsidR="00932141" w:rsidRDefault="00932141"/>
    <w:sectPr w:rsidR="0093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D"/>
    <w:rsid w:val="00932141"/>
    <w:rsid w:val="00A27F8D"/>
    <w:rsid w:val="00F1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2017-02-01T07:34:00Z</dcterms:created>
  <dcterms:modified xsi:type="dcterms:W3CDTF">2017-02-01T07:34:00Z</dcterms:modified>
</cp:coreProperties>
</file>