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E7" w:rsidRPr="00554CB5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15.11.2016г. №205</w:t>
      </w:r>
    </w:p>
    <w:p w:rsidR="001D4EE7" w:rsidRPr="00554CB5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D4EE7" w:rsidRPr="00554CB5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D4EE7" w:rsidRPr="00554CB5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D4EE7" w:rsidRPr="00554CB5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1D4EE7" w:rsidRPr="00554CB5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D4EE7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D4EE7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4EE7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ЗЕМЕЛЬНОМУ УЧАСТКУ</w:t>
      </w:r>
    </w:p>
    <w:p w:rsidR="001D4EE7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4EE7" w:rsidRPr="00554CB5" w:rsidRDefault="001D4EE7" w:rsidP="001D4EE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4EE7" w:rsidRPr="00515232" w:rsidRDefault="001D4EE7" w:rsidP="001D4EE7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1D4EE7" w:rsidRPr="00515232" w:rsidRDefault="001D4EE7" w:rsidP="001D4EE7">
      <w:pPr>
        <w:ind w:firstLine="708"/>
        <w:jc w:val="both"/>
        <w:rPr>
          <w:sz w:val="28"/>
          <w:szCs w:val="28"/>
        </w:rPr>
      </w:pPr>
    </w:p>
    <w:p w:rsidR="001D4EE7" w:rsidRPr="00515232" w:rsidRDefault="001D4EE7" w:rsidP="001D4EE7">
      <w:pPr>
        <w:ind w:firstLine="708"/>
        <w:jc w:val="both"/>
        <w:rPr>
          <w:sz w:val="28"/>
          <w:szCs w:val="28"/>
        </w:rPr>
      </w:pPr>
    </w:p>
    <w:p w:rsidR="001D4EE7" w:rsidRDefault="001D4EE7" w:rsidP="001D4EE7">
      <w:pPr>
        <w:ind w:firstLine="708"/>
        <w:jc w:val="both"/>
        <w:rPr>
          <w:sz w:val="28"/>
          <w:szCs w:val="28"/>
        </w:rPr>
      </w:pPr>
    </w:p>
    <w:p w:rsidR="001D4EE7" w:rsidRPr="00515232" w:rsidRDefault="001D4EE7" w:rsidP="001D4EE7">
      <w:pPr>
        <w:ind w:firstLine="708"/>
        <w:jc w:val="both"/>
        <w:rPr>
          <w:sz w:val="28"/>
          <w:szCs w:val="28"/>
        </w:rPr>
      </w:pPr>
    </w:p>
    <w:p w:rsidR="001D4EE7" w:rsidRPr="00515232" w:rsidRDefault="001D4EE7" w:rsidP="001D4EE7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1D4EE7" w:rsidRPr="00515232" w:rsidRDefault="001D4EE7" w:rsidP="001D4EE7">
      <w:pPr>
        <w:jc w:val="both"/>
        <w:rPr>
          <w:sz w:val="28"/>
          <w:szCs w:val="28"/>
        </w:rPr>
      </w:pPr>
    </w:p>
    <w:p w:rsidR="001D4EE7" w:rsidRPr="00515232" w:rsidRDefault="001D4EE7" w:rsidP="001D4EE7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>Присвоить адрес: земельному участку выделяемым  из земель сельскохозя</w:t>
      </w:r>
      <w:bookmarkStart w:id="0" w:name="_GoBack"/>
      <w:bookmarkEnd w:id="0"/>
      <w:r w:rsidRPr="00515232">
        <w:rPr>
          <w:rFonts w:ascii="Times New Roman" w:hAnsi="Times New Roman"/>
          <w:sz w:val="28"/>
          <w:szCs w:val="28"/>
        </w:rPr>
        <w:t xml:space="preserve">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поле «Солонцы», общей площадью: 127</w:t>
      </w:r>
      <w:r w:rsidRPr="00515232">
        <w:rPr>
          <w:rFonts w:ascii="Times New Roman" w:hAnsi="Times New Roman"/>
          <w:sz w:val="28"/>
          <w:szCs w:val="28"/>
        </w:rPr>
        <w:t xml:space="preserve"> га.   </w:t>
      </w:r>
    </w:p>
    <w:p w:rsidR="00BA2478" w:rsidRPr="001D4EE7" w:rsidRDefault="001D4EE7">
      <w:pPr>
        <w:rPr>
          <w:rFonts w:ascii="Arial" w:hAnsi="Arial" w:cs="Arial"/>
        </w:rPr>
      </w:pPr>
      <w:r w:rsidRPr="001D4EE7">
        <w:rPr>
          <w:rFonts w:ascii="Arial" w:hAnsi="Arial" w:cs="Arial"/>
        </w:rPr>
        <w:t>Глава администрации муниципального образования «Каменка»</w:t>
      </w:r>
    </w:p>
    <w:p w:rsidR="001D4EE7" w:rsidRPr="001D4EE7" w:rsidRDefault="001D4EE7">
      <w:pPr>
        <w:rPr>
          <w:rFonts w:ascii="Arial" w:hAnsi="Arial" w:cs="Arial"/>
        </w:rPr>
      </w:pPr>
      <w:proofErr w:type="spellStart"/>
      <w:r w:rsidRPr="001D4EE7">
        <w:rPr>
          <w:rFonts w:ascii="Arial" w:hAnsi="Arial" w:cs="Arial"/>
        </w:rPr>
        <w:t>Н.Б.Петрова</w:t>
      </w:r>
      <w:proofErr w:type="spellEnd"/>
    </w:p>
    <w:sectPr w:rsidR="001D4EE7" w:rsidRPr="001D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9"/>
    <w:rsid w:val="001D4EE7"/>
    <w:rsid w:val="00BA2478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D4E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D4E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2017-02-01T02:55:00Z</dcterms:created>
  <dcterms:modified xsi:type="dcterms:W3CDTF">2017-02-01T02:56:00Z</dcterms:modified>
</cp:coreProperties>
</file>