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AC" w:rsidRDefault="004608AC" w:rsidP="004608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608AC" w:rsidRDefault="004608AC" w:rsidP="004608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4608AC" w:rsidRDefault="004608AC" w:rsidP="004608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ОБРАЗОВАНИЕ «КАМЕНКА»</w:t>
      </w:r>
    </w:p>
    <w:p w:rsidR="004608AC" w:rsidRDefault="004608AC" w:rsidP="004608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8AC" w:rsidRDefault="004608AC" w:rsidP="004608AC">
      <w:pPr>
        <w:pStyle w:val="2"/>
        <w:jc w:val="center"/>
        <w:rPr>
          <w:i/>
          <w:szCs w:val="28"/>
        </w:rPr>
      </w:pPr>
      <w:r>
        <w:rPr>
          <w:szCs w:val="28"/>
        </w:rPr>
        <w:t xml:space="preserve">АДМИНИСТРАЦИЯ </w:t>
      </w:r>
    </w:p>
    <w:p w:rsidR="004608AC" w:rsidRDefault="004608AC" w:rsidP="004608A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08AC" w:rsidRDefault="004608AC" w:rsidP="004608AC">
      <w:pPr>
        <w:pStyle w:val="1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О С Т А Н О В Л Е Н И Е</w:t>
      </w:r>
      <w:r>
        <w:rPr>
          <w:b w:val="0"/>
          <w:i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                      </w:t>
      </w:r>
    </w:p>
    <w:p w:rsidR="004608AC" w:rsidRDefault="004608AC" w:rsidP="004608A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4608AC" w:rsidRDefault="004608AC" w:rsidP="00460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«26» сентября 2016 г.  № 13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с. Каменка</w:t>
      </w:r>
    </w:p>
    <w:p w:rsidR="004608AC" w:rsidRDefault="004608AC" w:rsidP="004608AC">
      <w:pPr>
        <w:tabs>
          <w:tab w:val="left" w:pos="5355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608AC" w:rsidRDefault="004608AC" w:rsidP="00460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в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(бессрочное) </w:t>
      </w:r>
    </w:p>
    <w:p w:rsidR="004608AC" w:rsidRDefault="004608AC" w:rsidP="00460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пользование земельного  участка </w:t>
      </w:r>
    </w:p>
    <w:p w:rsidR="004608AC" w:rsidRDefault="004608AC" w:rsidP="00460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8AC" w:rsidRDefault="004608AC" w:rsidP="00460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4608AC" w:rsidRDefault="004608AC" w:rsidP="00460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8AC" w:rsidRDefault="004608AC" w:rsidP="004608AC">
      <w:pPr>
        <w:pStyle w:val="21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608AC" w:rsidRDefault="004608AC" w:rsidP="004608AC">
      <w:pPr>
        <w:pStyle w:val="21"/>
        <w:tabs>
          <w:tab w:val="left" w:pos="2880"/>
        </w:tabs>
        <w:ind w:right="-1" w:firstLine="567"/>
        <w:jc w:val="center"/>
        <w:rPr>
          <w:sz w:val="28"/>
          <w:szCs w:val="28"/>
        </w:rPr>
      </w:pPr>
    </w:p>
    <w:p w:rsidR="004608AC" w:rsidRDefault="004608AC" w:rsidP="004608AC">
      <w:pPr>
        <w:pStyle w:val="21"/>
        <w:tabs>
          <w:tab w:val="left" w:pos="360"/>
        </w:tabs>
        <w:spacing w:after="24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Предоставить в постоянное (бессрочное) пользование в администрацию МО «Каменка» земельный участок:</w:t>
      </w:r>
    </w:p>
    <w:p w:rsidR="004608AC" w:rsidRDefault="004608AC" w:rsidP="004608AC">
      <w:pPr>
        <w:pStyle w:val="21"/>
        <w:tabs>
          <w:tab w:val="left" w:pos="360"/>
        </w:tabs>
        <w:spacing w:after="240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падь «</w:t>
      </w:r>
      <w:proofErr w:type="spellStart"/>
      <w:r>
        <w:rPr>
          <w:sz w:val="28"/>
          <w:szCs w:val="28"/>
        </w:rPr>
        <w:t>Гречехонская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 xml:space="preserve">2076920 </w:t>
      </w:r>
      <w:r>
        <w:rPr>
          <w:sz w:val="28"/>
          <w:szCs w:val="28"/>
        </w:rPr>
        <w:t xml:space="preserve"> кв. м., из категории земель: земли сельскохозяйственного назначения, с кадастровым номером 85:03:10140</w:t>
      </w:r>
      <w:r>
        <w:rPr>
          <w:sz w:val="28"/>
          <w:szCs w:val="28"/>
        </w:rPr>
        <w:t>5</w:t>
      </w:r>
      <w:r>
        <w:rPr>
          <w:sz w:val="28"/>
          <w:szCs w:val="28"/>
        </w:rPr>
        <w:t>:</w:t>
      </w:r>
      <w:r>
        <w:rPr>
          <w:sz w:val="28"/>
          <w:szCs w:val="28"/>
        </w:rPr>
        <w:t>87,</w:t>
      </w:r>
      <w:bookmarkStart w:id="0" w:name="_GoBack"/>
      <w:bookmarkEnd w:id="0"/>
      <w:r>
        <w:rPr>
          <w:sz w:val="28"/>
          <w:szCs w:val="28"/>
        </w:rPr>
        <w:t xml:space="preserve"> разрешенное использование: для объектов сельскохозяйственного производства.</w:t>
      </w:r>
    </w:p>
    <w:p w:rsidR="004608AC" w:rsidRDefault="004608AC" w:rsidP="004608AC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4608AC" w:rsidRDefault="004608AC" w:rsidP="004608AC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4608AC" w:rsidRDefault="004608AC" w:rsidP="004608AC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4608AC" w:rsidRDefault="004608AC" w:rsidP="004608AC">
      <w:r>
        <w:rPr>
          <w:rFonts w:ascii="Times New Roman" w:hAnsi="Times New Roman" w:cs="Times New Roman"/>
          <w:sz w:val="28"/>
          <w:szCs w:val="28"/>
        </w:rPr>
        <w:t>Глава МО «Каменка»                                                                   Н. Б. Петрова</w:t>
      </w:r>
    </w:p>
    <w:p w:rsidR="004608AC" w:rsidRDefault="004608AC" w:rsidP="004608AC"/>
    <w:p w:rsidR="00DF35A5" w:rsidRDefault="00DF35A5"/>
    <w:sectPr w:rsidR="00DF3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56"/>
    <w:rsid w:val="00116756"/>
    <w:rsid w:val="004608AC"/>
    <w:rsid w:val="00D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608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08AC"/>
    <w:pPr>
      <w:keepNext/>
      <w:tabs>
        <w:tab w:val="left" w:pos="294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8A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08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608AC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4608A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608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08AC"/>
    <w:pPr>
      <w:keepNext/>
      <w:tabs>
        <w:tab w:val="left" w:pos="294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8A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08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608AC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4608A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2016-10-13T06:04:00Z</dcterms:created>
  <dcterms:modified xsi:type="dcterms:W3CDTF">2016-10-13T06:06:00Z</dcterms:modified>
</cp:coreProperties>
</file>