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6B" w:rsidRDefault="00714E6B" w:rsidP="00714E6B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714E6B" w:rsidRDefault="00714E6B" w:rsidP="00714E6B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714E6B" w:rsidRDefault="00714E6B" w:rsidP="00714E6B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714E6B" w:rsidRDefault="00714E6B" w:rsidP="00714E6B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714E6B" w:rsidRDefault="00714E6B" w:rsidP="00714E6B">
      <w:pPr>
        <w:jc w:val="center"/>
        <w:rPr>
          <w:b/>
          <w:sz w:val="32"/>
          <w:szCs w:val="32"/>
        </w:rPr>
      </w:pPr>
    </w:p>
    <w:p w:rsidR="00714E6B" w:rsidRDefault="00714E6B" w:rsidP="00714E6B">
      <w:pPr>
        <w:jc w:val="center"/>
        <w:rPr>
          <w:b/>
          <w:sz w:val="32"/>
          <w:szCs w:val="32"/>
        </w:rPr>
      </w:pPr>
    </w:p>
    <w:p w:rsidR="00714E6B" w:rsidRDefault="00714E6B" w:rsidP="00714E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4E6B" w:rsidRDefault="00714E6B" w:rsidP="00714E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14E6B" w:rsidRDefault="00714E6B" w:rsidP="00714E6B">
      <w:pPr>
        <w:jc w:val="center"/>
        <w:rPr>
          <w:sz w:val="28"/>
          <w:szCs w:val="28"/>
        </w:rPr>
      </w:pPr>
    </w:p>
    <w:p w:rsidR="00714E6B" w:rsidRDefault="00714E6B" w:rsidP="00714E6B">
      <w:pPr>
        <w:rPr>
          <w:sz w:val="28"/>
          <w:szCs w:val="28"/>
        </w:rPr>
      </w:pPr>
      <w:r>
        <w:rPr>
          <w:sz w:val="28"/>
          <w:szCs w:val="28"/>
        </w:rPr>
        <w:t xml:space="preserve"> «24»  августа  2016 г. № 1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                                                             с. Каменка</w:t>
      </w:r>
    </w:p>
    <w:p w:rsidR="00714E6B" w:rsidRDefault="00714E6B" w:rsidP="00714E6B">
      <w:pPr>
        <w:rPr>
          <w:sz w:val="28"/>
          <w:szCs w:val="28"/>
        </w:rPr>
      </w:pPr>
    </w:p>
    <w:p w:rsidR="00714E6B" w:rsidRDefault="00714E6B" w:rsidP="00714E6B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714E6B" w:rsidRDefault="00714E6B" w:rsidP="00714E6B">
      <w:pPr>
        <w:rPr>
          <w:sz w:val="28"/>
          <w:szCs w:val="28"/>
        </w:rPr>
      </w:pPr>
      <w:r>
        <w:rPr>
          <w:sz w:val="28"/>
          <w:szCs w:val="28"/>
        </w:rPr>
        <w:t>земельному участку»</w:t>
      </w:r>
    </w:p>
    <w:p w:rsidR="00714E6B" w:rsidRDefault="00714E6B" w:rsidP="00714E6B">
      <w:pPr>
        <w:rPr>
          <w:sz w:val="28"/>
          <w:szCs w:val="28"/>
        </w:rPr>
      </w:pPr>
    </w:p>
    <w:p w:rsidR="00714E6B" w:rsidRDefault="00714E6B" w:rsidP="00714E6B">
      <w:pPr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4E6B" w:rsidRDefault="00714E6B" w:rsidP="00714E6B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 соотве</w:t>
      </w:r>
      <w:r w:rsidR="002C3211">
        <w:rPr>
          <w:sz w:val="28"/>
          <w:szCs w:val="28"/>
        </w:rPr>
        <w:t>тствии со ст.11</w:t>
      </w:r>
      <w:r>
        <w:rPr>
          <w:sz w:val="28"/>
          <w:szCs w:val="28"/>
        </w:rPr>
        <w:t xml:space="preserve">, ст.39.15 Земельного кодекса Российской Федерации, Федеральным законом от 23.06.2014г. №171-ФЗ «О внесении изменений в Земельный кодекс Российской Федерации и отдельные законодательные акты Российской </w:t>
      </w:r>
      <w:proofErr w:type="gramStart"/>
      <w:r>
        <w:rPr>
          <w:sz w:val="28"/>
          <w:szCs w:val="28"/>
        </w:rPr>
        <w:t>Федерации</w:t>
      </w:r>
      <w:proofErr w:type="gramEnd"/>
      <w:r>
        <w:rPr>
          <w:sz w:val="28"/>
          <w:szCs w:val="28"/>
        </w:rPr>
        <w:t xml:space="preserve"> и отдельные законодательные акты Российской Федерации, на основании Устава муниципального образования «Каменка</w:t>
      </w:r>
      <w:bookmarkEnd w:id="0"/>
      <w:r>
        <w:rPr>
          <w:sz w:val="28"/>
          <w:szCs w:val="28"/>
        </w:rPr>
        <w:t>»</w:t>
      </w:r>
    </w:p>
    <w:p w:rsidR="00714E6B" w:rsidRDefault="00714E6B" w:rsidP="00714E6B">
      <w:pPr>
        <w:tabs>
          <w:tab w:val="left" w:pos="4180"/>
        </w:tabs>
        <w:ind w:firstLine="567"/>
        <w:rPr>
          <w:sz w:val="28"/>
          <w:szCs w:val="28"/>
        </w:rPr>
      </w:pPr>
    </w:p>
    <w:p w:rsidR="00714E6B" w:rsidRDefault="00714E6B" w:rsidP="00714E6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714E6B" w:rsidRDefault="00714E6B" w:rsidP="00714E6B">
      <w:pPr>
        <w:ind w:firstLine="567"/>
        <w:rPr>
          <w:sz w:val="28"/>
          <w:szCs w:val="28"/>
        </w:rPr>
      </w:pPr>
    </w:p>
    <w:p w:rsidR="00714E6B" w:rsidRDefault="00714E6B" w:rsidP="00714E6B">
      <w:pPr>
        <w:ind w:firstLine="567"/>
        <w:rPr>
          <w:sz w:val="28"/>
          <w:szCs w:val="28"/>
        </w:rPr>
      </w:pPr>
    </w:p>
    <w:p w:rsidR="00714E6B" w:rsidRDefault="00714E6B" w:rsidP="00714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 земельному участку</w:t>
      </w:r>
      <w:r w:rsidR="002C321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выделяемому из земель сельскохозяйственного назначения МО «Каменка»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падь «</w:t>
      </w:r>
      <w:proofErr w:type="spellStart"/>
      <w:r>
        <w:rPr>
          <w:sz w:val="28"/>
          <w:szCs w:val="28"/>
        </w:rPr>
        <w:t>Гречехан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Крымовская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>падь «</w:t>
      </w:r>
      <w:proofErr w:type="spellStart"/>
      <w:r>
        <w:rPr>
          <w:sz w:val="28"/>
          <w:szCs w:val="28"/>
        </w:rPr>
        <w:t>Гречехан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Макаровская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76,2</w:t>
      </w:r>
      <w:r>
        <w:rPr>
          <w:sz w:val="28"/>
          <w:szCs w:val="28"/>
        </w:rPr>
        <w:t xml:space="preserve"> га</w:t>
      </w:r>
    </w:p>
    <w:p w:rsidR="00714E6B" w:rsidRDefault="00714E6B" w:rsidP="00714E6B">
      <w:pPr>
        <w:rPr>
          <w:sz w:val="28"/>
          <w:szCs w:val="28"/>
        </w:rPr>
      </w:pPr>
    </w:p>
    <w:p w:rsidR="00714E6B" w:rsidRDefault="00714E6B" w:rsidP="00714E6B">
      <w:pPr>
        <w:rPr>
          <w:sz w:val="28"/>
          <w:szCs w:val="28"/>
        </w:rPr>
      </w:pPr>
    </w:p>
    <w:p w:rsidR="00714E6B" w:rsidRDefault="00714E6B" w:rsidP="00714E6B">
      <w:pPr>
        <w:rPr>
          <w:sz w:val="28"/>
          <w:szCs w:val="28"/>
        </w:rPr>
      </w:pPr>
    </w:p>
    <w:p w:rsidR="00714E6B" w:rsidRDefault="00714E6B" w:rsidP="00714E6B">
      <w:pPr>
        <w:rPr>
          <w:sz w:val="28"/>
          <w:szCs w:val="28"/>
        </w:rPr>
      </w:pPr>
    </w:p>
    <w:p w:rsidR="00714E6B" w:rsidRDefault="00714E6B" w:rsidP="00714E6B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714E6B" w:rsidRDefault="00714E6B" w:rsidP="00714E6B">
      <w:pPr>
        <w:rPr>
          <w:sz w:val="28"/>
          <w:szCs w:val="28"/>
        </w:rPr>
      </w:pPr>
    </w:p>
    <w:p w:rsidR="00714E6B" w:rsidRDefault="00714E6B" w:rsidP="00714E6B"/>
    <w:p w:rsidR="00714E6B" w:rsidRDefault="00714E6B" w:rsidP="00714E6B"/>
    <w:p w:rsidR="0052563E" w:rsidRDefault="0052563E"/>
    <w:sectPr w:rsidR="0052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57"/>
    <w:rsid w:val="002C3211"/>
    <w:rsid w:val="0052563E"/>
    <w:rsid w:val="00714E6B"/>
    <w:rsid w:val="0099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2016-10-13T02:05:00Z</dcterms:created>
  <dcterms:modified xsi:type="dcterms:W3CDTF">2016-10-13T02:23:00Z</dcterms:modified>
</cp:coreProperties>
</file>