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1" w:rsidRPr="00F16DDA" w:rsidRDefault="000F4901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noProof/>
        </w:rPr>
        <w:pict>
          <v:rect id="_x0000_s1026" style="position:absolute;left:0;text-align:left;margin-left:385.2pt;margin-top:-28.65pt;width:71.15pt;height:24.65pt;z-index:251658240" stroked="f">
            <v:fill opacity="0"/>
            <v:textbox>
              <w:txbxContent>
                <w:p w:rsidR="000F4901" w:rsidRPr="009A7F00" w:rsidRDefault="000F4901" w:rsidP="009A7F0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0F4901" w:rsidRDefault="000F4901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0F4901" w:rsidRPr="00F16DDA" w:rsidRDefault="000F4901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БОХАНСКИЙ РАЙОН</w:t>
      </w:r>
    </w:p>
    <w:p w:rsidR="000F4901" w:rsidRPr="00F16DDA" w:rsidRDefault="000F4901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0F4901" w:rsidRPr="00F16DDA" w:rsidRDefault="000F4901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</w:t>
      </w:r>
      <w:r w:rsidRPr="00F16DDA">
        <w:rPr>
          <w:rFonts w:ascii="Times New Roman" w:hAnsi="Times New Roman"/>
          <w:caps/>
          <w:sz w:val="24"/>
          <w:szCs w:val="24"/>
        </w:rPr>
        <w:t xml:space="preserve"> «</w:t>
      </w:r>
      <w:r>
        <w:rPr>
          <w:rFonts w:ascii="Times New Roman" w:hAnsi="Times New Roman"/>
          <w:caps/>
          <w:sz w:val="24"/>
          <w:szCs w:val="24"/>
        </w:rPr>
        <w:t>Каменка</w:t>
      </w:r>
      <w:r w:rsidRPr="00F16DDA">
        <w:rPr>
          <w:rFonts w:ascii="Times New Roman" w:hAnsi="Times New Roman"/>
          <w:caps/>
          <w:sz w:val="24"/>
          <w:szCs w:val="24"/>
        </w:rPr>
        <w:t>»</w:t>
      </w:r>
    </w:p>
    <w:p w:rsidR="000F4901" w:rsidRPr="00F16DDA" w:rsidRDefault="000F4901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0F4901" w:rsidRPr="00F16DDA" w:rsidRDefault="000F4901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0F4901" w:rsidRPr="00F16DDA" w:rsidRDefault="000F4901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2"/>
        <w:gridCol w:w="571"/>
        <w:gridCol w:w="236"/>
        <w:gridCol w:w="1809"/>
        <w:gridCol w:w="1073"/>
        <w:gridCol w:w="484"/>
        <w:gridCol w:w="638"/>
        <w:gridCol w:w="1209"/>
        <w:gridCol w:w="2771"/>
      </w:tblGrid>
      <w:tr w:rsidR="000F4901" w:rsidRPr="00F16DDA" w:rsidTr="006B19DD">
        <w:trPr>
          <w:trHeight w:val="360"/>
        </w:trPr>
        <w:tc>
          <w:tcPr>
            <w:tcW w:w="243" w:type="dxa"/>
          </w:tcPr>
          <w:p w:rsidR="000F4901" w:rsidRPr="00F16DDA" w:rsidRDefault="000F4901" w:rsidP="00C364BE">
            <w:pPr>
              <w:pStyle w:val="NoSpacing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F4901" w:rsidRPr="006C6C41" w:rsidRDefault="000F4901" w:rsidP="005A2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4" w:type="dxa"/>
          </w:tcPr>
          <w:p w:rsidR="000F4901" w:rsidRPr="00F16DDA" w:rsidRDefault="000F4901" w:rsidP="00C364BE">
            <w:pPr>
              <w:pStyle w:val="NoSpacing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F4901" w:rsidRPr="006C6C41" w:rsidRDefault="000F4901" w:rsidP="006B19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073" w:type="dxa"/>
          </w:tcPr>
          <w:p w:rsidR="000F4901" w:rsidRPr="00F16DDA" w:rsidRDefault="000F4901" w:rsidP="003C55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2016 </w:t>
              </w:r>
              <w:r w:rsidRPr="00F16DDA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0F4901" w:rsidRPr="00F16DDA" w:rsidRDefault="000F4901" w:rsidP="00C364B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F4901" w:rsidRPr="006C6C41" w:rsidRDefault="000F4901" w:rsidP="006B19DD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60</w:t>
            </w:r>
          </w:p>
        </w:tc>
        <w:tc>
          <w:tcPr>
            <w:tcW w:w="1209" w:type="dxa"/>
          </w:tcPr>
          <w:p w:rsidR="000F4901" w:rsidRPr="00F16DDA" w:rsidRDefault="000F4901" w:rsidP="003C55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0F4901" w:rsidRPr="00F16DDA" w:rsidRDefault="000F4901" w:rsidP="006B19DD">
            <w:pPr>
              <w:pStyle w:val="NoSpacing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</w:rPr>
              <w:t>Каменка</w:t>
            </w:r>
          </w:p>
        </w:tc>
      </w:tr>
    </w:tbl>
    <w:p w:rsidR="000F4901" w:rsidRPr="00F16DDA" w:rsidRDefault="000F4901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0F4901" w:rsidRPr="00F16DDA" w:rsidTr="00460043">
        <w:trPr>
          <w:trHeight w:val="360"/>
        </w:trPr>
        <w:tc>
          <w:tcPr>
            <w:tcW w:w="5190" w:type="dxa"/>
          </w:tcPr>
          <w:p w:rsidR="000F4901" w:rsidRPr="000A5AFB" w:rsidRDefault="000F4901" w:rsidP="000A5AF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AFB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0A5AFB">
              <w:rPr>
                <w:rFonts w:ascii="Times New Roman" w:hAnsi="Times New Roman"/>
                <w:sz w:val="28"/>
                <w:szCs w:val="28"/>
              </w:rPr>
              <w:t>Об установлении на территории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«Каменка</w:t>
            </w:r>
            <w:r w:rsidRPr="000A5AFB">
              <w:rPr>
                <w:rFonts w:ascii="Times New Roman" w:hAnsi="Times New Roman"/>
                <w:sz w:val="28"/>
                <w:szCs w:val="28"/>
              </w:rPr>
              <w:t>» особого противопожарного режима</w:t>
            </w:r>
            <w:r w:rsidRPr="000A5AFB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0F4901" w:rsidRPr="00F16DDA" w:rsidRDefault="000F4901" w:rsidP="004600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901" w:rsidRDefault="000F4901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0F4901" w:rsidRPr="00F16DDA" w:rsidTr="003C5554">
        <w:trPr>
          <w:trHeight w:val="360"/>
        </w:trPr>
        <w:tc>
          <w:tcPr>
            <w:tcW w:w="9030" w:type="dxa"/>
          </w:tcPr>
          <w:p w:rsidR="000F4901" w:rsidRPr="000A30D0" w:rsidRDefault="000F4901" w:rsidP="00AD54E3">
            <w:pPr>
              <w:pStyle w:val="NoSpacing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D0">
              <w:rPr>
                <w:rFonts w:ascii="Times New Roman" w:hAnsi="Times New Roman"/>
                <w:sz w:val="28"/>
                <w:szCs w:val="28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«Каменка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», в соответствии со статьей 30 Федерального закона от 21.12.1994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Иркутской области от 20.05.2016 года № 298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-пп «Об установлении на территории Иркутской области особого противопожарного режима», руководствуясь ст. 6 Устава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«Каменка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F4901" w:rsidRPr="00F16DDA" w:rsidRDefault="000F4901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F4901" w:rsidRPr="00D23E6D" w:rsidRDefault="000F4901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0F4901" w:rsidRPr="00F16DDA" w:rsidRDefault="000F4901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0F4901" w:rsidRPr="00F16DDA" w:rsidTr="001A32E0">
        <w:trPr>
          <w:trHeight w:val="360"/>
        </w:trPr>
        <w:tc>
          <w:tcPr>
            <w:tcW w:w="9030" w:type="dxa"/>
          </w:tcPr>
          <w:p w:rsidR="000F4901" w:rsidRDefault="000F4901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Установить на территории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Каменка» с 08.00 часов 1 июня 2016 года до 08.00 часов 1августа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2016 года особый противопожарный режим.</w:t>
            </w:r>
          </w:p>
          <w:p w:rsidR="000F4901" w:rsidRPr="0031618B" w:rsidRDefault="000F4901" w:rsidP="0031618B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Создать на территории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» постоянно действующий оперативный штаб на период установления особого противопожарного режима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(Приложение)</w:t>
            </w:r>
          </w:p>
          <w:p w:rsidR="000F4901" w:rsidRDefault="000F4901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Запретить посещение гражданами лесов при наступлении </w:t>
            </w:r>
            <w:r w:rsidRPr="00C643C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 случаев, в том числе связанных с проездом в оздоровительные учреждения, туристические базы, с соблюдением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в лесах, при наступлении 4-5 классов пожарной опасности, запретить хозяйственную деятельность пунктов приема  и отгрузки древесины».</w:t>
            </w:r>
          </w:p>
          <w:p w:rsidR="000F4901" w:rsidRPr="00C643C7" w:rsidRDefault="000F4901" w:rsidP="00A356DF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соответствии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0F4901" w:rsidRPr="00C643C7" w:rsidRDefault="000F4901" w:rsidP="003A5FBF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4.1.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0F4901" w:rsidRPr="00C643C7" w:rsidRDefault="000F4901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4.2.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Бросать горящие спички, окурки и горячую золу из курительных трубок, стекло (стеклянные бутылки, банки и др.);</w:t>
            </w:r>
          </w:p>
          <w:p w:rsidR="000F4901" w:rsidRPr="00C643C7" w:rsidRDefault="000F4901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4.3.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0F4901" w:rsidRDefault="000F4901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4.4.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Заправлять горючим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топливные баки двигателей внутреннего сгорания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изи машин, заправляемых горючим.</w:t>
            </w:r>
          </w:p>
          <w:p w:rsidR="000F4901" w:rsidRPr="00C643C7" w:rsidRDefault="000F4901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4.5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Засор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ять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леса бытовыми, строительными, промышленными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иными отходами и мусором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а также отходами лесопиления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0F4901" w:rsidRPr="0031618B" w:rsidRDefault="000F4901" w:rsidP="0031618B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C643C7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0,5</w:t>
              </w:r>
              <w:r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 xml:space="preserve"> </w:t>
              </w:r>
              <w:r w:rsidRPr="00C643C7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метра</w:t>
              </w:r>
            </w:smartTag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0F4901" w:rsidRPr="008F381B" w:rsidRDefault="000F4901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Руководителям предприятий, организаций, индивидуальным предпринимателям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0F4901" w:rsidRPr="000313E4" w:rsidRDefault="000F4901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Слесарю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ЖКХ администрации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Лещенко Н.В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провести ревизию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источников наружного противопожарного водоснабжения,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заправки пожарной и приспособленной техники предназначенной для тушения пожаров.</w:t>
            </w:r>
          </w:p>
          <w:p w:rsidR="000F4901" w:rsidRPr="00C643C7" w:rsidRDefault="000F4901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Каменка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(Петровой Н.Б.)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организовать работу:</w:t>
            </w:r>
          </w:p>
          <w:p w:rsidR="000F4901" w:rsidRPr="00C643C7" w:rsidRDefault="000F4901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7.1.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гражданами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0F4901" w:rsidRPr="00C643C7" w:rsidRDefault="000F4901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п.п. «а» п.36 соблюдать требования пожарной безопасности в лесах,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установленные пунктами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4901" w:rsidRPr="00C643C7" w:rsidRDefault="000F4901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п.п. «б» п. 36 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при обнаружении лесных пожаров немедленно уведомлять о них органы государственной власти или органы местного самоуправления, указанные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7" w:anchor="block_1004" w:history="1">
              <w:r w:rsidRPr="00C643C7">
                <w:rPr>
                  <w:rFonts w:ascii="Times New Roman" w:hAnsi="Times New Roman"/>
                  <w:bCs/>
                  <w:sz w:val="28"/>
                  <w:szCs w:val="28"/>
                </w:rPr>
                <w:t>пункте 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F4901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п.п. «г» п.36 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оказывать содействие органам государственной власти и органам местного самоуправления, указанным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8" w:anchor="block_1004" w:history="1">
              <w:r w:rsidRPr="00C643C7">
                <w:rPr>
                  <w:rFonts w:ascii="Times New Roman" w:hAnsi="Times New Roman"/>
                  <w:bCs/>
                  <w:sz w:val="28"/>
                  <w:szCs w:val="28"/>
                </w:rPr>
                <w:t>пункте 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, при тушении лесных пожаров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7.2.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</w:t>
            </w:r>
            <w:r w:rsidRPr="00C643C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организациями по соблюдению ими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C643C7">
              <w:rPr>
                <w:rFonts w:ascii="Times New Roman" w:hAnsi="Times New Roman"/>
                <w:spacing w:val="1"/>
                <w:sz w:val="28"/>
                <w:szCs w:val="28"/>
              </w:rPr>
              <w:t>травы, стерни, мусора на территории поселения, в лесных массивах;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7.3.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Определить места вывоза мусора, бытовых отходов на территории сельской с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валки по направлению к д.Склянка в одном километре от с. Каменка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7.4.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сил и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защиты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случае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возникновения чрезвычайных ситуаций, связанных </w:t>
            </w:r>
            <w:r w:rsidRPr="00E32F4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 пожарами:</w:t>
            </w:r>
          </w:p>
          <w:p w:rsidR="000F4901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д. Калашниково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1 автомобиль, 3 чел., ответственный  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Махонькин И.А.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 Угольная–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автомобиль, 2 чел., ответственный Ершов И.А.</w:t>
            </w:r>
          </w:p>
          <w:p w:rsidR="000F4901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д.Морозово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автомобиля, 6 чел., ответственный  Григорьев 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И.А.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Провести агитационно-профилактические мероприятия (листовки, беседы), направленные на снижение пожаров;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0F4901" w:rsidRPr="00C643C7" w:rsidRDefault="000F4901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Организовать выступления должностных лиц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с обращением к населению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требований пожарной безопасности в лесах.</w:t>
            </w:r>
          </w:p>
          <w:p w:rsidR="000F4901" w:rsidRDefault="000F4901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МБУК «Социально-культурный центр»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(Мышлякова Е.Ю.)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население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системы громкого уличного речевого оповещения населени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о складывающейся обстановке с пожарами и гибелью людей в них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с периодичностью каждые 20 минут.</w:t>
            </w:r>
          </w:p>
          <w:p w:rsidR="000F4901" w:rsidRPr="00F9417B" w:rsidRDefault="000F4901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 МБОУ «Каменская СОШ»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(Ребзон Ю.А)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директору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МБДОУ «Каменский детский сад» (Вантеева Н.П.)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мероприятия по противопожарной безопасности (инструктажи, беседы с учащимися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работниками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0F4901" w:rsidRDefault="000F4901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Настоящее постановление подлежит официальному опубликованию.</w:t>
            </w:r>
          </w:p>
          <w:p w:rsidR="000F4901" w:rsidRPr="00F9417B" w:rsidRDefault="000F4901" w:rsidP="00F9417B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</w:tbl>
    <w:p w:rsidR="000F4901" w:rsidRDefault="000F4901" w:rsidP="009940CA">
      <w:pPr>
        <w:pStyle w:val="NoSpacing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F4901" w:rsidRPr="00F16DDA" w:rsidRDefault="000F4901" w:rsidP="009940CA">
      <w:pPr>
        <w:pStyle w:val="NoSpacing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8" w:type="dxa"/>
        <w:tblLook w:val="0000"/>
      </w:tblPr>
      <w:tblGrid>
        <w:gridCol w:w="3922"/>
        <w:gridCol w:w="2235"/>
        <w:gridCol w:w="2835"/>
      </w:tblGrid>
      <w:tr w:rsidR="000F4901" w:rsidTr="003C03FE">
        <w:trPr>
          <w:trHeight w:val="227"/>
        </w:trPr>
        <w:tc>
          <w:tcPr>
            <w:tcW w:w="3922" w:type="dxa"/>
          </w:tcPr>
          <w:p w:rsidR="000F4901" w:rsidRPr="0097112D" w:rsidRDefault="000F4901" w:rsidP="003C03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Глава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 xml:space="preserve"> МО «</w:t>
            </w:r>
            <w:r>
              <w:rPr>
                <w:rFonts w:ascii="Times New Roman" w:hAnsi="Times New Roman"/>
                <w:sz w:val="28"/>
                <w:szCs w:val="20"/>
              </w:rPr>
              <w:t>Каменка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235" w:type="dxa"/>
            <w:tcBorders>
              <w:left w:val="nil"/>
            </w:tcBorders>
          </w:tcPr>
          <w:p w:rsidR="000F4901" w:rsidRPr="0097112D" w:rsidRDefault="000F4901" w:rsidP="00C80B3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0F4901" w:rsidRPr="0097112D" w:rsidRDefault="000F4901" w:rsidP="003C03F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Н.Б. Петрова.</w:t>
            </w:r>
          </w:p>
        </w:tc>
      </w:tr>
    </w:tbl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0F4901" w:rsidRPr="00F16DDA" w:rsidSect="00CD2B5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4901" w:rsidRPr="00F16DDA" w:rsidRDefault="000F4901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0A0"/>
      </w:tblPr>
      <w:tblGrid>
        <w:gridCol w:w="1951"/>
        <w:gridCol w:w="3686"/>
        <w:gridCol w:w="1275"/>
        <w:gridCol w:w="2268"/>
      </w:tblGrid>
      <w:tr w:rsidR="000F4901" w:rsidRPr="00F16DDA" w:rsidTr="00107924">
        <w:trPr>
          <w:trHeight w:hRule="exact" w:val="680"/>
        </w:trPr>
        <w:tc>
          <w:tcPr>
            <w:tcW w:w="1951" w:type="dxa"/>
          </w:tcPr>
          <w:p w:rsidR="000F4901" w:rsidRPr="00F16DDA" w:rsidRDefault="000F4901" w:rsidP="009121F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</w:tcPr>
          <w:p w:rsidR="000F4901" w:rsidRPr="00F16DDA" w:rsidRDefault="000F4901" w:rsidP="002F325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F4901" w:rsidRPr="00F16DDA" w:rsidRDefault="000F4901" w:rsidP="0091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4901" w:rsidRPr="00F16DDA" w:rsidRDefault="000F4901" w:rsidP="00963D95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Сидоров</w:t>
            </w:r>
          </w:p>
        </w:tc>
      </w:tr>
      <w:tr w:rsidR="000F4901" w:rsidRPr="00F16DDA" w:rsidTr="008F50DA">
        <w:trPr>
          <w:trHeight w:hRule="exact" w:val="501"/>
        </w:trPr>
        <w:tc>
          <w:tcPr>
            <w:tcW w:w="1951" w:type="dxa"/>
          </w:tcPr>
          <w:p w:rsidR="000F4901" w:rsidRPr="00F16DDA" w:rsidRDefault="000F4901" w:rsidP="009121F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</w:tcPr>
          <w:p w:rsidR="000F4901" w:rsidRPr="00F16DDA" w:rsidRDefault="000F4901" w:rsidP="00963D9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901" w:rsidRPr="00F16DDA" w:rsidRDefault="000F4901" w:rsidP="0091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4901" w:rsidRPr="00F16DDA" w:rsidRDefault="000F4901" w:rsidP="00EE645B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Федурина</w:t>
            </w:r>
          </w:p>
        </w:tc>
      </w:tr>
    </w:tbl>
    <w:p w:rsidR="000F4901" w:rsidRDefault="000F4901" w:rsidP="00FB0D46">
      <w:pPr>
        <w:pStyle w:val="NoSpacing"/>
        <w:rPr>
          <w:rFonts w:ascii="Times New Roman" w:hAnsi="Times New Roman"/>
          <w:sz w:val="28"/>
          <w:szCs w:val="28"/>
        </w:rPr>
        <w:sectPr w:rsidR="000F4901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19" w:type="dxa"/>
        <w:tblInd w:w="9464" w:type="dxa"/>
        <w:tblLook w:val="000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0F4901" w:rsidRPr="003D0C49" w:rsidTr="00437A59">
        <w:trPr>
          <w:trHeight w:val="368"/>
        </w:trPr>
        <w:tc>
          <w:tcPr>
            <w:tcW w:w="5219" w:type="dxa"/>
            <w:gridSpan w:val="7"/>
          </w:tcPr>
          <w:p w:rsidR="000F4901" w:rsidRDefault="000F4901" w:rsidP="004A5CF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F4901" w:rsidRPr="005343F5" w:rsidRDefault="000F4901" w:rsidP="00EF23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«Олонки»</w:t>
            </w:r>
          </w:p>
        </w:tc>
      </w:tr>
      <w:tr w:rsidR="000F4901" w:rsidRPr="00393770" w:rsidTr="00437A59">
        <w:trPr>
          <w:trHeight w:val="272"/>
        </w:trPr>
        <w:tc>
          <w:tcPr>
            <w:tcW w:w="479" w:type="dxa"/>
          </w:tcPr>
          <w:p w:rsidR="000F4901" w:rsidRDefault="000F4901" w:rsidP="004A5C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0F4901" w:rsidRDefault="000F4901" w:rsidP="004A5CF5">
            <w:pPr>
              <w:pStyle w:val="NoSpacing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F4901" w:rsidRPr="00853766" w:rsidRDefault="000F4901" w:rsidP="00437A59">
            <w:pPr>
              <w:pStyle w:val="NoSpacing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</w:p>
        </w:tc>
        <w:tc>
          <w:tcPr>
            <w:tcW w:w="260" w:type="dxa"/>
          </w:tcPr>
          <w:p w:rsidR="000F4901" w:rsidRDefault="000F4901" w:rsidP="004A5CF5">
            <w:pPr>
              <w:pStyle w:val="NoSpacing"/>
              <w:ind w:left="-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F4901" w:rsidRPr="00853766" w:rsidRDefault="000F4901" w:rsidP="004A5CF5">
            <w:pPr>
              <w:pStyle w:val="NoSpacing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</w:p>
        </w:tc>
        <w:tc>
          <w:tcPr>
            <w:tcW w:w="1729" w:type="dxa"/>
          </w:tcPr>
          <w:p w:rsidR="000F4901" w:rsidRDefault="000F4901" w:rsidP="00437A59">
            <w:pPr>
              <w:pStyle w:val="NoSpacing"/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0F4901" w:rsidRPr="008309DC" w:rsidRDefault="000F4901" w:rsidP="00437A59">
            <w:pPr>
              <w:pStyle w:val="NoSpacing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0F4901" w:rsidRPr="008309DC" w:rsidRDefault="000F4901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4901" w:rsidRPr="008D3111" w:rsidRDefault="000F4901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D3111">
        <w:rPr>
          <w:rFonts w:ascii="Times New Roman" w:hAnsi="Times New Roman"/>
          <w:sz w:val="28"/>
          <w:szCs w:val="28"/>
        </w:rPr>
        <w:t>Состав постоянно действующего оперативного штаба</w:t>
      </w:r>
    </w:p>
    <w:p w:rsidR="000F4901" w:rsidRDefault="000F4901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D311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8D3111">
        <w:rPr>
          <w:rFonts w:ascii="Times New Roman" w:hAnsi="Times New Roman"/>
          <w:sz w:val="28"/>
          <w:szCs w:val="28"/>
        </w:rPr>
        <w:t>»</w:t>
      </w:r>
    </w:p>
    <w:p w:rsidR="000F4901" w:rsidRPr="008D3111" w:rsidRDefault="000F4901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75"/>
        <w:gridCol w:w="4410"/>
        <w:gridCol w:w="5245"/>
        <w:gridCol w:w="1276"/>
        <w:gridCol w:w="1701"/>
        <w:gridCol w:w="1221"/>
      </w:tblGrid>
      <w:tr w:rsidR="000F4901" w:rsidRPr="005812C2" w:rsidTr="00907040">
        <w:trPr>
          <w:tblHeader/>
        </w:trPr>
        <w:tc>
          <w:tcPr>
            <w:tcW w:w="675" w:type="dxa"/>
            <w:vMerge w:val="restart"/>
            <w:vAlign w:val="center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0" w:type="dxa"/>
            <w:vMerge w:val="restart"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gridSpan w:val="2"/>
          </w:tcPr>
          <w:p w:rsidR="000F4901" w:rsidRPr="005812C2" w:rsidRDefault="000F4901" w:rsidP="007034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21" w:type="dxa"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F4901" w:rsidRPr="005812C2" w:rsidTr="00907040">
        <w:trPr>
          <w:tblHeader/>
        </w:trPr>
        <w:tc>
          <w:tcPr>
            <w:tcW w:w="675" w:type="dxa"/>
            <w:vMerge/>
            <w:vAlign w:val="center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vMerge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Сотовый</w:t>
            </w:r>
          </w:p>
        </w:tc>
        <w:tc>
          <w:tcPr>
            <w:tcW w:w="1221" w:type="dxa"/>
            <w:vAlign w:val="center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7C28DB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7C28DB" w:rsidTr="00907040">
        <w:tc>
          <w:tcPr>
            <w:tcW w:w="675" w:type="dxa"/>
          </w:tcPr>
          <w:p w:rsidR="000F4901" w:rsidRPr="007C28DB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7C28DB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853766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5812C2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901" w:rsidRPr="005812C2" w:rsidTr="00907040">
        <w:tc>
          <w:tcPr>
            <w:tcW w:w="675" w:type="dxa"/>
          </w:tcPr>
          <w:p w:rsidR="000F4901" w:rsidRPr="005812C2" w:rsidRDefault="000F4901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901" w:rsidRPr="002D70CA" w:rsidRDefault="000F4901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0F4901" w:rsidRPr="001D386D" w:rsidRDefault="000F4901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0F4901" w:rsidRPr="005812C2" w:rsidRDefault="000F4901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901" w:rsidRPr="00F16DDA" w:rsidRDefault="000F4901" w:rsidP="00FB0D46">
      <w:pPr>
        <w:pStyle w:val="NoSpacing"/>
        <w:rPr>
          <w:rFonts w:ascii="Times New Roman" w:hAnsi="Times New Roman"/>
          <w:sz w:val="28"/>
          <w:szCs w:val="28"/>
        </w:rPr>
      </w:pPr>
    </w:p>
    <w:sectPr w:rsidR="000F4901" w:rsidRPr="00F16DDA" w:rsidSect="00703414">
      <w:pgSz w:w="16834" w:h="11909" w:orient="landscape"/>
      <w:pgMar w:top="1701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01" w:rsidRDefault="000F4901" w:rsidP="00E81182">
      <w:pPr>
        <w:spacing w:after="0" w:line="240" w:lineRule="auto"/>
      </w:pPr>
      <w:r>
        <w:separator/>
      </w:r>
    </w:p>
  </w:endnote>
  <w:endnote w:type="continuationSeparator" w:id="0">
    <w:p w:rsidR="000F4901" w:rsidRDefault="000F490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01" w:rsidRDefault="000F4901" w:rsidP="00E81182">
      <w:pPr>
        <w:spacing w:after="0" w:line="240" w:lineRule="auto"/>
      </w:pPr>
      <w:r>
        <w:separator/>
      </w:r>
    </w:p>
  </w:footnote>
  <w:footnote w:type="continuationSeparator" w:id="0">
    <w:p w:rsidR="000F4901" w:rsidRDefault="000F4901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4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9D6378"/>
    <w:multiLevelType w:val="hybridMultilevel"/>
    <w:tmpl w:val="0A62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FB77B8"/>
    <w:multiLevelType w:val="hybridMultilevel"/>
    <w:tmpl w:val="35C4FC56"/>
    <w:lvl w:ilvl="0" w:tplc="60D8B460">
      <w:start w:val="1"/>
      <w:numFmt w:val="decimal"/>
      <w:lvlText w:val="%1."/>
      <w:lvlJc w:val="left"/>
      <w:pPr>
        <w:ind w:left="12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5"/>
  </w:num>
  <w:num w:numId="5">
    <w:abstractNumId w:val="14"/>
  </w:num>
  <w:num w:numId="6">
    <w:abstractNumId w:val="6"/>
  </w:num>
  <w:num w:numId="7">
    <w:abstractNumId w:val="18"/>
  </w:num>
  <w:num w:numId="8">
    <w:abstractNumId w:val="2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22"/>
  </w:num>
  <w:num w:numId="15">
    <w:abstractNumId w:val="3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13"/>
  </w:num>
  <w:num w:numId="22">
    <w:abstractNumId w:val="26"/>
  </w:num>
  <w:num w:numId="23">
    <w:abstractNumId w:val="15"/>
  </w:num>
  <w:num w:numId="24">
    <w:abstractNumId w:val="29"/>
  </w:num>
  <w:num w:numId="25">
    <w:abstractNumId w:val="30"/>
  </w:num>
  <w:num w:numId="26">
    <w:abstractNumId w:val="9"/>
  </w:num>
  <w:num w:numId="27">
    <w:abstractNumId w:val="25"/>
  </w:num>
  <w:num w:numId="28">
    <w:abstractNumId w:val="34"/>
  </w:num>
  <w:num w:numId="29">
    <w:abstractNumId w:val="11"/>
  </w:num>
  <w:num w:numId="30">
    <w:abstractNumId w:val="17"/>
  </w:num>
  <w:num w:numId="31">
    <w:abstractNumId w:val="19"/>
  </w:num>
  <w:num w:numId="32">
    <w:abstractNumId w:val="2"/>
  </w:num>
  <w:num w:numId="33">
    <w:abstractNumId w:val="28"/>
  </w:num>
  <w:num w:numId="34">
    <w:abstractNumId w:val="23"/>
  </w:num>
  <w:num w:numId="35">
    <w:abstractNumId w:val="2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3E4"/>
    <w:rsid w:val="00031DDB"/>
    <w:rsid w:val="000325E2"/>
    <w:rsid w:val="000328D9"/>
    <w:rsid w:val="00033BBA"/>
    <w:rsid w:val="00033D62"/>
    <w:rsid w:val="00035240"/>
    <w:rsid w:val="00035FBD"/>
    <w:rsid w:val="00037454"/>
    <w:rsid w:val="00040020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00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0D0"/>
    <w:rsid w:val="000A351E"/>
    <w:rsid w:val="000A4584"/>
    <w:rsid w:val="000A545F"/>
    <w:rsid w:val="000A59F6"/>
    <w:rsid w:val="000A5AFB"/>
    <w:rsid w:val="000A5F58"/>
    <w:rsid w:val="000A699A"/>
    <w:rsid w:val="000A731A"/>
    <w:rsid w:val="000A793A"/>
    <w:rsid w:val="000A7A87"/>
    <w:rsid w:val="000B105E"/>
    <w:rsid w:val="000B1373"/>
    <w:rsid w:val="000B1484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19EE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901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5177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4D5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0D8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0C7E"/>
    <w:rsid w:val="001D1305"/>
    <w:rsid w:val="001D1431"/>
    <w:rsid w:val="001D1A58"/>
    <w:rsid w:val="001D1C08"/>
    <w:rsid w:val="001D217F"/>
    <w:rsid w:val="001D2407"/>
    <w:rsid w:val="001D26D1"/>
    <w:rsid w:val="001D386D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4A4C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D8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47C2A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621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237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485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1908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821"/>
    <w:rsid w:val="002F5178"/>
    <w:rsid w:val="002F5A8A"/>
    <w:rsid w:val="002F5C33"/>
    <w:rsid w:val="002F5F11"/>
    <w:rsid w:val="002F60CF"/>
    <w:rsid w:val="002F6471"/>
    <w:rsid w:val="002F6BD7"/>
    <w:rsid w:val="002F6F36"/>
    <w:rsid w:val="002F75FF"/>
    <w:rsid w:val="002F7727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618B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472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770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5FBF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3FE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C49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093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A59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588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0B92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744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CF5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1529"/>
    <w:rsid w:val="004D2AD8"/>
    <w:rsid w:val="004D2CCA"/>
    <w:rsid w:val="004D5634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94B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3F5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396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69"/>
    <w:rsid w:val="00580474"/>
    <w:rsid w:val="005812C2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5FBF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2202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294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2118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A10"/>
    <w:rsid w:val="00600AB9"/>
    <w:rsid w:val="00600CB0"/>
    <w:rsid w:val="00600E10"/>
    <w:rsid w:val="006010B8"/>
    <w:rsid w:val="006011F3"/>
    <w:rsid w:val="006012A0"/>
    <w:rsid w:val="00601DD1"/>
    <w:rsid w:val="00603DA8"/>
    <w:rsid w:val="00605356"/>
    <w:rsid w:val="00607D3F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3A2B"/>
    <w:rsid w:val="00624C15"/>
    <w:rsid w:val="006251BA"/>
    <w:rsid w:val="00626574"/>
    <w:rsid w:val="006268D7"/>
    <w:rsid w:val="006272B0"/>
    <w:rsid w:val="006274C7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B92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35C"/>
    <w:rsid w:val="006B19DD"/>
    <w:rsid w:val="006B23C1"/>
    <w:rsid w:val="006B31DA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C41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2E6D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6F7E57"/>
    <w:rsid w:val="00700285"/>
    <w:rsid w:val="00700971"/>
    <w:rsid w:val="007009D8"/>
    <w:rsid w:val="00700DBE"/>
    <w:rsid w:val="00701389"/>
    <w:rsid w:val="007029B3"/>
    <w:rsid w:val="00702B6E"/>
    <w:rsid w:val="00702D09"/>
    <w:rsid w:val="00703414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A7A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3925"/>
    <w:rsid w:val="00794864"/>
    <w:rsid w:val="00794FD6"/>
    <w:rsid w:val="007957C4"/>
    <w:rsid w:val="0079580D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74"/>
    <w:rsid w:val="007B1A92"/>
    <w:rsid w:val="007B275A"/>
    <w:rsid w:val="007B2A3B"/>
    <w:rsid w:val="007B390E"/>
    <w:rsid w:val="007B5086"/>
    <w:rsid w:val="007B6D8B"/>
    <w:rsid w:val="007B6F25"/>
    <w:rsid w:val="007C040E"/>
    <w:rsid w:val="007C065B"/>
    <w:rsid w:val="007C0A70"/>
    <w:rsid w:val="007C0D36"/>
    <w:rsid w:val="007C117F"/>
    <w:rsid w:val="007C1499"/>
    <w:rsid w:val="007C274D"/>
    <w:rsid w:val="007C28DB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20F5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19BA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5A55"/>
    <w:rsid w:val="00826315"/>
    <w:rsid w:val="00826905"/>
    <w:rsid w:val="00826E7A"/>
    <w:rsid w:val="00830941"/>
    <w:rsid w:val="008309DC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766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733"/>
    <w:rsid w:val="00886A20"/>
    <w:rsid w:val="00886EFF"/>
    <w:rsid w:val="0088787D"/>
    <w:rsid w:val="008879C5"/>
    <w:rsid w:val="00890942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6DF2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111"/>
    <w:rsid w:val="008D3280"/>
    <w:rsid w:val="008D3549"/>
    <w:rsid w:val="008D3E80"/>
    <w:rsid w:val="008D40D1"/>
    <w:rsid w:val="008D4337"/>
    <w:rsid w:val="008D56EB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81B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040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381F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105F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3D95"/>
    <w:rsid w:val="009640DB"/>
    <w:rsid w:val="0096413C"/>
    <w:rsid w:val="00964477"/>
    <w:rsid w:val="0096580A"/>
    <w:rsid w:val="00965A26"/>
    <w:rsid w:val="009662C4"/>
    <w:rsid w:val="009671B3"/>
    <w:rsid w:val="00967DC2"/>
    <w:rsid w:val="00970388"/>
    <w:rsid w:val="00970423"/>
    <w:rsid w:val="009704CF"/>
    <w:rsid w:val="00970507"/>
    <w:rsid w:val="0097112D"/>
    <w:rsid w:val="0097138D"/>
    <w:rsid w:val="00971D6C"/>
    <w:rsid w:val="009727AD"/>
    <w:rsid w:val="00972F06"/>
    <w:rsid w:val="00972F0E"/>
    <w:rsid w:val="00973145"/>
    <w:rsid w:val="009732ED"/>
    <w:rsid w:val="0097492A"/>
    <w:rsid w:val="009750BF"/>
    <w:rsid w:val="00975854"/>
    <w:rsid w:val="00976DC4"/>
    <w:rsid w:val="00976F3D"/>
    <w:rsid w:val="00980557"/>
    <w:rsid w:val="00980CA1"/>
    <w:rsid w:val="00980FF1"/>
    <w:rsid w:val="0098294C"/>
    <w:rsid w:val="009833D3"/>
    <w:rsid w:val="00985CC3"/>
    <w:rsid w:val="00985E01"/>
    <w:rsid w:val="009865ED"/>
    <w:rsid w:val="00986ED6"/>
    <w:rsid w:val="0099055D"/>
    <w:rsid w:val="00990731"/>
    <w:rsid w:val="00990D27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0EB7"/>
    <w:rsid w:val="009A13EB"/>
    <w:rsid w:val="009A15A7"/>
    <w:rsid w:val="009A1A85"/>
    <w:rsid w:val="009A2E19"/>
    <w:rsid w:val="009A3967"/>
    <w:rsid w:val="009A55E5"/>
    <w:rsid w:val="009A5918"/>
    <w:rsid w:val="009A649D"/>
    <w:rsid w:val="009A677D"/>
    <w:rsid w:val="009A6B20"/>
    <w:rsid w:val="009A6D62"/>
    <w:rsid w:val="009A7149"/>
    <w:rsid w:val="009A785C"/>
    <w:rsid w:val="009A7914"/>
    <w:rsid w:val="009A7F00"/>
    <w:rsid w:val="009B0F40"/>
    <w:rsid w:val="009B103B"/>
    <w:rsid w:val="009B13B2"/>
    <w:rsid w:val="009B162B"/>
    <w:rsid w:val="009B28B1"/>
    <w:rsid w:val="009B2BAA"/>
    <w:rsid w:val="009B2EBC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4E08"/>
    <w:rsid w:val="009C57B2"/>
    <w:rsid w:val="009C595B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5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1A65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44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710"/>
    <w:rsid w:val="00A2041A"/>
    <w:rsid w:val="00A20498"/>
    <w:rsid w:val="00A221A1"/>
    <w:rsid w:val="00A223C8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6DF"/>
    <w:rsid w:val="00A35BF9"/>
    <w:rsid w:val="00A35C54"/>
    <w:rsid w:val="00A35CD5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095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A06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4E3"/>
    <w:rsid w:val="00AD5AA3"/>
    <w:rsid w:val="00AD5D58"/>
    <w:rsid w:val="00AD71D7"/>
    <w:rsid w:val="00AD776A"/>
    <w:rsid w:val="00AD7BB9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CF9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761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87C4F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C72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604A"/>
    <w:rsid w:val="00BF11A7"/>
    <w:rsid w:val="00BF1802"/>
    <w:rsid w:val="00BF21B2"/>
    <w:rsid w:val="00BF25E1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BF7C5E"/>
    <w:rsid w:val="00C01CC3"/>
    <w:rsid w:val="00C01D35"/>
    <w:rsid w:val="00C01D3C"/>
    <w:rsid w:val="00C020A0"/>
    <w:rsid w:val="00C025BC"/>
    <w:rsid w:val="00C025DE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C56"/>
    <w:rsid w:val="00C14E02"/>
    <w:rsid w:val="00C1542D"/>
    <w:rsid w:val="00C15433"/>
    <w:rsid w:val="00C15543"/>
    <w:rsid w:val="00C209A6"/>
    <w:rsid w:val="00C21612"/>
    <w:rsid w:val="00C21E27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3C7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B3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120F"/>
    <w:rsid w:val="00CE25A7"/>
    <w:rsid w:val="00CE269E"/>
    <w:rsid w:val="00CE33DF"/>
    <w:rsid w:val="00CE3463"/>
    <w:rsid w:val="00CE352B"/>
    <w:rsid w:val="00CE35F0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7B7"/>
    <w:rsid w:val="00D13E8F"/>
    <w:rsid w:val="00D14621"/>
    <w:rsid w:val="00D14E7D"/>
    <w:rsid w:val="00D16296"/>
    <w:rsid w:val="00D167A8"/>
    <w:rsid w:val="00D16873"/>
    <w:rsid w:val="00D168C8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AD6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6AF3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6BA9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66FA"/>
    <w:rsid w:val="00E2771E"/>
    <w:rsid w:val="00E309EC"/>
    <w:rsid w:val="00E325E3"/>
    <w:rsid w:val="00E3277C"/>
    <w:rsid w:val="00E3283C"/>
    <w:rsid w:val="00E32F48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294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0959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1D69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4FFF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518"/>
    <w:rsid w:val="00ED799D"/>
    <w:rsid w:val="00ED7DB7"/>
    <w:rsid w:val="00EE0A1F"/>
    <w:rsid w:val="00EE121B"/>
    <w:rsid w:val="00EE25DE"/>
    <w:rsid w:val="00EE29CF"/>
    <w:rsid w:val="00EE2B0E"/>
    <w:rsid w:val="00EE32A3"/>
    <w:rsid w:val="00EE3EBF"/>
    <w:rsid w:val="00EE5503"/>
    <w:rsid w:val="00EE56F8"/>
    <w:rsid w:val="00EE5805"/>
    <w:rsid w:val="00EE5A6C"/>
    <w:rsid w:val="00EE633C"/>
    <w:rsid w:val="00EE645B"/>
    <w:rsid w:val="00EE7376"/>
    <w:rsid w:val="00EE7E06"/>
    <w:rsid w:val="00EE7ED3"/>
    <w:rsid w:val="00EF0294"/>
    <w:rsid w:val="00EF02EF"/>
    <w:rsid w:val="00EF23CC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5B7D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6C64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1D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417B"/>
    <w:rsid w:val="00F95085"/>
    <w:rsid w:val="00F961DB"/>
    <w:rsid w:val="00F96672"/>
    <w:rsid w:val="00F9672F"/>
    <w:rsid w:val="00F9724F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0C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8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848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540C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74F2F"/>
    <w:rPr>
      <w:rFonts w:ascii="Calibri" w:eastAsia="Times New Roman" w:hAnsi="Calibri"/>
    </w:rPr>
  </w:style>
  <w:style w:type="paragraph" w:styleId="BodyText2">
    <w:name w:val="Body Text 2"/>
    <w:basedOn w:val="Normal"/>
    <w:link w:val="BodyText2Char"/>
    <w:uiPriority w:val="99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4F2F"/>
    <w:rPr>
      <w:rFonts w:eastAsia="Times New Roman" w:cs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043"/>
    <w:rPr>
      <w:rFonts w:ascii="Tahoma" w:hAnsi="Tahoma" w:cs="Tahoma"/>
      <w:sz w:val="16"/>
      <w:szCs w:val="16"/>
    </w:rPr>
  </w:style>
  <w:style w:type="character" w:customStyle="1" w:styleId="a0">
    <w:name w:val="Цветовое выделение"/>
    <w:uiPriority w:val="99"/>
    <w:rsid w:val="008D07FF"/>
    <w:rPr>
      <w:b/>
      <w:color w:val="26282F"/>
      <w:sz w:val="26"/>
    </w:rPr>
  </w:style>
  <w:style w:type="character" w:customStyle="1" w:styleId="a1">
    <w:name w:val="Гипертекстовая ссылка"/>
    <w:uiPriority w:val="99"/>
    <w:rsid w:val="008D07FF"/>
    <w:rPr>
      <w:b/>
      <w:color w:val="106BBE"/>
      <w:sz w:val="26"/>
    </w:rPr>
  </w:style>
  <w:style w:type="paragraph" w:customStyle="1" w:styleId="a2">
    <w:name w:val="Прижатый влево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uiPriority w:val="99"/>
    <w:rsid w:val="00DB37C1"/>
    <w:pPr>
      <w:widowControl w:val="0"/>
      <w:ind w:left="120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E65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6592"/>
    <w:rPr>
      <w:rFonts w:ascii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736"/>
    <w:rPr>
      <w:rFonts w:eastAsia="Times New Roman" w:cs="Times New Roman"/>
    </w:rPr>
  </w:style>
  <w:style w:type="paragraph" w:customStyle="1" w:styleId="1">
    <w:name w:val="Обычный1"/>
    <w:uiPriority w:val="99"/>
    <w:rsid w:val="003D7C29"/>
    <w:pPr>
      <w:widowControl w:val="0"/>
      <w:spacing w:before="100" w:after="100"/>
    </w:pPr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182"/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B251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BC77DC"/>
    <w:rPr>
      <w:rFonts w:cs="Times New Roman"/>
      <w:color w:val="0000FF"/>
      <w:u w:val="single"/>
    </w:rPr>
  </w:style>
  <w:style w:type="character" w:customStyle="1" w:styleId="FontStyle25">
    <w:name w:val="Font Style25"/>
    <w:basedOn w:val="DefaultParagraphFont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Normal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Normal"/>
    <w:uiPriority w:val="99"/>
    <w:rsid w:val="00627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4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4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1083</Words>
  <Characters>6175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2016-06-01T06:53:00Z</cp:lastPrinted>
  <dcterms:created xsi:type="dcterms:W3CDTF">2016-04-28T04:14:00Z</dcterms:created>
  <dcterms:modified xsi:type="dcterms:W3CDTF">2016-06-01T06:55:00Z</dcterms:modified>
</cp:coreProperties>
</file>