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72" w:rsidRPr="00476A1A" w:rsidRDefault="004B7A72" w:rsidP="004B7A7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28.02.2018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6</w:t>
      </w:r>
    </w:p>
    <w:p w:rsidR="004B7A72" w:rsidRPr="00476A1A" w:rsidRDefault="004B7A72" w:rsidP="004B7A7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4B7A72" w:rsidRPr="00476A1A" w:rsidRDefault="004B7A72" w:rsidP="004B7A7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4B7A72" w:rsidRPr="00476A1A" w:rsidRDefault="004B7A72" w:rsidP="004B7A7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4B7A72" w:rsidRPr="00476A1A" w:rsidRDefault="004B7A72" w:rsidP="004B7A7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4B7A72" w:rsidRDefault="004B7A72" w:rsidP="004B7A7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4B7A72" w:rsidRDefault="004B7A72" w:rsidP="004B7A72">
      <w:pPr>
        <w:spacing w:after="0" w:line="240" w:lineRule="auto"/>
        <w:ind w:left="720"/>
        <w:jc w:val="center"/>
        <w:rPr>
          <w:rFonts w:ascii="Arial" w:hAnsi="Arial" w:cs="Arial"/>
        </w:rPr>
      </w:pPr>
    </w:p>
    <w:p w:rsidR="004B7A72" w:rsidRPr="00BF7040" w:rsidRDefault="004B7A72" w:rsidP="004B7A7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8533F">
        <w:rPr>
          <w:rFonts w:ascii="Arial" w:hAnsi="Arial" w:cs="Arial"/>
          <w:b/>
          <w:sz w:val="30"/>
          <w:szCs w:val="30"/>
        </w:rPr>
        <w:t>О РЕГИСТРАЦИИ УСТАВОВ</w:t>
      </w:r>
      <w:r w:rsidRPr="00BF7040">
        <w:rPr>
          <w:rFonts w:ascii="Arial" w:hAnsi="Arial" w:cs="Arial"/>
          <w:b/>
          <w:sz w:val="28"/>
          <w:szCs w:val="28"/>
        </w:rPr>
        <w:t xml:space="preserve"> </w:t>
      </w:r>
      <w:r w:rsidRPr="00BF7040">
        <w:rPr>
          <w:rFonts w:ascii="Arial" w:hAnsi="Arial" w:cs="Arial"/>
          <w:b/>
          <w:sz w:val="30"/>
          <w:szCs w:val="30"/>
        </w:rPr>
        <w:t xml:space="preserve"> ТЕРРИТОРИАЛЬНОГО ОБЩЕСТВЕННОГО САМОУПРАВЛЕНИЯ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F7040">
        <w:rPr>
          <w:rFonts w:ascii="Arial" w:hAnsi="Arial" w:cs="Arial"/>
          <w:b/>
          <w:sz w:val="28"/>
          <w:szCs w:val="28"/>
        </w:rPr>
        <w:t>(ТОС)</w:t>
      </w:r>
      <w:r w:rsidRPr="00BF7040">
        <w:rPr>
          <w:rFonts w:ascii="Arial" w:hAnsi="Arial" w:cs="Arial"/>
          <w:b/>
          <w:sz w:val="30"/>
          <w:szCs w:val="30"/>
        </w:rPr>
        <w:t xml:space="preserve"> В МУНИЦИПАЛЬНОМ ОБРАЗОВАНИИ «КАМЕНКА»</w:t>
      </w:r>
    </w:p>
    <w:p w:rsidR="004B7A72" w:rsidRDefault="004B7A72" w:rsidP="004B7A72">
      <w:pPr>
        <w:spacing w:after="0" w:line="240" w:lineRule="auto"/>
        <w:jc w:val="both"/>
        <w:rPr>
          <w:sz w:val="28"/>
          <w:szCs w:val="28"/>
        </w:rPr>
      </w:pPr>
    </w:p>
    <w:p w:rsidR="004B7A72" w:rsidRDefault="004B7A72" w:rsidP="004B7A72">
      <w:pPr>
        <w:spacing w:after="0" w:line="240" w:lineRule="auto"/>
        <w:jc w:val="both"/>
        <w:rPr>
          <w:sz w:val="28"/>
          <w:szCs w:val="28"/>
        </w:rPr>
      </w:pPr>
    </w:p>
    <w:p w:rsidR="004B7A72" w:rsidRPr="00BF7040" w:rsidRDefault="004B7A72" w:rsidP="004B7A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F7040">
        <w:rPr>
          <w:rFonts w:ascii="Arial" w:hAnsi="Arial" w:cs="Arial"/>
          <w:sz w:val="24"/>
          <w:szCs w:val="24"/>
        </w:rPr>
        <w:t>На основании статьи 27 Федерального Закона от 6 октября 2003г №131-ФЗ «Об общих принципах организации местного самоуправления в Российской Федерации»,  ст.16 Устава МО «Каменка», руководствуясь Положением о порядке организации и осуществления территориального общественного самоуправления в МО «Каменка» утвержденного Решением</w:t>
      </w:r>
      <w:r>
        <w:rPr>
          <w:rFonts w:ascii="Arial" w:hAnsi="Arial" w:cs="Arial"/>
          <w:sz w:val="24"/>
          <w:szCs w:val="24"/>
        </w:rPr>
        <w:t xml:space="preserve"> Думы </w:t>
      </w:r>
      <w:r w:rsidRPr="00BF7040">
        <w:rPr>
          <w:rFonts w:ascii="Arial" w:hAnsi="Arial" w:cs="Arial"/>
          <w:sz w:val="24"/>
          <w:szCs w:val="24"/>
        </w:rPr>
        <w:t>МО «Каменка»</w:t>
      </w:r>
      <w:r>
        <w:rPr>
          <w:rFonts w:ascii="Arial" w:hAnsi="Arial" w:cs="Arial"/>
          <w:sz w:val="24"/>
          <w:szCs w:val="24"/>
        </w:rPr>
        <w:t xml:space="preserve"> </w:t>
      </w:r>
      <w:r w:rsidRPr="00BF7040">
        <w:rPr>
          <w:rFonts w:ascii="Arial" w:hAnsi="Arial" w:cs="Arial"/>
          <w:sz w:val="24"/>
          <w:szCs w:val="24"/>
        </w:rPr>
        <w:t xml:space="preserve"> №57 от 09.02.2015г</w:t>
      </w:r>
      <w:r>
        <w:rPr>
          <w:rFonts w:ascii="Arial" w:hAnsi="Arial" w:cs="Arial"/>
          <w:sz w:val="24"/>
          <w:szCs w:val="24"/>
        </w:rPr>
        <w:t>:</w:t>
      </w:r>
    </w:p>
    <w:p w:rsidR="004B7A72" w:rsidRPr="00BF7040" w:rsidRDefault="004B7A72" w:rsidP="004B7A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BF7040">
        <w:rPr>
          <w:rFonts w:ascii="Arial" w:hAnsi="Arial" w:cs="Arial"/>
          <w:sz w:val="24"/>
          <w:szCs w:val="24"/>
        </w:rPr>
        <w:t>Зарегистрировать Устав территориального общественного самоуправления «</w:t>
      </w:r>
      <w:r>
        <w:rPr>
          <w:rFonts w:ascii="Arial" w:hAnsi="Arial" w:cs="Arial"/>
          <w:sz w:val="24"/>
          <w:szCs w:val="24"/>
        </w:rPr>
        <w:t>Ангария</w:t>
      </w:r>
      <w:r w:rsidRPr="00BF704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ул. Трудовая, ул. Гагарина, ул. Строителей, ул. Школьная, ул. Депутатская, ул. Ленина с. Каменка</w:t>
      </w:r>
      <w:proofErr w:type="gramEnd"/>
    </w:p>
    <w:p w:rsidR="004B7A72" w:rsidRPr="00BF7040" w:rsidRDefault="004B7A72" w:rsidP="004B7A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F7040">
        <w:rPr>
          <w:rFonts w:ascii="Arial" w:hAnsi="Arial" w:cs="Arial"/>
          <w:sz w:val="24"/>
          <w:szCs w:val="24"/>
        </w:rPr>
        <w:t>Джураевой А.А., заместителю главы администрации МО «Каменка» внести запись в Единый реестр Уставов территориального общественного самоуправления  МО «Каменка».</w:t>
      </w:r>
    </w:p>
    <w:p w:rsidR="004B7A72" w:rsidRPr="00BF7040" w:rsidRDefault="004B7A72" w:rsidP="004B7A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F7040">
        <w:rPr>
          <w:rFonts w:ascii="Arial" w:hAnsi="Arial" w:cs="Arial"/>
          <w:sz w:val="24"/>
          <w:szCs w:val="24"/>
        </w:rPr>
        <w:t>Опубликовать настоящее распоряжение в газете «Вестник» МО «Каменка» и на официальном сайте администрации МО «Каменка» в сети Интернет.</w:t>
      </w:r>
    </w:p>
    <w:p w:rsidR="004B7A72" w:rsidRPr="00BF7040" w:rsidRDefault="004B7A72" w:rsidP="004B7A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7A72" w:rsidRPr="00BF7040" w:rsidRDefault="004B7A72" w:rsidP="004B7A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7A72" w:rsidRPr="00BF7040" w:rsidRDefault="004B7A72" w:rsidP="004B7A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7A72" w:rsidRPr="00BF7040" w:rsidRDefault="004B7A72" w:rsidP="004B7A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7A72" w:rsidRPr="00BF7040" w:rsidRDefault="004B7A72" w:rsidP="004B7A72">
      <w:pPr>
        <w:spacing w:after="0"/>
        <w:rPr>
          <w:rFonts w:ascii="Arial" w:hAnsi="Arial" w:cs="Arial"/>
          <w:sz w:val="24"/>
          <w:szCs w:val="24"/>
        </w:rPr>
      </w:pPr>
      <w:r w:rsidRPr="00BF704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«Каменка»</w:t>
      </w:r>
      <w:r w:rsidRPr="00BF7040">
        <w:rPr>
          <w:rFonts w:ascii="Arial" w:hAnsi="Arial" w:cs="Arial"/>
          <w:sz w:val="24"/>
          <w:szCs w:val="24"/>
        </w:rPr>
        <w:t>:                                                                    Н.Б.</w:t>
      </w:r>
      <w:r>
        <w:rPr>
          <w:rFonts w:ascii="Arial" w:hAnsi="Arial" w:cs="Arial"/>
          <w:sz w:val="24"/>
          <w:szCs w:val="24"/>
        </w:rPr>
        <w:t xml:space="preserve"> </w:t>
      </w:r>
      <w:r w:rsidRPr="00BF7040">
        <w:rPr>
          <w:rFonts w:ascii="Arial" w:hAnsi="Arial" w:cs="Arial"/>
          <w:sz w:val="24"/>
          <w:szCs w:val="24"/>
        </w:rPr>
        <w:t>Петрова</w:t>
      </w:r>
    </w:p>
    <w:p w:rsidR="004B7A72" w:rsidRPr="00BF7040" w:rsidRDefault="004B7A72" w:rsidP="004B7A72">
      <w:pPr>
        <w:spacing w:after="0"/>
        <w:rPr>
          <w:rFonts w:ascii="Arial" w:hAnsi="Arial" w:cs="Arial"/>
          <w:sz w:val="24"/>
          <w:szCs w:val="24"/>
        </w:rPr>
      </w:pPr>
    </w:p>
    <w:p w:rsidR="004B7A72" w:rsidRDefault="004B7A72" w:rsidP="004B7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5B2" w:rsidRDefault="007E15B2">
      <w:bookmarkStart w:id="0" w:name="_GoBack"/>
      <w:bookmarkEnd w:id="0"/>
    </w:p>
    <w:sectPr w:rsidR="007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3"/>
    <w:rsid w:val="004B7A72"/>
    <w:rsid w:val="00674443"/>
    <w:rsid w:val="007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2018-03-01T02:46:00Z</dcterms:created>
  <dcterms:modified xsi:type="dcterms:W3CDTF">2018-03-01T02:46:00Z</dcterms:modified>
</cp:coreProperties>
</file>