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099" w:rsidRDefault="00301099" w:rsidP="00301099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16.04.2018г. №51</w:t>
      </w:r>
    </w:p>
    <w:p w:rsidR="00301099" w:rsidRDefault="00301099" w:rsidP="00301099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301099" w:rsidRDefault="00301099" w:rsidP="00301099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301099" w:rsidRDefault="00301099" w:rsidP="00301099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РАЙОН</w:t>
      </w:r>
    </w:p>
    <w:p w:rsidR="00301099" w:rsidRDefault="00301099" w:rsidP="00301099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301099" w:rsidRDefault="00301099" w:rsidP="00301099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301099" w:rsidRDefault="00301099" w:rsidP="00301099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РАСПОРЯЖЕНИЕ</w:t>
      </w:r>
    </w:p>
    <w:p w:rsidR="00301099" w:rsidRDefault="00301099" w:rsidP="00301099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301099" w:rsidRDefault="00301099" w:rsidP="00301099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О ВЫДЕЛЕНИИ ДЕНЕЖНЫХ СРЕДСТВ НА ОПЛАТУ ЕЖЕГОДНОГО ЧЛЕНСКОГО ВЗНОСА</w:t>
      </w:r>
    </w:p>
    <w:p w:rsidR="00301099" w:rsidRDefault="00301099" w:rsidP="00301099">
      <w:pPr>
        <w:jc w:val="both"/>
        <w:rPr>
          <w:sz w:val="28"/>
          <w:szCs w:val="28"/>
        </w:rPr>
      </w:pPr>
    </w:p>
    <w:p w:rsidR="00301099" w:rsidRDefault="00301099" w:rsidP="00301099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На основании решения Общего собрания НО «Ассоциация муниципальных образований Иркутской области» от 01.12.2017 года, </w:t>
      </w:r>
      <w:proofErr w:type="gramStart"/>
      <w:r>
        <w:rPr>
          <w:rFonts w:ascii="Arial" w:eastAsia="Calibri" w:hAnsi="Arial" w:cs="Arial"/>
          <w:lang w:eastAsia="en-US"/>
        </w:rPr>
        <w:t>согласно счета</w:t>
      </w:r>
      <w:proofErr w:type="gramEnd"/>
      <w:r>
        <w:rPr>
          <w:rFonts w:ascii="Arial" w:eastAsia="Calibri" w:hAnsi="Arial" w:cs="Arial"/>
          <w:lang w:eastAsia="en-US"/>
        </w:rPr>
        <w:t xml:space="preserve"> № 174 от 16.03.2018 г.</w:t>
      </w:r>
    </w:p>
    <w:p w:rsidR="00301099" w:rsidRDefault="00301099" w:rsidP="00301099">
      <w:pPr>
        <w:ind w:firstLine="709"/>
        <w:rPr>
          <w:rFonts w:ascii="Arial" w:eastAsia="Calibri" w:hAnsi="Arial" w:cs="Arial"/>
          <w:lang w:eastAsia="en-US"/>
        </w:rPr>
      </w:pPr>
    </w:p>
    <w:p w:rsidR="00301099" w:rsidRPr="006769B9" w:rsidRDefault="00301099" w:rsidP="00301099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6769B9">
        <w:rPr>
          <w:rFonts w:ascii="Arial" w:eastAsia="Calibri" w:hAnsi="Arial" w:cs="Arial"/>
          <w:lang w:eastAsia="en-US"/>
        </w:rPr>
        <w:t>Главному специалисту (гл. бухгалтеру) Бабенко Н.В. произвести оплату</w:t>
      </w:r>
    </w:p>
    <w:p w:rsidR="00301099" w:rsidRDefault="00301099" w:rsidP="00301099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ежегодного членского взноса   за 2018 год НО «Ассоциация муниципальных образований Иркутской области» в сумме 2 908 (две тысячи девятьсот восемь) руб. 00 коп.</w:t>
      </w:r>
    </w:p>
    <w:p w:rsidR="00301099" w:rsidRPr="00391868" w:rsidRDefault="00301099" w:rsidP="00301099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391868">
        <w:rPr>
          <w:rFonts w:ascii="Arial" w:eastAsia="Calibri" w:hAnsi="Arial" w:cs="Arial"/>
          <w:lang w:eastAsia="en-US"/>
        </w:rPr>
        <w:t xml:space="preserve">Данное распоряжение опубликовать в газете «Вестник МО Каменка» и </w:t>
      </w:r>
    </w:p>
    <w:p w:rsidR="00301099" w:rsidRPr="00565F8B" w:rsidRDefault="00301099" w:rsidP="00301099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официальном сайте администрации  МО «Каменка».</w:t>
      </w:r>
    </w:p>
    <w:p w:rsidR="00301099" w:rsidRPr="00C31704" w:rsidRDefault="00301099" w:rsidP="00301099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proofErr w:type="gramStart"/>
      <w:r w:rsidRPr="00C31704">
        <w:rPr>
          <w:rFonts w:ascii="Arial" w:eastAsia="Calibri" w:hAnsi="Arial" w:cs="Arial"/>
          <w:lang w:eastAsia="en-US"/>
        </w:rPr>
        <w:t>Контроль за</w:t>
      </w:r>
      <w:proofErr w:type="gramEnd"/>
      <w:r w:rsidRPr="00C31704">
        <w:rPr>
          <w:rFonts w:ascii="Arial" w:eastAsia="Calibri" w:hAnsi="Arial" w:cs="Arial"/>
          <w:lang w:eastAsia="en-US"/>
        </w:rPr>
        <w:t xml:space="preserve"> данным распоряжением возложить на заместителя главы</w:t>
      </w:r>
    </w:p>
    <w:p w:rsidR="00301099" w:rsidRDefault="00301099" w:rsidP="00301099">
      <w:pPr>
        <w:jc w:val="both"/>
        <w:rPr>
          <w:rFonts w:ascii="Arial" w:eastAsia="Calibri" w:hAnsi="Arial" w:cs="Arial"/>
          <w:lang w:eastAsia="en-US"/>
        </w:rPr>
      </w:pPr>
      <w:r w:rsidRPr="008A46A4">
        <w:rPr>
          <w:rFonts w:ascii="Arial" w:eastAsia="Calibri" w:hAnsi="Arial" w:cs="Arial"/>
          <w:lang w:eastAsia="en-US"/>
        </w:rPr>
        <w:t xml:space="preserve">администрации </w:t>
      </w:r>
      <w:proofErr w:type="spellStart"/>
      <w:r w:rsidRPr="008A46A4">
        <w:rPr>
          <w:rFonts w:ascii="Arial" w:eastAsia="Calibri" w:hAnsi="Arial" w:cs="Arial"/>
          <w:lang w:eastAsia="en-US"/>
        </w:rPr>
        <w:t>Джураеву</w:t>
      </w:r>
      <w:proofErr w:type="spellEnd"/>
      <w:r w:rsidRPr="008A46A4">
        <w:rPr>
          <w:rFonts w:ascii="Arial" w:eastAsia="Calibri" w:hAnsi="Arial" w:cs="Arial"/>
          <w:lang w:eastAsia="en-US"/>
        </w:rPr>
        <w:t xml:space="preserve"> А.А.</w:t>
      </w:r>
    </w:p>
    <w:p w:rsidR="00301099" w:rsidRPr="008A46A4" w:rsidRDefault="00301099" w:rsidP="00301099">
      <w:pPr>
        <w:jc w:val="both"/>
        <w:rPr>
          <w:rFonts w:ascii="Arial" w:eastAsia="Calibri" w:hAnsi="Arial" w:cs="Arial"/>
          <w:lang w:eastAsia="en-US"/>
        </w:rPr>
      </w:pPr>
    </w:p>
    <w:p w:rsidR="00301099" w:rsidRDefault="00301099" w:rsidP="00301099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301099" w:rsidRDefault="00301099" w:rsidP="00301099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Петрова Н.Б.</w:t>
      </w:r>
    </w:p>
    <w:p w:rsidR="00301099" w:rsidRDefault="00301099" w:rsidP="00301099">
      <w:pPr>
        <w:pStyle w:val="a3"/>
        <w:ind w:left="1068"/>
        <w:jc w:val="both"/>
        <w:rPr>
          <w:sz w:val="28"/>
          <w:szCs w:val="28"/>
        </w:rPr>
      </w:pPr>
    </w:p>
    <w:p w:rsidR="00301099" w:rsidRDefault="00301099" w:rsidP="00301099">
      <w:pPr>
        <w:jc w:val="both"/>
        <w:rPr>
          <w:sz w:val="28"/>
          <w:szCs w:val="28"/>
        </w:rPr>
      </w:pPr>
    </w:p>
    <w:p w:rsidR="00301099" w:rsidRDefault="00301099" w:rsidP="00301099">
      <w:pPr>
        <w:jc w:val="both"/>
        <w:rPr>
          <w:sz w:val="28"/>
          <w:szCs w:val="28"/>
        </w:rPr>
      </w:pPr>
    </w:p>
    <w:p w:rsidR="00301099" w:rsidRDefault="00301099" w:rsidP="00301099">
      <w:pPr>
        <w:jc w:val="both"/>
        <w:rPr>
          <w:sz w:val="28"/>
          <w:szCs w:val="28"/>
        </w:rPr>
      </w:pPr>
    </w:p>
    <w:p w:rsidR="00301099" w:rsidRDefault="00301099" w:rsidP="00301099">
      <w:pPr>
        <w:jc w:val="both"/>
        <w:rPr>
          <w:sz w:val="28"/>
          <w:szCs w:val="28"/>
        </w:rPr>
      </w:pPr>
    </w:p>
    <w:p w:rsidR="00301099" w:rsidRDefault="00301099" w:rsidP="00301099">
      <w:pPr>
        <w:jc w:val="both"/>
        <w:rPr>
          <w:sz w:val="28"/>
          <w:szCs w:val="28"/>
        </w:rPr>
      </w:pPr>
    </w:p>
    <w:p w:rsidR="00AF386E" w:rsidRDefault="00AF386E">
      <w:bookmarkStart w:id="0" w:name="_GoBack"/>
      <w:bookmarkEnd w:id="0"/>
    </w:p>
    <w:sectPr w:rsidR="00AF3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21A9B"/>
    <w:multiLevelType w:val="hybridMultilevel"/>
    <w:tmpl w:val="2C0295E4"/>
    <w:lvl w:ilvl="0" w:tplc="71C647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93B"/>
    <w:rsid w:val="00301099"/>
    <w:rsid w:val="00A0393B"/>
    <w:rsid w:val="00AF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0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0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2018-06-15T03:25:00Z</dcterms:created>
  <dcterms:modified xsi:type="dcterms:W3CDTF">2018-06-15T03:25:00Z</dcterms:modified>
</cp:coreProperties>
</file>