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№36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72D58" w:rsidRDefault="00172D58" w:rsidP="00172D5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КАНЦЕЛЯРСКИХ ТОВАРОВ</w:t>
      </w:r>
    </w:p>
    <w:p w:rsidR="00172D58" w:rsidRDefault="00172D58" w:rsidP="00172D58">
      <w:pPr>
        <w:jc w:val="both"/>
        <w:rPr>
          <w:sz w:val="28"/>
          <w:szCs w:val="28"/>
        </w:rPr>
      </w:pPr>
    </w:p>
    <w:p w:rsidR="00172D58" w:rsidRDefault="00172D58" w:rsidP="00172D5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</w:t>
      </w:r>
      <w:proofErr w:type="gramStart"/>
      <w:r>
        <w:rPr>
          <w:rFonts w:ascii="Arial" w:eastAsia="Calibri" w:hAnsi="Arial" w:cs="Arial"/>
          <w:lang w:eastAsia="en-US"/>
        </w:rPr>
        <w:t>счет-фактуры</w:t>
      </w:r>
      <w:proofErr w:type="gramEnd"/>
      <w:r>
        <w:rPr>
          <w:rFonts w:ascii="Arial" w:eastAsia="Calibri" w:hAnsi="Arial" w:cs="Arial"/>
          <w:lang w:eastAsia="en-US"/>
        </w:rPr>
        <w:t xml:space="preserve"> № 5 от 20.01.2017 г. МУП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типография»</w:t>
      </w:r>
    </w:p>
    <w:p w:rsidR="00172D58" w:rsidRDefault="00172D58" w:rsidP="00172D58">
      <w:pPr>
        <w:ind w:firstLine="709"/>
        <w:rPr>
          <w:rFonts w:ascii="Arial" w:eastAsia="Calibri" w:hAnsi="Arial" w:cs="Arial"/>
          <w:lang w:eastAsia="en-US"/>
        </w:rPr>
      </w:pPr>
    </w:p>
    <w:p w:rsidR="00172D58" w:rsidRPr="002A5FEB" w:rsidRDefault="00172D58" w:rsidP="00172D5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5F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72D58" w:rsidRPr="00612928" w:rsidRDefault="00172D58" w:rsidP="00172D58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1 350 (одна тысяча триста пятьдесят)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172D58" w:rsidRPr="002A5FEB" w:rsidRDefault="00172D58" w:rsidP="00172D5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5F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72D58" w:rsidRPr="00565F8B" w:rsidRDefault="00172D58" w:rsidP="00172D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72D58" w:rsidRPr="003A7537" w:rsidRDefault="00172D58" w:rsidP="00172D5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72D58" w:rsidRPr="00FC1ED5" w:rsidRDefault="00172D58" w:rsidP="00172D58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72D58" w:rsidRPr="00A53B6A" w:rsidRDefault="00172D58" w:rsidP="00172D58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172D58" w:rsidRDefault="00172D58" w:rsidP="00172D58">
      <w:pPr>
        <w:jc w:val="both"/>
        <w:rPr>
          <w:rFonts w:ascii="Arial" w:eastAsia="Calibri" w:hAnsi="Arial" w:cs="Arial"/>
          <w:lang w:eastAsia="en-US"/>
        </w:rPr>
      </w:pPr>
    </w:p>
    <w:p w:rsidR="00172D58" w:rsidRDefault="00172D58" w:rsidP="00172D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72D58" w:rsidRDefault="00172D58" w:rsidP="00172D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72D58" w:rsidRPr="00A53B6A" w:rsidRDefault="00172D58" w:rsidP="00172D58">
      <w:pPr>
        <w:jc w:val="both"/>
        <w:rPr>
          <w:sz w:val="28"/>
          <w:szCs w:val="28"/>
        </w:rPr>
      </w:pPr>
    </w:p>
    <w:p w:rsidR="00172D58" w:rsidRDefault="00172D58" w:rsidP="00172D58">
      <w:pPr>
        <w:jc w:val="both"/>
        <w:rPr>
          <w:sz w:val="28"/>
          <w:szCs w:val="28"/>
        </w:rPr>
      </w:pPr>
    </w:p>
    <w:p w:rsidR="00172D58" w:rsidRDefault="00172D58" w:rsidP="00172D58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644"/>
    <w:multiLevelType w:val="hybridMultilevel"/>
    <w:tmpl w:val="715A07DC"/>
    <w:lvl w:ilvl="0" w:tplc="15A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10"/>
    <w:rsid w:val="00037B10"/>
    <w:rsid w:val="00172D58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2017-07-13T05:22:00Z</dcterms:created>
  <dcterms:modified xsi:type="dcterms:W3CDTF">2017-07-13T05:23:00Z</dcterms:modified>
</cp:coreProperties>
</file>