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06.04.2018г. №32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ОПЛАТЕ КАДАСТРОВЫХ РАБОТ ПО ЗЕМЕЛЬНОМУ УЧАСТКУ ПОД ДЕТСКУЮ ПЛОЩАДКУ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РАСПОЛОЖЕННОГО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ПО АДРЕСУ: ИРКУТСКАЯ ОБЛАСТЬ, БОХАНСКИЙ РАЙОН, Д. МОРОЗОВО, УЛ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.Т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РАКТОВАЯ, 6-Б</w:t>
      </w:r>
    </w:p>
    <w:p w:rsidR="008B0CB7" w:rsidRDefault="008B0CB7" w:rsidP="008B0CB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8B0CB7" w:rsidRDefault="008B0CB7" w:rsidP="008B0CB7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8B0CB7" w:rsidRDefault="008B0CB7" w:rsidP="008B0CB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68 (№ 62) на выполнение кадастровых работ от 28.02.2017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02.03.2017  г. № 37</w:t>
      </w:r>
    </w:p>
    <w:p w:rsidR="008B0CB7" w:rsidRDefault="008B0CB7" w:rsidP="008B0CB7">
      <w:pPr>
        <w:ind w:firstLine="709"/>
        <w:rPr>
          <w:rFonts w:ascii="Arial" w:eastAsia="Calibri" w:hAnsi="Arial" w:cs="Arial"/>
          <w:lang w:eastAsia="en-US"/>
        </w:rPr>
      </w:pPr>
    </w:p>
    <w:p w:rsidR="008B0CB7" w:rsidRPr="00223FB6" w:rsidRDefault="008B0CB7" w:rsidP="008B0C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23FB6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8B0CB7" w:rsidRDefault="008B0CB7" w:rsidP="008B0CB7">
      <w:pPr>
        <w:jc w:val="both"/>
        <w:rPr>
          <w:rFonts w:ascii="Arial" w:eastAsia="Calibri" w:hAnsi="Arial" w:cs="Arial"/>
          <w:lang w:eastAsia="en-US"/>
        </w:rPr>
      </w:pPr>
      <w:r w:rsidRPr="002B7210">
        <w:rPr>
          <w:rFonts w:ascii="Arial" w:eastAsia="Calibri" w:hAnsi="Arial" w:cs="Arial"/>
          <w:lang w:eastAsia="en-US"/>
        </w:rPr>
        <w:t>окончательную оплату</w:t>
      </w:r>
      <w:r>
        <w:rPr>
          <w:rFonts w:ascii="Arial" w:eastAsia="Calibri" w:hAnsi="Arial" w:cs="Arial"/>
          <w:lang w:eastAsia="en-US"/>
        </w:rPr>
        <w:t xml:space="preserve">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>согласно  счета</w:t>
      </w:r>
      <w:proofErr w:type="gramEnd"/>
      <w:r>
        <w:rPr>
          <w:rFonts w:ascii="Arial" w:eastAsia="Calibri" w:hAnsi="Arial" w:cs="Arial"/>
          <w:lang w:eastAsia="en-US"/>
        </w:rPr>
        <w:t xml:space="preserve"> на оплату № 37 от 02.03.2017 года в сумме 2 000 (две тысячи) руб. 00 коп.</w:t>
      </w:r>
    </w:p>
    <w:p w:rsidR="008B0CB7" w:rsidRPr="00223FB6" w:rsidRDefault="008B0CB7" w:rsidP="008B0C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23FB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8B0CB7" w:rsidRDefault="008B0CB7" w:rsidP="008B0C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8B0CB7" w:rsidRPr="0039341E" w:rsidRDefault="008B0CB7" w:rsidP="008B0CB7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8B0CB7" w:rsidRPr="0039341E" w:rsidRDefault="008B0CB7" w:rsidP="008B0CB7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8B0CB7" w:rsidRDefault="008B0CB7" w:rsidP="008B0CB7">
      <w:pPr>
        <w:jc w:val="both"/>
        <w:rPr>
          <w:rFonts w:ascii="Arial" w:eastAsia="Calibri" w:hAnsi="Arial" w:cs="Arial"/>
          <w:lang w:eastAsia="en-US"/>
        </w:rPr>
      </w:pPr>
    </w:p>
    <w:p w:rsidR="008B0CB7" w:rsidRDefault="008B0CB7" w:rsidP="008B0C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8B0CB7" w:rsidRDefault="008B0CB7" w:rsidP="008B0CB7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8B0CB7" w:rsidRDefault="008B0CB7" w:rsidP="008B0CB7">
      <w:pPr>
        <w:jc w:val="both"/>
        <w:rPr>
          <w:sz w:val="28"/>
          <w:szCs w:val="28"/>
        </w:rPr>
      </w:pPr>
    </w:p>
    <w:p w:rsidR="008B0CB7" w:rsidRDefault="008B0CB7" w:rsidP="008B0CB7">
      <w:pPr>
        <w:jc w:val="both"/>
        <w:rPr>
          <w:sz w:val="28"/>
          <w:szCs w:val="28"/>
        </w:rPr>
      </w:pPr>
    </w:p>
    <w:p w:rsidR="008B0CB7" w:rsidRDefault="008B0CB7" w:rsidP="008B0CB7">
      <w:pPr>
        <w:jc w:val="both"/>
        <w:rPr>
          <w:sz w:val="28"/>
          <w:szCs w:val="28"/>
        </w:rPr>
      </w:pPr>
    </w:p>
    <w:p w:rsidR="00417C12" w:rsidRDefault="00417C12">
      <w:bookmarkStart w:id="0" w:name="_GoBack"/>
      <w:bookmarkEnd w:id="0"/>
    </w:p>
    <w:sectPr w:rsidR="004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BB5"/>
    <w:multiLevelType w:val="hybridMultilevel"/>
    <w:tmpl w:val="94AAE130"/>
    <w:lvl w:ilvl="0" w:tplc="B99E9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09"/>
    <w:rsid w:val="00417C12"/>
    <w:rsid w:val="00797509"/>
    <w:rsid w:val="008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2018-06-14T08:49:00Z</dcterms:created>
  <dcterms:modified xsi:type="dcterms:W3CDTF">2018-06-14T08:49:00Z</dcterms:modified>
</cp:coreProperties>
</file>