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№29</w:t>
      </w: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80653" w:rsidRDefault="00F80653" w:rsidP="00F8065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ОБЯЗАТЕЛЬНОЕ СТРАХОВАНИЕ ГРАЖДАНСКОЙ ОТВЕТСТВЕННОСТИ ВЛАДЕЛЬЦЕВ ТРАНСПОРТНЫХ СРЕДСТВ</w:t>
      </w:r>
    </w:p>
    <w:p w:rsidR="00F80653" w:rsidRDefault="00F80653" w:rsidP="00F80653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F80653" w:rsidRDefault="00F80653" w:rsidP="00F8065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18 (№013/2016) от 25.04.2017 г. заключенного с ПАО «Страховая акционерная компания «ЭНЕРГОГАРАНТ»</w:t>
      </w:r>
    </w:p>
    <w:p w:rsidR="00F80653" w:rsidRDefault="00F80653" w:rsidP="00F80653">
      <w:pPr>
        <w:ind w:firstLine="709"/>
        <w:rPr>
          <w:rFonts w:ascii="Arial" w:eastAsia="Calibri" w:hAnsi="Arial" w:cs="Arial"/>
          <w:lang w:eastAsia="en-US"/>
        </w:rPr>
      </w:pPr>
    </w:p>
    <w:p w:rsidR="00F80653" w:rsidRPr="00D624F6" w:rsidRDefault="00F80653" w:rsidP="00F80653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D624F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80653" w:rsidRDefault="00F80653" w:rsidP="00F8065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на страхование </w:t>
      </w:r>
      <w:r w:rsidRPr="0061292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трактора МТЗ-82.1 </w:t>
      </w:r>
      <w:proofErr w:type="spellStart"/>
      <w:r>
        <w:rPr>
          <w:rFonts w:ascii="Arial" w:eastAsia="Calibri" w:hAnsi="Arial" w:cs="Arial"/>
          <w:lang w:eastAsia="en-US"/>
        </w:rPr>
        <w:t>г.н</w:t>
      </w:r>
      <w:proofErr w:type="spellEnd"/>
      <w:r>
        <w:rPr>
          <w:rFonts w:ascii="Arial" w:eastAsia="Calibri" w:hAnsi="Arial" w:cs="Arial"/>
          <w:lang w:eastAsia="en-US"/>
        </w:rPr>
        <w:t xml:space="preserve">. 85УО6050,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171710-891-011228/1 от 26.04.2017 г.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1 128 (одна тысяча сто двадцать восемь) руб. 95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F80653" w:rsidRPr="00E41F3C" w:rsidRDefault="00F80653" w:rsidP="00F80653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E41F3C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80653" w:rsidRDefault="00F80653" w:rsidP="00F8065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на страхование </w:t>
      </w:r>
      <w:r w:rsidRPr="0061292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автомобиля ВАЗ 2105 </w:t>
      </w:r>
      <w:proofErr w:type="spellStart"/>
      <w:r>
        <w:rPr>
          <w:rFonts w:ascii="Arial" w:eastAsia="Calibri" w:hAnsi="Arial" w:cs="Arial"/>
          <w:lang w:eastAsia="en-US"/>
        </w:rPr>
        <w:t>г.н</w:t>
      </w:r>
      <w:proofErr w:type="spellEnd"/>
      <w:r>
        <w:rPr>
          <w:rFonts w:ascii="Arial" w:eastAsia="Calibri" w:hAnsi="Arial" w:cs="Arial"/>
          <w:lang w:eastAsia="en-US"/>
        </w:rPr>
        <w:t xml:space="preserve">. Т425АВ85,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171710-891-011427/1 от 27.04.2017 г.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2 037 (две тысячи тридцать семь) руб. 82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F80653" w:rsidRPr="00E41F3C" w:rsidRDefault="00F80653" w:rsidP="00F80653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E41F3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80653" w:rsidRPr="00565F8B" w:rsidRDefault="00F80653" w:rsidP="00F8065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80653" w:rsidRPr="003A7537" w:rsidRDefault="00F80653" w:rsidP="00F8065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80653" w:rsidRPr="00FC1ED5" w:rsidRDefault="00F80653" w:rsidP="00F8065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F80653" w:rsidRPr="00A53B6A" w:rsidRDefault="00F80653" w:rsidP="00F80653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F80653" w:rsidRDefault="00F80653" w:rsidP="00F80653">
      <w:pPr>
        <w:jc w:val="both"/>
        <w:rPr>
          <w:rFonts w:ascii="Arial" w:eastAsia="Calibri" w:hAnsi="Arial" w:cs="Arial"/>
          <w:lang w:eastAsia="en-US"/>
        </w:rPr>
      </w:pPr>
    </w:p>
    <w:p w:rsidR="00F80653" w:rsidRDefault="00F80653" w:rsidP="00F8065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80653" w:rsidRDefault="00F80653" w:rsidP="00F8065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80653" w:rsidRPr="00A53B6A" w:rsidRDefault="00F80653" w:rsidP="00F80653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B20"/>
    <w:multiLevelType w:val="hybridMultilevel"/>
    <w:tmpl w:val="B7DC2764"/>
    <w:lvl w:ilvl="0" w:tplc="B8B6A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E92430"/>
    <w:multiLevelType w:val="hybridMultilevel"/>
    <w:tmpl w:val="FAA415B8"/>
    <w:lvl w:ilvl="0" w:tplc="A1F48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38"/>
    <w:rsid w:val="002E6938"/>
    <w:rsid w:val="00C566F2"/>
    <w:rsid w:val="00F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2017-07-13T05:12:00Z</dcterms:created>
  <dcterms:modified xsi:type="dcterms:W3CDTF">2017-07-13T05:15:00Z</dcterms:modified>
</cp:coreProperties>
</file>