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02.04.2018г. №11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27A42" w:rsidRDefault="00827A42" w:rsidP="00827A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СТИМУЛИРУЮЩИХ ВЫПЛАТАХ ДИРЕКТОРУ МБУК СКЦ МО «КАМЕНКА» ПО ИТОГАМ РАБОТЫ ЗА МАРТ 2018 ГОДА</w:t>
      </w: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pStyle w:val="ConsPlusNormal"/>
        <w:widowControl/>
        <w:ind w:firstLine="540"/>
        <w:jc w:val="both"/>
        <w:rPr>
          <w:sz w:val="24"/>
        </w:rPr>
      </w:pPr>
      <w:proofErr w:type="gramStart"/>
      <w:r>
        <w:rPr>
          <w:sz w:val="24"/>
        </w:rPr>
        <w:t>На основании Положения об оплате труда работников МБУК «Социально-культурный центр» МО «Каменка» на 2018 год, утвержденного постановлением Главы МО «Каменка» от 03.07.2017 г. № 106, руководствуясь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области».</w:t>
      </w:r>
      <w:proofErr w:type="gramEnd"/>
    </w:p>
    <w:p w:rsidR="00827A42" w:rsidRDefault="00827A42" w:rsidP="00827A42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827A42" w:rsidRDefault="00827A42" w:rsidP="00827A42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1.  Установить директору МБУК СКЦ МО «Каменка» </w:t>
      </w:r>
      <w:proofErr w:type="spellStart"/>
      <w:r>
        <w:rPr>
          <w:sz w:val="24"/>
        </w:rPr>
        <w:t>Мышляковой</w:t>
      </w:r>
      <w:proofErr w:type="spellEnd"/>
      <w:r>
        <w:rPr>
          <w:sz w:val="24"/>
        </w:rPr>
        <w:t xml:space="preserve"> Е.Ю. надбавку стимулирующего характера за «Интенсивность и высокие результаты работы» к должностному окладу в размере 13 %.</w:t>
      </w:r>
    </w:p>
    <w:p w:rsidR="00827A42" w:rsidRDefault="00827A42" w:rsidP="00827A42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2.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27A42" w:rsidRDefault="00827A42" w:rsidP="00827A42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sz w:val="24"/>
        </w:rPr>
        <w:t>Мутина</w:t>
      </w:r>
      <w:proofErr w:type="spellEnd"/>
      <w:r>
        <w:rPr>
          <w:sz w:val="24"/>
        </w:rPr>
        <w:t xml:space="preserve"> С.Г.</w:t>
      </w:r>
    </w:p>
    <w:p w:rsidR="00827A42" w:rsidRDefault="00827A42" w:rsidP="00827A42">
      <w:pPr>
        <w:jc w:val="both"/>
        <w:rPr>
          <w:rFonts w:ascii="Arial" w:eastAsia="Calibri" w:hAnsi="Arial" w:cs="Arial"/>
          <w:lang w:eastAsia="en-US"/>
        </w:rPr>
      </w:pPr>
    </w:p>
    <w:p w:rsidR="00827A42" w:rsidRDefault="00827A42" w:rsidP="00827A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27A42" w:rsidRDefault="00827A42" w:rsidP="00827A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27A42" w:rsidRDefault="00827A42" w:rsidP="00827A42">
      <w:pPr>
        <w:pStyle w:val="a3"/>
        <w:ind w:left="1068"/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827A42" w:rsidRDefault="00827A42" w:rsidP="00827A42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C"/>
    <w:rsid w:val="00417C12"/>
    <w:rsid w:val="00827A42"/>
    <w:rsid w:val="00C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2018-06-14T08:43:00Z</dcterms:created>
  <dcterms:modified xsi:type="dcterms:W3CDTF">2018-06-14T08:43:00Z</dcterms:modified>
</cp:coreProperties>
</file>