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D72" w:rsidRDefault="002A5D72" w:rsidP="002A5D72">
      <w:pPr>
        <w:jc w:val="center"/>
        <w:rPr>
          <w:rFonts w:ascii="Arial" w:eastAsia="Calibri" w:hAnsi="Arial" w:cs="Arial"/>
          <w:b/>
          <w:sz w:val="30"/>
          <w:szCs w:val="30"/>
          <w:lang w:eastAsia="en-US"/>
        </w:rPr>
      </w:pPr>
      <w:r>
        <w:rPr>
          <w:rFonts w:ascii="Arial" w:eastAsia="Calibri" w:hAnsi="Arial" w:cs="Arial"/>
          <w:b/>
          <w:sz w:val="30"/>
          <w:szCs w:val="30"/>
          <w:lang w:eastAsia="en-US"/>
        </w:rPr>
        <w:t>31.01.2018г. №11</w:t>
      </w:r>
    </w:p>
    <w:p w:rsidR="002A5D72" w:rsidRDefault="002A5D72" w:rsidP="002A5D72">
      <w:pPr>
        <w:jc w:val="center"/>
        <w:rPr>
          <w:rFonts w:ascii="Arial" w:eastAsia="Calibri" w:hAnsi="Arial" w:cs="Arial"/>
          <w:b/>
          <w:sz w:val="30"/>
          <w:szCs w:val="30"/>
          <w:lang w:eastAsia="en-US"/>
        </w:rPr>
      </w:pPr>
      <w:r>
        <w:rPr>
          <w:rFonts w:ascii="Arial" w:eastAsia="Calibri" w:hAnsi="Arial" w:cs="Arial"/>
          <w:b/>
          <w:sz w:val="30"/>
          <w:szCs w:val="30"/>
          <w:lang w:eastAsia="en-US"/>
        </w:rPr>
        <w:t>РОССИЙСКАЯ ФЕДЕРАЦИЯ</w:t>
      </w:r>
    </w:p>
    <w:p w:rsidR="002A5D72" w:rsidRDefault="002A5D72" w:rsidP="002A5D72">
      <w:pPr>
        <w:jc w:val="center"/>
        <w:rPr>
          <w:rFonts w:ascii="Arial" w:eastAsia="Calibri" w:hAnsi="Arial" w:cs="Arial"/>
          <w:b/>
          <w:sz w:val="30"/>
          <w:szCs w:val="30"/>
          <w:lang w:eastAsia="en-US"/>
        </w:rPr>
      </w:pPr>
      <w:r>
        <w:rPr>
          <w:rFonts w:ascii="Arial" w:eastAsia="Calibri" w:hAnsi="Arial" w:cs="Arial"/>
          <w:b/>
          <w:sz w:val="30"/>
          <w:szCs w:val="30"/>
          <w:lang w:eastAsia="en-US"/>
        </w:rPr>
        <w:t>ИРКУТСКАЯ ОБЛАСТЬ</w:t>
      </w:r>
    </w:p>
    <w:p w:rsidR="002A5D72" w:rsidRDefault="002A5D72" w:rsidP="002A5D72">
      <w:pPr>
        <w:jc w:val="center"/>
        <w:rPr>
          <w:rFonts w:ascii="Arial" w:eastAsia="Calibri" w:hAnsi="Arial" w:cs="Arial"/>
          <w:b/>
          <w:sz w:val="30"/>
          <w:szCs w:val="30"/>
          <w:lang w:eastAsia="en-US"/>
        </w:rPr>
      </w:pPr>
      <w:r>
        <w:rPr>
          <w:rFonts w:ascii="Arial" w:eastAsia="Calibri" w:hAnsi="Arial" w:cs="Arial"/>
          <w:b/>
          <w:sz w:val="30"/>
          <w:szCs w:val="30"/>
          <w:lang w:eastAsia="en-US"/>
        </w:rPr>
        <w:t>БОХАНСКИЙ РАЙОН</w:t>
      </w:r>
    </w:p>
    <w:p w:rsidR="002A5D72" w:rsidRDefault="002A5D72" w:rsidP="002A5D72">
      <w:pPr>
        <w:jc w:val="center"/>
        <w:rPr>
          <w:rFonts w:ascii="Arial" w:eastAsia="Calibri" w:hAnsi="Arial" w:cs="Arial"/>
          <w:b/>
          <w:sz w:val="30"/>
          <w:szCs w:val="30"/>
          <w:lang w:eastAsia="en-US"/>
        </w:rPr>
      </w:pPr>
      <w:r>
        <w:rPr>
          <w:rFonts w:ascii="Arial" w:eastAsia="Calibri" w:hAnsi="Arial" w:cs="Arial"/>
          <w:b/>
          <w:sz w:val="30"/>
          <w:szCs w:val="30"/>
          <w:lang w:eastAsia="en-US"/>
        </w:rPr>
        <w:t>МУНИЦИПАЛЬНОЕ ОБРАЗОВАНИЕ «КАМЕНКА»</w:t>
      </w:r>
    </w:p>
    <w:p w:rsidR="002A5D72" w:rsidRDefault="002A5D72" w:rsidP="002A5D72">
      <w:pPr>
        <w:jc w:val="center"/>
        <w:rPr>
          <w:rFonts w:ascii="Arial" w:eastAsia="Calibri" w:hAnsi="Arial" w:cs="Arial"/>
          <w:b/>
          <w:sz w:val="30"/>
          <w:szCs w:val="30"/>
          <w:lang w:eastAsia="en-US"/>
        </w:rPr>
      </w:pPr>
      <w:r>
        <w:rPr>
          <w:rFonts w:ascii="Arial" w:eastAsia="Calibri" w:hAnsi="Arial" w:cs="Arial"/>
          <w:b/>
          <w:sz w:val="30"/>
          <w:szCs w:val="30"/>
          <w:lang w:eastAsia="en-US"/>
        </w:rPr>
        <w:t>АДМИНИСТРАЦИЯ</w:t>
      </w:r>
    </w:p>
    <w:p w:rsidR="002A5D72" w:rsidRDefault="002A5D72" w:rsidP="002A5D72">
      <w:pPr>
        <w:jc w:val="center"/>
        <w:rPr>
          <w:rFonts w:ascii="Arial" w:eastAsia="Calibri" w:hAnsi="Arial" w:cs="Arial"/>
          <w:b/>
          <w:sz w:val="30"/>
          <w:szCs w:val="30"/>
          <w:lang w:eastAsia="en-US"/>
        </w:rPr>
      </w:pPr>
      <w:r>
        <w:rPr>
          <w:rFonts w:ascii="Arial" w:eastAsia="Calibri" w:hAnsi="Arial" w:cs="Arial"/>
          <w:b/>
          <w:sz w:val="30"/>
          <w:szCs w:val="30"/>
          <w:lang w:eastAsia="en-US"/>
        </w:rPr>
        <w:t>ПОСТАНОВЛЕНИЕ</w:t>
      </w:r>
    </w:p>
    <w:p w:rsidR="002A5D72" w:rsidRDefault="002A5D72" w:rsidP="002A5D72">
      <w:pPr>
        <w:jc w:val="center"/>
        <w:rPr>
          <w:rFonts w:ascii="Arial" w:eastAsia="Calibri" w:hAnsi="Arial" w:cs="Arial"/>
          <w:b/>
          <w:sz w:val="30"/>
          <w:szCs w:val="30"/>
          <w:lang w:eastAsia="en-US"/>
        </w:rPr>
      </w:pPr>
    </w:p>
    <w:p w:rsidR="002A5D72" w:rsidRDefault="002A5D72" w:rsidP="002A5D72">
      <w:pPr>
        <w:jc w:val="center"/>
        <w:rPr>
          <w:rFonts w:ascii="Arial" w:eastAsia="Calibri" w:hAnsi="Arial" w:cs="Arial"/>
          <w:b/>
          <w:sz w:val="30"/>
          <w:szCs w:val="30"/>
          <w:lang w:eastAsia="en-US"/>
        </w:rPr>
      </w:pPr>
      <w:r>
        <w:rPr>
          <w:rFonts w:ascii="Arial" w:eastAsia="Calibri" w:hAnsi="Arial" w:cs="Arial"/>
          <w:b/>
          <w:sz w:val="30"/>
          <w:szCs w:val="30"/>
          <w:lang w:eastAsia="en-US"/>
        </w:rPr>
        <w:t>О ПРЕДОСТАВЛЕНИИ ЗЕМЕЛЬНОГО УЧАСТКА В БЕЗВОЗМЕЗДНОЕ ПОЛЬЗОВАНИЕ</w:t>
      </w:r>
    </w:p>
    <w:p w:rsidR="002A5D72" w:rsidRDefault="002A5D72" w:rsidP="002A5D72">
      <w:pPr>
        <w:jc w:val="both"/>
        <w:rPr>
          <w:sz w:val="28"/>
          <w:szCs w:val="28"/>
        </w:rPr>
      </w:pPr>
    </w:p>
    <w:p w:rsidR="002A5D72" w:rsidRPr="003810A9" w:rsidRDefault="002A5D72" w:rsidP="002A5D72">
      <w:pPr>
        <w:pStyle w:val="ConsPlusTitle"/>
        <w:ind w:firstLine="567"/>
        <w:jc w:val="both"/>
        <w:rPr>
          <w:b w:val="0"/>
          <w:sz w:val="24"/>
          <w:szCs w:val="24"/>
        </w:rPr>
      </w:pPr>
      <w:proofErr w:type="gramStart"/>
      <w:r>
        <w:rPr>
          <w:b w:val="0"/>
          <w:sz w:val="24"/>
          <w:szCs w:val="24"/>
        </w:rPr>
        <w:t>На основании п. 3 ч. 2 ст. 39.10 Земельного кодекса Российской Федерации, ч. 2 ст. 3.3 Федерального закона от 25.10.2001 г. № 137-ФЗ «О введении в действие Земельного кодекса Российской Федерации», заявления Местной религиозной организации православный Приход храма Покрова Пресвятой Богородицы с. Каменка Иркутской области Иркутской Епархии Русской Православной Церкви (Московский Патриархат) Настоятеля прихода отца Евгения от 30.01.2018 г., руководствуясь Уставом</w:t>
      </w:r>
      <w:proofErr w:type="gramEnd"/>
      <w:r>
        <w:rPr>
          <w:b w:val="0"/>
          <w:sz w:val="24"/>
          <w:szCs w:val="24"/>
        </w:rPr>
        <w:t xml:space="preserve"> МО «Каменка»</w:t>
      </w:r>
    </w:p>
    <w:p w:rsidR="002A5D72" w:rsidRDefault="002A5D72" w:rsidP="002A5D72">
      <w:pPr>
        <w:jc w:val="center"/>
        <w:rPr>
          <w:rFonts w:ascii="Arial" w:eastAsia="Calibri" w:hAnsi="Arial" w:cs="Arial"/>
          <w:b/>
          <w:sz w:val="30"/>
          <w:szCs w:val="30"/>
          <w:lang w:eastAsia="en-US"/>
        </w:rPr>
      </w:pPr>
    </w:p>
    <w:p w:rsidR="002A5D72" w:rsidRDefault="002A5D72" w:rsidP="002A5D72">
      <w:pPr>
        <w:jc w:val="center"/>
        <w:rPr>
          <w:rFonts w:ascii="Arial" w:eastAsia="Calibri" w:hAnsi="Arial" w:cs="Arial"/>
          <w:b/>
          <w:sz w:val="30"/>
          <w:szCs w:val="30"/>
          <w:lang w:eastAsia="en-US"/>
        </w:rPr>
      </w:pPr>
      <w:r>
        <w:rPr>
          <w:rFonts w:ascii="Arial" w:eastAsia="Calibri" w:hAnsi="Arial" w:cs="Arial"/>
          <w:b/>
          <w:sz w:val="30"/>
          <w:szCs w:val="30"/>
          <w:lang w:eastAsia="en-US"/>
        </w:rPr>
        <w:t>ПОСТАНОВЛЯЮ:</w:t>
      </w:r>
    </w:p>
    <w:p w:rsidR="002A5D72" w:rsidRDefault="002A5D72" w:rsidP="002A5D72">
      <w:pPr>
        <w:jc w:val="center"/>
        <w:rPr>
          <w:rFonts w:ascii="Arial" w:eastAsia="Calibri" w:hAnsi="Arial" w:cs="Arial"/>
          <w:b/>
          <w:sz w:val="30"/>
          <w:szCs w:val="30"/>
          <w:lang w:eastAsia="en-US"/>
        </w:rPr>
      </w:pPr>
    </w:p>
    <w:p w:rsidR="002A5D72" w:rsidRDefault="002A5D72" w:rsidP="002A5D72">
      <w:pPr>
        <w:pStyle w:val="a5"/>
        <w:numPr>
          <w:ilvl w:val="0"/>
          <w:numId w:val="1"/>
        </w:numPr>
        <w:tabs>
          <w:tab w:val="left" w:pos="0"/>
          <w:tab w:val="left" w:pos="360"/>
        </w:tabs>
        <w:spacing w:after="0"/>
        <w:jc w:val="both"/>
        <w:rPr>
          <w:rFonts w:ascii="Arial" w:hAnsi="Arial" w:cs="Arial"/>
        </w:rPr>
      </w:pPr>
      <w:r>
        <w:rPr>
          <w:rFonts w:ascii="Arial" w:hAnsi="Arial" w:cs="Arial"/>
        </w:rPr>
        <w:t>Предоставить  Местной религиозной организации православный Приход храма</w:t>
      </w:r>
    </w:p>
    <w:p w:rsidR="002A5D72" w:rsidRDefault="002A5D72" w:rsidP="002A5D72">
      <w:pPr>
        <w:pStyle w:val="a5"/>
        <w:tabs>
          <w:tab w:val="left" w:pos="0"/>
          <w:tab w:val="left" w:pos="360"/>
        </w:tabs>
        <w:spacing w:after="0"/>
        <w:jc w:val="both"/>
        <w:rPr>
          <w:rFonts w:ascii="Arial" w:hAnsi="Arial" w:cs="Arial"/>
        </w:rPr>
      </w:pPr>
      <w:proofErr w:type="gramStart"/>
      <w:r>
        <w:rPr>
          <w:rFonts w:ascii="Arial" w:hAnsi="Arial" w:cs="Arial"/>
        </w:rPr>
        <w:t>Покрова Пресвятой Богородицы с. Каменка Иркутской области Иркутской Епархии Русской Православной Церкви (Московский Патриархат) в безвозмездное пользование сроком на 10 лет земельный участок из земель населенных пунктов с кадастровым № 85:03:100101:1031, расположенный на землях МО «Каменка» по адресу:</w:t>
      </w:r>
      <w:proofErr w:type="gramEnd"/>
      <w:r>
        <w:rPr>
          <w:rFonts w:ascii="Arial" w:hAnsi="Arial" w:cs="Arial"/>
        </w:rPr>
        <w:t xml:space="preserve"> Иркутская область, </w:t>
      </w:r>
      <w:proofErr w:type="spellStart"/>
      <w:r>
        <w:rPr>
          <w:rFonts w:ascii="Arial" w:hAnsi="Arial" w:cs="Arial"/>
        </w:rPr>
        <w:t>Боханский</w:t>
      </w:r>
      <w:proofErr w:type="spellEnd"/>
      <w:r>
        <w:rPr>
          <w:rFonts w:ascii="Arial" w:hAnsi="Arial" w:cs="Arial"/>
        </w:rPr>
        <w:t xml:space="preserve"> район, </w:t>
      </w:r>
      <w:proofErr w:type="gramStart"/>
      <w:r>
        <w:rPr>
          <w:rFonts w:ascii="Arial" w:hAnsi="Arial" w:cs="Arial"/>
        </w:rPr>
        <w:t>с</w:t>
      </w:r>
      <w:proofErr w:type="gramEnd"/>
      <w:r>
        <w:rPr>
          <w:rFonts w:ascii="Arial" w:hAnsi="Arial" w:cs="Arial"/>
        </w:rPr>
        <w:t xml:space="preserve">. </w:t>
      </w:r>
      <w:proofErr w:type="gramStart"/>
      <w:r>
        <w:rPr>
          <w:rFonts w:ascii="Arial" w:hAnsi="Arial" w:cs="Arial"/>
        </w:rPr>
        <w:t>Каменка</w:t>
      </w:r>
      <w:proofErr w:type="gramEnd"/>
      <w:r>
        <w:rPr>
          <w:rFonts w:ascii="Arial" w:hAnsi="Arial" w:cs="Arial"/>
        </w:rPr>
        <w:t>, ул. Ленина, уч. 55Б, предназначенный для использования в целях (в соответствии с разрешённым использованием): для размещения здания храма, общей площадью 874 кв. м.</w:t>
      </w:r>
    </w:p>
    <w:p w:rsidR="002A5D72" w:rsidRDefault="002A5D72" w:rsidP="002A5D72">
      <w:pPr>
        <w:pStyle w:val="a5"/>
        <w:numPr>
          <w:ilvl w:val="0"/>
          <w:numId w:val="1"/>
        </w:numPr>
        <w:tabs>
          <w:tab w:val="left" w:pos="0"/>
          <w:tab w:val="left" w:pos="360"/>
        </w:tabs>
        <w:spacing w:after="0"/>
        <w:jc w:val="both"/>
        <w:rPr>
          <w:rFonts w:ascii="Arial" w:hAnsi="Arial" w:cs="Arial"/>
        </w:rPr>
      </w:pPr>
      <w:r>
        <w:rPr>
          <w:rFonts w:ascii="Arial" w:hAnsi="Arial" w:cs="Arial"/>
        </w:rPr>
        <w:t>З</w:t>
      </w:r>
      <w:r w:rsidRPr="007C03CE">
        <w:rPr>
          <w:rFonts w:ascii="Arial" w:hAnsi="Arial" w:cs="Arial"/>
        </w:rPr>
        <w:t>аключить Договор безвозмездного п</w:t>
      </w:r>
      <w:r>
        <w:rPr>
          <w:rFonts w:ascii="Arial" w:hAnsi="Arial" w:cs="Arial"/>
        </w:rPr>
        <w:t xml:space="preserve">ользования земельным участком </w:t>
      </w:r>
      <w:proofErr w:type="gramStart"/>
      <w:r>
        <w:rPr>
          <w:rFonts w:ascii="Arial" w:hAnsi="Arial" w:cs="Arial"/>
        </w:rPr>
        <w:t>с</w:t>
      </w:r>
      <w:proofErr w:type="gramEnd"/>
    </w:p>
    <w:p w:rsidR="002A5D72" w:rsidRDefault="002A5D72" w:rsidP="002A5D72">
      <w:pPr>
        <w:pStyle w:val="a5"/>
        <w:tabs>
          <w:tab w:val="left" w:pos="0"/>
          <w:tab w:val="left" w:pos="360"/>
        </w:tabs>
        <w:spacing w:after="0"/>
        <w:jc w:val="both"/>
        <w:rPr>
          <w:rFonts w:ascii="Arial" w:hAnsi="Arial" w:cs="Arial"/>
        </w:rPr>
      </w:pPr>
      <w:r w:rsidRPr="007C03CE">
        <w:rPr>
          <w:rFonts w:ascii="Arial" w:hAnsi="Arial" w:cs="Arial"/>
        </w:rPr>
        <w:t xml:space="preserve">Местной религиозной организацией </w:t>
      </w:r>
      <w:r>
        <w:rPr>
          <w:rFonts w:ascii="Arial" w:hAnsi="Arial" w:cs="Arial"/>
        </w:rPr>
        <w:t xml:space="preserve">православный Приход храма Покрова Пресвятой Богородицы </w:t>
      </w:r>
      <w:proofErr w:type="gramStart"/>
      <w:r>
        <w:rPr>
          <w:rFonts w:ascii="Arial" w:hAnsi="Arial" w:cs="Arial"/>
        </w:rPr>
        <w:t>с</w:t>
      </w:r>
      <w:proofErr w:type="gramEnd"/>
      <w:r>
        <w:rPr>
          <w:rFonts w:ascii="Arial" w:hAnsi="Arial" w:cs="Arial"/>
        </w:rPr>
        <w:t xml:space="preserve">. </w:t>
      </w:r>
      <w:proofErr w:type="gramStart"/>
      <w:r>
        <w:rPr>
          <w:rFonts w:ascii="Arial" w:hAnsi="Arial" w:cs="Arial"/>
        </w:rPr>
        <w:t>К</w:t>
      </w:r>
      <w:r w:rsidRPr="007C03CE">
        <w:rPr>
          <w:rFonts w:ascii="Arial" w:hAnsi="Arial" w:cs="Arial"/>
        </w:rPr>
        <w:t>а</w:t>
      </w:r>
      <w:r>
        <w:rPr>
          <w:rFonts w:ascii="Arial" w:hAnsi="Arial" w:cs="Arial"/>
        </w:rPr>
        <w:t>ме</w:t>
      </w:r>
      <w:r w:rsidRPr="007C03CE">
        <w:rPr>
          <w:rFonts w:ascii="Arial" w:hAnsi="Arial" w:cs="Arial"/>
        </w:rPr>
        <w:t>н</w:t>
      </w:r>
      <w:r>
        <w:rPr>
          <w:rFonts w:ascii="Arial" w:hAnsi="Arial" w:cs="Arial"/>
        </w:rPr>
        <w:t>ка</w:t>
      </w:r>
      <w:proofErr w:type="gramEnd"/>
      <w:r w:rsidRPr="007C03CE">
        <w:rPr>
          <w:rFonts w:ascii="Arial" w:hAnsi="Arial" w:cs="Arial"/>
        </w:rPr>
        <w:t xml:space="preserve"> Иркутской области Иркутской Епархии Русской Православной Церкви (Московский Патриархат).</w:t>
      </w:r>
    </w:p>
    <w:p w:rsidR="002A5D72" w:rsidRDefault="002A5D72" w:rsidP="002A5D72">
      <w:pPr>
        <w:pStyle w:val="a5"/>
        <w:numPr>
          <w:ilvl w:val="0"/>
          <w:numId w:val="1"/>
        </w:numPr>
        <w:tabs>
          <w:tab w:val="left" w:pos="0"/>
          <w:tab w:val="left" w:pos="360"/>
        </w:tabs>
        <w:spacing w:after="0"/>
        <w:jc w:val="both"/>
        <w:rPr>
          <w:rFonts w:ascii="Arial" w:hAnsi="Arial" w:cs="Arial"/>
        </w:rPr>
      </w:pPr>
      <w:r>
        <w:rPr>
          <w:rFonts w:ascii="Arial" w:hAnsi="Arial" w:cs="Arial"/>
        </w:rPr>
        <w:t>Местной религиозной организации православный Приход храма Покрова</w:t>
      </w:r>
    </w:p>
    <w:p w:rsidR="002A5D72" w:rsidRDefault="002A5D72" w:rsidP="002A5D72">
      <w:pPr>
        <w:pStyle w:val="a5"/>
        <w:tabs>
          <w:tab w:val="left" w:pos="0"/>
          <w:tab w:val="left" w:pos="360"/>
        </w:tabs>
        <w:spacing w:after="0"/>
        <w:jc w:val="both"/>
        <w:rPr>
          <w:rFonts w:ascii="Arial" w:hAnsi="Arial" w:cs="Arial"/>
        </w:rPr>
      </w:pPr>
      <w:r>
        <w:rPr>
          <w:rFonts w:ascii="Arial" w:hAnsi="Arial" w:cs="Arial"/>
        </w:rPr>
        <w:t xml:space="preserve">Пресвятой Богородицы </w:t>
      </w:r>
      <w:proofErr w:type="gramStart"/>
      <w:r>
        <w:rPr>
          <w:rFonts w:ascii="Arial" w:hAnsi="Arial" w:cs="Arial"/>
        </w:rPr>
        <w:t>с</w:t>
      </w:r>
      <w:proofErr w:type="gramEnd"/>
      <w:r>
        <w:rPr>
          <w:rFonts w:ascii="Arial" w:hAnsi="Arial" w:cs="Arial"/>
        </w:rPr>
        <w:t xml:space="preserve">. </w:t>
      </w:r>
      <w:proofErr w:type="gramStart"/>
      <w:r>
        <w:rPr>
          <w:rFonts w:ascii="Arial" w:hAnsi="Arial" w:cs="Arial"/>
        </w:rPr>
        <w:t>Каменка</w:t>
      </w:r>
      <w:proofErr w:type="gramEnd"/>
      <w:r>
        <w:rPr>
          <w:rFonts w:ascii="Arial" w:hAnsi="Arial" w:cs="Arial"/>
        </w:rPr>
        <w:t xml:space="preserve"> Иркутской области Иркутской Епархии Русской Православной Церкви (Московский Патриархат) зарегистрировать Договор безвозмездного пользования земельным участком в соответствии с Федеральным законом от 13.07.2015 г. № 218-ФЗ «О государственной регистрации недвижимости».</w:t>
      </w:r>
    </w:p>
    <w:p w:rsidR="002A5D72" w:rsidRPr="007C03CE" w:rsidRDefault="002A5D72" w:rsidP="002A5D72">
      <w:pPr>
        <w:pStyle w:val="a5"/>
        <w:numPr>
          <w:ilvl w:val="0"/>
          <w:numId w:val="1"/>
        </w:numPr>
        <w:tabs>
          <w:tab w:val="left" w:pos="0"/>
          <w:tab w:val="left" w:pos="360"/>
        </w:tabs>
        <w:spacing w:after="0"/>
        <w:jc w:val="both"/>
        <w:rPr>
          <w:rFonts w:ascii="Arial" w:hAnsi="Arial" w:cs="Arial"/>
        </w:rPr>
      </w:pPr>
      <w:r>
        <w:rPr>
          <w:rFonts w:ascii="Arial" w:eastAsia="Calibri" w:hAnsi="Arial" w:cs="Arial"/>
          <w:lang w:eastAsia="en-US"/>
        </w:rPr>
        <w:t>Данное постановление опубликовать в Вестнике МО «Каменка» и</w:t>
      </w:r>
    </w:p>
    <w:p w:rsidR="002A5D72" w:rsidRDefault="002A5D72" w:rsidP="002A5D72">
      <w:pPr>
        <w:jc w:val="both"/>
        <w:rPr>
          <w:rFonts w:ascii="Arial" w:eastAsia="Calibri" w:hAnsi="Arial" w:cs="Arial"/>
          <w:lang w:eastAsia="en-US"/>
        </w:rPr>
      </w:pPr>
      <w:r>
        <w:rPr>
          <w:rFonts w:ascii="Arial" w:eastAsia="Calibri" w:hAnsi="Arial" w:cs="Arial"/>
          <w:lang w:eastAsia="en-US"/>
        </w:rPr>
        <w:t xml:space="preserve">разместить на официальном сайте администрации МО «Каменка». </w:t>
      </w:r>
    </w:p>
    <w:p w:rsidR="002A5D72" w:rsidRPr="007C03CE" w:rsidRDefault="002A5D72" w:rsidP="002A5D72">
      <w:pPr>
        <w:numPr>
          <w:ilvl w:val="0"/>
          <w:numId w:val="1"/>
        </w:numPr>
        <w:jc w:val="both"/>
        <w:rPr>
          <w:rFonts w:ascii="Arial" w:eastAsia="Calibri" w:hAnsi="Arial" w:cs="Arial"/>
          <w:lang w:eastAsia="en-US"/>
        </w:rPr>
      </w:pPr>
      <w:proofErr w:type="gramStart"/>
      <w:r>
        <w:rPr>
          <w:rFonts w:ascii="Arial" w:eastAsia="Calibri" w:hAnsi="Arial" w:cs="Arial"/>
          <w:lang w:eastAsia="en-US"/>
        </w:rPr>
        <w:t>Контроль за</w:t>
      </w:r>
      <w:proofErr w:type="gramEnd"/>
      <w:r>
        <w:rPr>
          <w:rFonts w:ascii="Arial" w:eastAsia="Calibri" w:hAnsi="Arial" w:cs="Arial"/>
          <w:lang w:eastAsia="en-US"/>
        </w:rPr>
        <w:t xml:space="preserve"> исполнением настоящего постановления оставляю за </w:t>
      </w:r>
      <w:r w:rsidRPr="007C03CE">
        <w:rPr>
          <w:rFonts w:ascii="Arial" w:eastAsia="Calibri" w:hAnsi="Arial" w:cs="Arial"/>
          <w:lang w:eastAsia="en-US"/>
        </w:rPr>
        <w:t>собой.</w:t>
      </w:r>
    </w:p>
    <w:p w:rsidR="002A5D72" w:rsidRDefault="002A5D72" w:rsidP="002A5D72">
      <w:pPr>
        <w:jc w:val="both"/>
        <w:rPr>
          <w:rFonts w:ascii="Arial" w:eastAsia="Calibri" w:hAnsi="Arial" w:cs="Arial"/>
          <w:lang w:eastAsia="en-US"/>
        </w:rPr>
      </w:pPr>
    </w:p>
    <w:p w:rsidR="002A5D72" w:rsidRDefault="002A5D72" w:rsidP="002A5D72">
      <w:pPr>
        <w:jc w:val="both"/>
        <w:rPr>
          <w:rFonts w:ascii="Arial" w:eastAsia="Calibri" w:hAnsi="Arial" w:cs="Arial"/>
          <w:lang w:eastAsia="en-US"/>
        </w:rPr>
      </w:pPr>
      <w:r>
        <w:rPr>
          <w:rFonts w:ascii="Arial" w:eastAsia="Calibri" w:hAnsi="Arial" w:cs="Arial"/>
          <w:lang w:eastAsia="en-US"/>
        </w:rPr>
        <w:t>Глава муниципального образования «Каменка»</w:t>
      </w:r>
    </w:p>
    <w:p w:rsidR="002A5D72" w:rsidRDefault="002A5D72" w:rsidP="002A5D72">
      <w:pPr>
        <w:jc w:val="both"/>
        <w:rPr>
          <w:rFonts w:ascii="Arial" w:eastAsia="Calibri" w:hAnsi="Arial" w:cs="Arial"/>
          <w:lang w:eastAsia="en-US"/>
        </w:rPr>
      </w:pPr>
      <w:r>
        <w:rPr>
          <w:rFonts w:ascii="Arial" w:eastAsia="Calibri" w:hAnsi="Arial" w:cs="Arial"/>
          <w:lang w:eastAsia="en-US"/>
        </w:rPr>
        <w:t>Петрова Н.Б.</w:t>
      </w:r>
    </w:p>
    <w:p w:rsidR="002A5D72" w:rsidRDefault="002A5D72" w:rsidP="002A5D72">
      <w:pPr>
        <w:jc w:val="both"/>
        <w:rPr>
          <w:sz w:val="28"/>
          <w:szCs w:val="28"/>
        </w:rPr>
      </w:pPr>
    </w:p>
    <w:p w:rsidR="002A5D72" w:rsidRDefault="002A5D72" w:rsidP="002A5D72">
      <w:pPr>
        <w:jc w:val="both"/>
        <w:rPr>
          <w:sz w:val="28"/>
          <w:szCs w:val="28"/>
        </w:rPr>
      </w:pPr>
    </w:p>
    <w:p w:rsidR="002A5D72" w:rsidRDefault="002A5D72" w:rsidP="002A5D72">
      <w:pPr>
        <w:jc w:val="both"/>
        <w:rPr>
          <w:sz w:val="28"/>
          <w:szCs w:val="28"/>
        </w:rPr>
      </w:pPr>
    </w:p>
    <w:p w:rsidR="002A5D72" w:rsidRDefault="002A5D72" w:rsidP="002A5D72">
      <w:pPr>
        <w:jc w:val="both"/>
        <w:rPr>
          <w:sz w:val="28"/>
          <w:szCs w:val="28"/>
        </w:rPr>
      </w:pPr>
    </w:p>
    <w:p w:rsidR="00B96EE4" w:rsidRPr="00335E50" w:rsidRDefault="00B96EE4" w:rsidP="00335E50">
      <w:bookmarkStart w:id="0" w:name="_GoBack"/>
      <w:bookmarkEnd w:id="0"/>
    </w:p>
    <w:sectPr w:rsidR="00B96EE4" w:rsidRPr="00335E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313C9"/>
    <w:multiLevelType w:val="multilevel"/>
    <w:tmpl w:val="1F7E940E"/>
    <w:lvl w:ilvl="0">
      <w:start w:val="1"/>
      <w:numFmt w:val="decimal"/>
      <w:lvlText w:val="%1."/>
      <w:lvlJc w:val="left"/>
      <w:pPr>
        <w:tabs>
          <w:tab w:val="num" w:pos="1211"/>
        </w:tabs>
        <w:ind w:left="1211" w:hanging="360"/>
      </w:pPr>
    </w:lvl>
    <w:lvl w:ilvl="1">
      <w:start w:val="1"/>
      <w:numFmt w:val="decimal"/>
      <w:lvlText w:val="%2."/>
      <w:lvlJc w:val="left"/>
      <w:pPr>
        <w:tabs>
          <w:tab w:val="num" w:pos="1931"/>
        </w:tabs>
        <w:ind w:left="1931" w:hanging="360"/>
      </w:pPr>
    </w:lvl>
    <w:lvl w:ilvl="2">
      <w:start w:val="1"/>
      <w:numFmt w:val="decimal"/>
      <w:lvlText w:val="%3."/>
      <w:lvlJc w:val="left"/>
      <w:pPr>
        <w:tabs>
          <w:tab w:val="num" w:pos="2651"/>
        </w:tabs>
        <w:ind w:left="2651" w:hanging="360"/>
      </w:pPr>
    </w:lvl>
    <w:lvl w:ilvl="3">
      <w:start w:val="1"/>
      <w:numFmt w:val="decimal"/>
      <w:lvlText w:val="%4."/>
      <w:lvlJc w:val="left"/>
      <w:pPr>
        <w:tabs>
          <w:tab w:val="num" w:pos="3371"/>
        </w:tabs>
        <w:ind w:left="3371" w:hanging="360"/>
      </w:pPr>
    </w:lvl>
    <w:lvl w:ilvl="4">
      <w:start w:val="1"/>
      <w:numFmt w:val="decimal"/>
      <w:lvlText w:val="%5."/>
      <w:lvlJc w:val="left"/>
      <w:pPr>
        <w:tabs>
          <w:tab w:val="num" w:pos="4091"/>
        </w:tabs>
        <w:ind w:left="4091" w:hanging="360"/>
      </w:pPr>
    </w:lvl>
    <w:lvl w:ilvl="5">
      <w:start w:val="1"/>
      <w:numFmt w:val="decimal"/>
      <w:lvlText w:val="%6."/>
      <w:lvlJc w:val="left"/>
      <w:pPr>
        <w:tabs>
          <w:tab w:val="num" w:pos="4811"/>
        </w:tabs>
        <w:ind w:left="4811" w:hanging="360"/>
      </w:pPr>
    </w:lvl>
    <w:lvl w:ilvl="6">
      <w:start w:val="1"/>
      <w:numFmt w:val="decimal"/>
      <w:lvlText w:val="%7."/>
      <w:lvlJc w:val="left"/>
      <w:pPr>
        <w:tabs>
          <w:tab w:val="num" w:pos="5531"/>
        </w:tabs>
        <w:ind w:left="5531" w:hanging="360"/>
      </w:pPr>
    </w:lvl>
    <w:lvl w:ilvl="7">
      <w:start w:val="1"/>
      <w:numFmt w:val="decimal"/>
      <w:lvlText w:val="%8."/>
      <w:lvlJc w:val="left"/>
      <w:pPr>
        <w:tabs>
          <w:tab w:val="num" w:pos="6251"/>
        </w:tabs>
        <w:ind w:left="6251" w:hanging="360"/>
      </w:pPr>
    </w:lvl>
    <w:lvl w:ilvl="8">
      <w:start w:val="1"/>
      <w:numFmt w:val="decimal"/>
      <w:lvlText w:val="%9."/>
      <w:lvlJc w:val="left"/>
      <w:pPr>
        <w:tabs>
          <w:tab w:val="num" w:pos="6971"/>
        </w:tabs>
        <w:ind w:left="6971"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74D"/>
    <w:rsid w:val="002A5D72"/>
    <w:rsid w:val="00335E50"/>
    <w:rsid w:val="00954F16"/>
    <w:rsid w:val="00A4174D"/>
    <w:rsid w:val="00B96EE4"/>
    <w:rsid w:val="00D77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F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4F16"/>
    <w:rPr>
      <w:rFonts w:ascii="Tahoma" w:hAnsi="Tahoma" w:cs="Tahoma"/>
      <w:sz w:val="16"/>
      <w:szCs w:val="16"/>
    </w:rPr>
  </w:style>
  <w:style w:type="character" w:customStyle="1" w:styleId="a4">
    <w:name w:val="Текст выноски Знак"/>
    <w:basedOn w:val="a0"/>
    <w:link w:val="a3"/>
    <w:uiPriority w:val="99"/>
    <w:semiHidden/>
    <w:rsid w:val="00954F16"/>
    <w:rPr>
      <w:rFonts w:ascii="Tahoma" w:eastAsia="Times New Roman" w:hAnsi="Tahoma" w:cs="Tahoma"/>
      <w:sz w:val="16"/>
      <w:szCs w:val="16"/>
      <w:lang w:eastAsia="ru-RU"/>
    </w:rPr>
  </w:style>
  <w:style w:type="paragraph" w:customStyle="1" w:styleId="ConsPlusTitle">
    <w:name w:val="ConsPlusTitle"/>
    <w:rsid w:val="002A5D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ody Text"/>
    <w:basedOn w:val="a"/>
    <w:link w:val="a6"/>
    <w:uiPriority w:val="99"/>
    <w:rsid w:val="002A5D72"/>
    <w:pPr>
      <w:spacing w:after="120"/>
    </w:pPr>
  </w:style>
  <w:style w:type="character" w:customStyle="1" w:styleId="a6">
    <w:name w:val="Основной текст Знак"/>
    <w:basedOn w:val="a0"/>
    <w:link w:val="a5"/>
    <w:uiPriority w:val="99"/>
    <w:rsid w:val="002A5D7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F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4F16"/>
    <w:rPr>
      <w:rFonts w:ascii="Tahoma" w:hAnsi="Tahoma" w:cs="Tahoma"/>
      <w:sz w:val="16"/>
      <w:szCs w:val="16"/>
    </w:rPr>
  </w:style>
  <w:style w:type="character" w:customStyle="1" w:styleId="a4">
    <w:name w:val="Текст выноски Знак"/>
    <w:basedOn w:val="a0"/>
    <w:link w:val="a3"/>
    <w:uiPriority w:val="99"/>
    <w:semiHidden/>
    <w:rsid w:val="00954F16"/>
    <w:rPr>
      <w:rFonts w:ascii="Tahoma" w:eastAsia="Times New Roman" w:hAnsi="Tahoma" w:cs="Tahoma"/>
      <w:sz w:val="16"/>
      <w:szCs w:val="16"/>
      <w:lang w:eastAsia="ru-RU"/>
    </w:rPr>
  </w:style>
  <w:style w:type="paragraph" w:customStyle="1" w:styleId="ConsPlusTitle">
    <w:name w:val="ConsPlusTitle"/>
    <w:rsid w:val="002A5D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ody Text"/>
    <w:basedOn w:val="a"/>
    <w:link w:val="a6"/>
    <w:uiPriority w:val="99"/>
    <w:rsid w:val="002A5D72"/>
    <w:pPr>
      <w:spacing w:after="120"/>
    </w:pPr>
  </w:style>
  <w:style w:type="character" w:customStyle="1" w:styleId="a6">
    <w:name w:val="Основной текст Знак"/>
    <w:basedOn w:val="a0"/>
    <w:link w:val="a5"/>
    <w:uiPriority w:val="99"/>
    <w:rsid w:val="002A5D7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321</Words>
  <Characters>1835</Characters>
  <Application>Microsoft Office Word</Application>
  <DocSecurity>0</DocSecurity>
  <Lines>15</Lines>
  <Paragraphs>4</Paragraphs>
  <ScaleCrop>false</ScaleCrop>
  <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6</cp:revision>
  <cp:lastPrinted>2018-01-24T04:26:00Z</cp:lastPrinted>
  <dcterms:created xsi:type="dcterms:W3CDTF">2018-01-22T08:24:00Z</dcterms:created>
  <dcterms:modified xsi:type="dcterms:W3CDTF">2018-06-14T02:15:00Z</dcterms:modified>
</cp:coreProperties>
</file>