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д.Херетин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520F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1F3" w:rsidRPr="00F371F3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 w:rsidR="00783181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 xml:space="preserve">оповещает о начале проведения публичных слушаний по проекту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71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371F3">
        <w:rPr>
          <w:rFonts w:ascii="Times New Roman" w:hAnsi="Times New Roman" w:cs="Times New Roman"/>
          <w:sz w:val="28"/>
          <w:szCs w:val="28"/>
        </w:rPr>
        <w:t>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6010BA" w:rsidRDefault="007520F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0B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71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371F3">
        <w:rPr>
          <w:rFonts w:ascii="Times New Roman" w:hAnsi="Times New Roman" w:cs="Times New Roman"/>
          <w:sz w:val="28"/>
          <w:szCs w:val="28"/>
        </w:rPr>
        <w:t>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 w:rsidR="006010BA">
        <w:rPr>
          <w:rFonts w:ascii="Times New Roman" w:hAnsi="Times New Roman" w:cs="Times New Roman"/>
          <w:sz w:val="28"/>
          <w:szCs w:val="28"/>
        </w:rPr>
        <w:t xml:space="preserve"> подготовлен на территорию </w:t>
      </w:r>
      <w:r w:rsidR="00F371F3" w:rsidRPr="00F371F3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 w:rsidR="006010BA">
        <w:rPr>
          <w:rFonts w:ascii="Times New Roman" w:hAnsi="Times New Roman" w:cs="Times New Roman"/>
          <w:sz w:val="28"/>
          <w:szCs w:val="28"/>
        </w:rPr>
        <w:t xml:space="preserve">, находящуюся </w:t>
      </w:r>
      <w:r w:rsidR="00F371F3">
        <w:rPr>
          <w:rFonts w:ascii="Times New Roman" w:hAnsi="Times New Roman" w:cs="Times New Roman"/>
          <w:sz w:val="28"/>
          <w:szCs w:val="28"/>
        </w:rPr>
        <w:t>в</w:t>
      </w:r>
      <w:r w:rsidR="006010B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371F3">
        <w:rPr>
          <w:rFonts w:ascii="Times New Roman" w:hAnsi="Times New Roman" w:cs="Times New Roman"/>
          <w:sz w:val="28"/>
          <w:szCs w:val="28"/>
        </w:rPr>
        <w:t>ах</w:t>
      </w:r>
      <w:r w:rsidR="006010BA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д.Херетин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7520F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5B7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71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371F3">
        <w:rPr>
          <w:rFonts w:ascii="Times New Roman" w:hAnsi="Times New Roman" w:cs="Times New Roman"/>
          <w:sz w:val="28"/>
          <w:szCs w:val="28"/>
        </w:rPr>
        <w:t>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 w:rsidR="00DF05B7">
        <w:rPr>
          <w:rFonts w:ascii="Times New Roman" w:hAnsi="Times New Roman" w:cs="Times New Roman"/>
          <w:sz w:val="28"/>
          <w:szCs w:val="28"/>
        </w:rPr>
        <w:t xml:space="preserve"> прилагаются информационные материалы в графическом и текстовом виде.</w:t>
      </w:r>
    </w:p>
    <w:p w:rsidR="00DF05B7" w:rsidRDefault="007520F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5B7">
        <w:rPr>
          <w:rFonts w:ascii="Times New Roman" w:hAnsi="Times New Roman" w:cs="Times New Roman"/>
          <w:sz w:val="28"/>
          <w:szCs w:val="28"/>
        </w:rPr>
        <w:t>И</w:t>
      </w:r>
      <w:r w:rsidR="00DF05B7" w:rsidRPr="00DF05B7">
        <w:rPr>
          <w:rFonts w:ascii="Times New Roman" w:hAnsi="Times New Roman" w:cs="Times New Roman"/>
          <w:sz w:val="28"/>
          <w:szCs w:val="28"/>
        </w:rPr>
        <w:t>нформаци</w:t>
      </w:r>
      <w:r w:rsidR="00DF05B7">
        <w:rPr>
          <w:rFonts w:ascii="Times New Roman" w:hAnsi="Times New Roman" w:cs="Times New Roman"/>
          <w:sz w:val="28"/>
          <w:szCs w:val="28"/>
        </w:rPr>
        <w:t>я</w:t>
      </w:r>
      <w:r w:rsidR="00DF05B7"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 w:rsidR="00DF05B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71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371F3">
        <w:rPr>
          <w:rFonts w:ascii="Times New Roman" w:hAnsi="Times New Roman" w:cs="Times New Roman"/>
          <w:sz w:val="28"/>
          <w:szCs w:val="28"/>
        </w:rPr>
        <w:t>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 w:rsidR="00DF05B7"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222417" w:rsidRPr="00503307" w:rsidTr="00547946">
        <w:tc>
          <w:tcPr>
            <w:tcW w:w="421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22417" w:rsidRPr="009010FA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недель, со дня открытия экспозиции  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222417" w:rsidRPr="00125751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</w:t>
            </w:r>
            <w:r w:rsidR="006D4954" w:rsidRPr="006D4954">
              <w:rPr>
                <w:rFonts w:ascii="Times New Roman" w:hAnsi="Times New Roman" w:cs="Times New Roman"/>
                <w:sz w:val="24"/>
                <w:szCs w:val="24"/>
              </w:rPr>
              <w:t>Думу муниципального образования «Хохорск»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EF" w:rsidRDefault="007520F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901EF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9901EF" w:rsidRPr="009901EF">
        <w:rPr>
          <w:rFonts w:ascii="Times New Roman" w:hAnsi="Times New Roman" w:cs="Times New Roman"/>
          <w:sz w:val="28"/>
          <w:szCs w:val="28"/>
        </w:rPr>
        <w:t>проект</w:t>
      </w:r>
      <w:r w:rsidR="009901EF">
        <w:rPr>
          <w:rFonts w:ascii="Times New Roman" w:hAnsi="Times New Roman" w:cs="Times New Roman"/>
          <w:sz w:val="28"/>
          <w:szCs w:val="28"/>
        </w:rPr>
        <w:t>а</w:t>
      </w:r>
      <w:r w:rsidR="009901EF"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71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371F3">
        <w:rPr>
          <w:rFonts w:ascii="Times New Roman" w:hAnsi="Times New Roman" w:cs="Times New Roman"/>
          <w:sz w:val="28"/>
          <w:szCs w:val="28"/>
        </w:rPr>
        <w:t>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 w:rsidR="009901EF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F371F3">
        <w:rPr>
          <w:rFonts w:ascii="Times New Roman" w:hAnsi="Times New Roman" w:cs="Times New Roman"/>
          <w:sz w:val="28"/>
          <w:szCs w:val="28"/>
        </w:rPr>
        <w:t>29</w:t>
      </w:r>
      <w:r w:rsidR="004F321A">
        <w:rPr>
          <w:rFonts w:ascii="Times New Roman" w:hAnsi="Times New Roman" w:cs="Times New Roman"/>
          <w:sz w:val="28"/>
          <w:szCs w:val="28"/>
        </w:rPr>
        <w:t xml:space="preserve"> </w:t>
      </w:r>
      <w:r w:rsidR="00F371F3">
        <w:rPr>
          <w:rFonts w:ascii="Times New Roman" w:hAnsi="Times New Roman" w:cs="Times New Roman"/>
          <w:sz w:val="28"/>
          <w:szCs w:val="28"/>
        </w:rPr>
        <w:t>октября</w:t>
      </w:r>
      <w:r w:rsidR="004F321A">
        <w:rPr>
          <w:rFonts w:ascii="Times New Roman" w:hAnsi="Times New Roman" w:cs="Times New Roman"/>
          <w:sz w:val="28"/>
          <w:szCs w:val="28"/>
        </w:rPr>
        <w:t xml:space="preserve"> 2018 года по адресу: Иркутская область, </w:t>
      </w:r>
      <w:r w:rsidR="00F371F3" w:rsidRPr="0051764A">
        <w:rPr>
          <w:rFonts w:ascii="Times New Roman" w:hAnsi="Times New Roman" w:cs="Times New Roman"/>
          <w:sz w:val="28"/>
          <w:szCs w:val="28"/>
        </w:rPr>
        <w:t>Боханский</w:t>
      </w:r>
      <w:r w:rsidR="004F321A" w:rsidRPr="005176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371F3" w:rsidRPr="0051764A">
        <w:rPr>
          <w:rFonts w:ascii="Times New Roman" w:hAnsi="Times New Roman" w:cs="Times New Roman"/>
          <w:sz w:val="28"/>
          <w:szCs w:val="28"/>
        </w:rPr>
        <w:t>с.Хохорск, ул</w:t>
      </w:r>
      <w:proofErr w:type="gramStart"/>
      <w:r w:rsidR="00F371F3" w:rsidRPr="005176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371F3" w:rsidRPr="0051764A">
        <w:rPr>
          <w:rFonts w:ascii="Times New Roman" w:hAnsi="Times New Roman" w:cs="Times New Roman"/>
          <w:sz w:val="28"/>
          <w:szCs w:val="28"/>
        </w:rPr>
        <w:t>енина, 44</w:t>
      </w:r>
      <w:r w:rsidR="004F321A" w:rsidRPr="0051764A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7520F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21A"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1F3" w:rsidRPr="00F371F3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64A">
        <w:rPr>
          <w:rFonts w:ascii="Times New Roman" w:hAnsi="Times New Roman" w:cs="Times New Roman"/>
          <w:sz w:val="28"/>
          <w:szCs w:val="28"/>
          <w:lang w:val="en-US"/>
        </w:rPr>
        <w:t>hohorsk</w:t>
      </w:r>
      <w:proofErr w:type="spellEnd"/>
      <w:r w:rsidR="0051764A" w:rsidRPr="0051764A">
        <w:rPr>
          <w:rFonts w:ascii="Times New Roman" w:hAnsi="Times New Roman" w:cs="Times New Roman"/>
          <w:sz w:val="28"/>
          <w:szCs w:val="28"/>
        </w:rPr>
        <w:t>_</w:t>
      </w:r>
      <w:r w:rsidR="0051764A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51764A" w:rsidRPr="0051764A">
        <w:rPr>
          <w:rFonts w:ascii="Times New Roman" w:hAnsi="Times New Roman" w:cs="Times New Roman"/>
          <w:sz w:val="28"/>
          <w:szCs w:val="28"/>
        </w:rPr>
        <w:t>@</w:t>
      </w:r>
      <w:r w:rsidR="005176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764A" w:rsidRPr="00517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6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7907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7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FE5" w:rsidRPr="00C55FE5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7907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7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7907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7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Боханского района Иркутской области изменений, в части уточнения границ населенных пунктов: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71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371F3">
        <w:rPr>
          <w:rFonts w:ascii="Times New Roman" w:hAnsi="Times New Roman" w:cs="Times New Roman"/>
          <w:sz w:val="28"/>
          <w:szCs w:val="28"/>
        </w:rPr>
        <w:t>еретин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д.Русиновка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519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>будет в срок до</w:t>
      </w:r>
      <w:r w:rsidR="00A77032">
        <w:rPr>
          <w:rFonts w:ascii="Times New Roman" w:hAnsi="Times New Roman" w:cs="Times New Roman"/>
          <w:sz w:val="28"/>
          <w:szCs w:val="28"/>
        </w:rPr>
        <w:t xml:space="preserve"> 30</w:t>
      </w:r>
      <w:r w:rsidR="005A4D89">
        <w:rPr>
          <w:rFonts w:ascii="Times New Roman" w:hAnsi="Times New Roman" w:cs="Times New Roman"/>
          <w:sz w:val="28"/>
          <w:szCs w:val="28"/>
        </w:rPr>
        <w:t>.</w:t>
      </w:r>
      <w:r w:rsidR="00A77032">
        <w:rPr>
          <w:rFonts w:ascii="Times New Roman" w:hAnsi="Times New Roman" w:cs="Times New Roman"/>
          <w:sz w:val="28"/>
          <w:szCs w:val="28"/>
        </w:rPr>
        <w:t>10</w:t>
      </w:r>
      <w:r w:rsidR="005A4D89">
        <w:rPr>
          <w:rFonts w:ascii="Times New Roman" w:hAnsi="Times New Roman" w:cs="Times New Roman"/>
          <w:sz w:val="28"/>
          <w:szCs w:val="28"/>
        </w:rPr>
        <w:t xml:space="preserve">.2018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FE15DF" w:rsidRPr="00FE15DF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 w:rsidR="006045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4808" w:rsidRPr="00084808">
        <w:rPr>
          <w:rFonts w:ascii="Times New Roman" w:eastAsia="Times New Roman" w:hAnsi="Times New Roman" w:cs="Times New Roman"/>
          <w:sz w:val="28"/>
          <w:szCs w:val="28"/>
        </w:rPr>
        <w:t>bohan.irkobl.ru</w:t>
      </w:r>
      <w:proofErr w:type="spellEnd"/>
      <w:r w:rsidR="00084808" w:rsidRPr="00340133">
        <w:rPr>
          <w:rFonts w:ascii="Arial" w:eastAsia="Times New Roman" w:hAnsi="Arial" w:cs="Arial"/>
          <w:sz w:val="24"/>
          <w:szCs w:val="24"/>
        </w:rPr>
        <w:t xml:space="preserve">  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FE15DF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DF">
              <w:rPr>
                <w:rFonts w:ascii="Times New Roman" w:hAnsi="Times New Roman" w:cs="Times New Roman"/>
                <w:sz w:val="24"/>
                <w:szCs w:val="24"/>
              </w:rPr>
              <w:t>д.Херетин</w:t>
            </w:r>
            <w:proofErr w:type="spellEnd"/>
          </w:p>
        </w:tc>
        <w:tc>
          <w:tcPr>
            <w:tcW w:w="4678" w:type="dxa"/>
          </w:tcPr>
          <w:p w:rsidR="00957308" w:rsidRDefault="001B28EA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Хохорск, ул. Ленина, 44</w:t>
            </w:r>
            <w:r w:rsidR="0019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 администрации МО «Хохорск»):</w:t>
            </w:r>
          </w:p>
          <w:p w:rsidR="001B28EA" w:rsidRDefault="001B28EA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подвоз участников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автотранспортом администрации МО «Хохорск» от магазина «Меркурий», расположенного по адресу: </w:t>
            </w:r>
            <w:proofErr w:type="spellStart"/>
            <w:r w:rsidRPr="00FE15DF">
              <w:rPr>
                <w:rFonts w:ascii="Times New Roman" w:hAnsi="Times New Roman" w:cs="Times New Roman"/>
                <w:sz w:val="24"/>
                <w:szCs w:val="24"/>
              </w:rPr>
              <w:t>д.Херетин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Трактовая, 11.</w:t>
            </w:r>
          </w:p>
          <w:p w:rsidR="001B28EA" w:rsidRPr="00957308" w:rsidRDefault="001B28EA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7308" w:rsidRPr="00957308" w:rsidRDefault="001903A1" w:rsidP="0019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="001B28EA"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FE15DF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DF">
              <w:rPr>
                <w:rFonts w:ascii="Times New Roman" w:hAnsi="Times New Roman" w:cs="Times New Roman"/>
                <w:sz w:val="24"/>
                <w:szCs w:val="24"/>
              </w:rPr>
              <w:t>д.Русиновка</w:t>
            </w:r>
            <w:proofErr w:type="spellEnd"/>
          </w:p>
        </w:tc>
        <w:tc>
          <w:tcPr>
            <w:tcW w:w="4678" w:type="dxa"/>
          </w:tcPr>
          <w:p w:rsidR="00957308" w:rsidRPr="00957308" w:rsidRDefault="001903A1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DF">
              <w:rPr>
                <w:rFonts w:ascii="Times New Roman" w:hAnsi="Times New Roman" w:cs="Times New Roman"/>
                <w:sz w:val="24"/>
                <w:szCs w:val="24"/>
              </w:rPr>
              <w:t>д.Русиновка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BF5" w:rsidRPr="00150BF5">
              <w:rPr>
                <w:rFonts w:ascii="Times New Roman" w:hAnsi="Times New Roman" w:cs="Times New Roman"/>
                <w:sz w:val="24"/>
                <w:szCs w:val="24"/>
              </w:rPr>
              <w:t>ул. Набережная, д. 1 Б</w:t>
            </w:r>
            <w:r w:rsidR="0015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04" w:type="dxa"/>
          </w:tcPr>
          <w:p w:rsidR="00957308" w:rsidRPr="00957308" w:rsidRDefault="001903A1" w:rsidP="0019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="001B28EA">
              <w:rPr>
                <w:rFonts w:ascii="Times New Roman" w:hAnsi="Times New Roman" w:cs="Times New Roman"/>
                <w:sz w:val="24"/>
                <w:szCs w:val="24"/>
              </w:rPr>
              <w:t xml:space="preserve"> в 14-30</w:t>
            </w:r>
          </w:p>
        </w:tc>
      </w:tr>
    </w:tbl>
    <w:p w:rsidR="00957308" w:rsidRPr="00B73780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D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9161F"/>
    <w:rsid w:val="00084808"/>
    <w:rsid w:val="00150BF5"/>
    <w:rsid w:val="001903A1"/>
    <w:rsid w:val="001B28EA"/>
    <w:rsid w:val="00222417"/>
    <w:rsid w:val="0049161F"/>
    <w:rsid w:val="004D3196"/>
    <w:rsid w:val="004F321A"/>
    <w:rsid w:val="0051764A"/>
    <w:rsid w:val="005A4D89"/>
    <w:rsid w:val="005D676F"/>
    <w:rsid w:val="006010BA"/>
    <w:rsid w:val="00604519"/>
    <w:rsid w:val="00694AC0"/>
    <w:rsid w:val="006D4954"/>
    <w:rsid w:val="007520FB"/>
    <w:rsid w:val="00760155"/>
    <w:rsid w:val="00783181"/>
    <w:rsid w:val="00790711"/>
    <w:rsid w:val="008F1B46"/>
    <w:rsid w:val="00957308"/>
    <w:rsid w:val="009901EF"/>
    <w:rsid w:val="009F0391"/>
    <w:rsid w:val="00A77032"/>
    <w:rsid w:val="00AA143A"/>
    <w:rsid w:val="00B66DA9"/>
    <w:rsid w:val="00B73780"/>
    <w:rsid w:val="00BC4CCE"/>
    <w:rsid w:val="00C55FE5"/>
    <w:rsid w:val="00DC3885"/>
    <w:rsid w:val="00DF05B7"/>
    <w:rsid w:val="00E35EF7"/>
    <w:rsid w:val="00E848E7"/>
    <w:rsid w:val="00ED2DBF"/>
    <w:rsid w:val="00F371F3"/>
    <w:rsid w:val="00F4197D"/>
    <w:rsid w:val="00F43413"/>
    <w:rsid w:val="00FE15D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8B35-1812-482F-A8BD-5D8901B7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16</cp:revision>
  <dcterms:created xsi:type="dcterms:W3CDTF">2018-06-07T06:09:00Z</dcterms:created>
  <dcterms:modified xsi:type="dcterms:W3CDTF">2018-10-30T02:25:00Z</dcterms:modified>
</cp:coreProperties>
</file>