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14" w:rsidRPr="00226C41" w:rsidRDefault="00257A14" w:rsidP="00257A14">
      <w:pPr>
        <w:jc w:val="center"/>
        <w:rPr>
          <w:rFonts w:ascii="Times New Roman" w:hAnsi="Times New Roman" w:cs="Times New Roman"/>
          <w:sz w:val="28"/>
          <w:szCs w:val="28"/>
        </w:rPr>
      </w:pPr>
      <w:r w:rsidRPr="00226C41">
        <w:rPr>
          <w:rFonts w:ascii="Times New Roman" w:hAnsi="Times New Roman" w:cs="Times New Roman"/>
          <w:sz w:val="28"/>
          <w:szCs w:val="28"/>
        </w:rPr>
        <w:t>ДУМА</w:t>
      </w:r>
    </w:p>
    <w:p w:rsidR="00257A14" w:rsidRPr="00226C41" w:rsidRDefault="00257A14" w:rsidP="00257A14">
      <w:pPr>
        <w:jc w:val="center"/>
        <w:rPr>
          <w:rFonts w:ascii="Times New Roman" w:hAnsi="Times New Roman" w:cs="Times New Roman"/>
          <w:sz w:val="28"/>
          <w:szCs w:val="28"/>
        </w:rPr>
      </w:pPr>
      <w:r w:rsidRPr="00226C41">
        <w:rPr>
          <w:rFonts w:ascii="Times New Roman" w:hAnsi="Times New Roman" w:cs="Times New Roman"/>
          <w:sz w:val="28"/>
          <w:szCs w:val="28"/>
        </w:rPr>
        <w:t>МУНИЦИПАЛЬНОГО ОБРАЗОВАНИЯ «ХОХОРСК»</w:t>
      </w:r>
    </w:p>
    <w:p w:rsidR="00257A14" w:rsidRPr="00226C41" w:rsidRDefault="00257A14" w:rsidP="00257A14">
      <w:pPr>
        <w:rPr>
          <w:rFonts w:ascii="Times New Roman" w:hAnsi="Times New Roman" w:cs="Times New Roman"/>
          <w:sz w:val="28"/>
          <w:szCs w:val="28"/>
        </w:rPr>
      </w:pPr>
    </w:p>
    <w:p w:rsidR="00257A14" w:rsidRPr="00226C41" w:rsidRDefault="00257A14" w:rsidP="00257A14">
      <w:pPr>
        <w:rPr>
          <w:rFonts w:ascii="Times New Roman" w:hAnsi="Times New Roman" w:cs="Times New Roman"/>
          <w:sz w:val="28"/>
          <w:szCs w:val="28"/>
        </w:rPr>
      </w:pPr>
      <w:r>
        <w:rPr>
          <w:rFonts w:ascii="Times New Roman" w:hAnsi="Times New Roman" w:cs="Times New Roman"/>
          <w:sz w:val="28"/>
          <w:szCs w:val="28"/>
        </w:rPr>
        <w:t>Сорок  вторая</w:t>
      </w:r>
      <w:r w:rsidRPr="00226C41">
        <w:rPr>
          <w:rFonts w:ascii="Times New Roman" w:hAnsi="Times New Roman" w:cs="Times New Roman"/>
          <w:sz w:val="28"/>
          <w:szCs w:val="28"/>
        </w:rPr>
        <w:t xml:space="preserve">   сессия                                                    второго созыва</w:t>
      </w:r>
    </w:p>
    <w:p w:rsidR="00257A14" w:rsidRPr="00226C41" w:rsidRDefault="00257A14" w:rsidP="00257A14">
      <w:pPr>
        <w:pStyle w:val="2"/>
        <w:ind w:left="0"/>
        <w:rPr>
          <w:szCs w:val="28"/>
        </w:rPr>
      </w:pPr>
    </w:p>
    <w:p w:rsidR="00257A14" w:rsidRDefault="00257A14" w:rsidP="00257A14">
      <w:pPr>
        <w:pStyle w:val="2"/>
        <w:ind w:left="0"/>
        <w:rPr>
          <w:szCs w:val="28"/>
        </w:rPr>
      </w:pPr>
      <w:r w:rsidRPr="00226C41">
        <w:rPr>
          <w:szCs w:val="28"/>
        </w:rPr>
        <w:t xml:space="preserve"> </w:t>
      </w:r>
      <w:r>
        <w:rPr>
          <w:szCs w:val="28"/>
        </w:rPr>
        <w:t>14</w:t>
      </w:r>
      <w:r w:rsidRPr="00226C41">
        <w:rPr>
          <w:szCs w:val="28"/>
        </w:rPr>
        <w:t>.0</w:t>
      </w:r>
      <w:r>
        <w:rPr>
          <w:szCs w:val="28"/>
        </w:rPr>
        <w:t>9</w:t>
      </w:r>
      <w:r w:rsidRPr="00226C41">
        <w:rPr>
          <w:szCs w:val="28"/>
        </w:rPr>
        <w:t>.2012г.                                                                                с.</w:t>
      </w:r>
      <w:r>
        <w:rPr>
          <w:szCs w:val="28"/>
        </w:rPr>
        <w:t xml:space="preserve"> </w:t>
      </w:r>
      <w:r w:rsidRPr="00226C41">
        <w:rPr>
          <w:szCs w:val="28"/>
        </w:rPr>
        <w:t>Хохорск</w:t>
      </w:r>
    </w:p>
    <w:p w:rsidR="00257A14" w:rsidRPr="00226C41" w:rsidRDefault="00257A14" w:rsidP="00257A14">
      <w:pPr>
        <w:pStyle w:val="2"/>
        <w:ind w:left="0"/>
        <w:rPr>
          <w:szCs w:val="28"/>
        </w:rPr>
      </w:pPr>
    </w:p>
    <w:p w:rsidR="00257A14" w:rsidRDefault="00257A14" w:rsidP="00257A14">
      <w:pPr>
        <w:rPr>
          <w:rFonts w:ascii="Times New Roman" w:hAnsi="Times New Roman" w:cs="Times New Roman"/>
          <w:sz w:val="28"/>
          <w:szCs w:val="28"/>
        </w:rPr>
      </w:pPr>
      <w:r w:rsidRPr="00226C41">
        <w:rPr>
          <w:rFonts w:ascii="Times New Roman" w:hAnsi="Times New Roman" w:cs="Times New Roman"/>
          <w:sz w:val="28"/>
          <w:szCs w:val="28"/>
        </w:rPr>
        <w:t xml:space="preserve">                              </w:t>
      </w:r>
      <w:r>
        <w:rPr>
          <w:rFonts w:ascii="Times New Roman" w:hAnsi="Times New Roman" w:cs="Times New Roman"/>
          <w:sz w:val="28"/>
          <w:szCs w:val="28"/>
        </w:rPr>
        <w:t xml:space="preserve">                     Решение № 149</w:t>
      </w:r>
    </w:p>
    <w:p w:rsidR="00257A14" w:rsidRPr="0048086A" w:rsidRDefault="00257A14" w:rsidP="00257A14">
      <w:pPr>
        <w:spacing w:after="0"/>
        <w:jc w:val="both"/>
        <w:rPr>
          <w:rFonts w:ascii="Times New Roman" w:hAnsi="Times New Roman" w:cs="Times New Roman"/>
          <w:sz w:val="24"/>
          <w:szCs w:val="24"/>
        </w:rPr>
      </w:pPr>
      <w:r w:rsidRPr="0048086A">
        <w:rPr>
          <w:rFonts w:ascii="Times New Roman" w:hAnsi="Times New Roman" w:cs="Times New Roman"/>
          <w:sz w:val="24"/>
          <w:szCs w:val="24"/>
        </w:rPr>
        <w:t xml:space="preserve">О внесении изменений в решение </w:t>
      </w:r>
    </w:p>
    <w:p w:rsidR="00257A14" w:rsidRPr="0048086A" w:rsidRDefault="00257A14" w:rsidP="00257A14">
      <w:pPr>
        <w:spacing w:after="0"/>
        <w:jc w:val="both"/>
        <w:rPr>
          <w:rFonts w:ascii="Times New Roman" w:hAnsi="Times New Roman" w:cs="Times New Roman"/>
          <w:sz w:val="24"/>
          <w:szCs w:val="24"/>
        </w:rPr>
      </w:pPr>
      <w:r w:rsidRPr="0048086A">
        <w:rPr>
          <w:rFonts w:ascii="Times New Roman" w:hAnsi="Times New Roman" w:cs="Times New Roman"/>
          <w:sz w:val="24"/>
          <w:szCs w:val="24"/>
        </w:rPr>
        <w:t>Думы МО «Хохорск» №122от 01.12.2011 г.</w:t>
      </w:r>
    </w:p>
    <w:p w:rsidR="00257A14" w:rsidRPr="0048086A" w:rsidRDefault="00257A14" w:rsidP="00257A14">
      <w:pPr>
        <w:spacing w:after="0"/>
        <w:jc w:val="both"/>
        <w:rPr>
          <w:rFonts w:ascii="Times New Roman" w:hAnsi="Times New Roman" w:cs="Times New Roman"/>
          <w:sz w:val="24"/>
          <w:szCs w:val="24"/>
        </w:rPr>
      </w:pPr>
      <w:r w:rsidRPr="0048086A">
        <w:rPr>
          <w:rFonts w:ascii="Times New Roman" w:hAnsi="Times New Roman" w:cs="Times New Roman"/>
          <w:sz w:val="24"/>
          <w:szCs w:val="24"/>
        </w:rPr>
        <w:t xml:space="preserve"> «Об утверждении Положения о порядке прохождения</w:t>
      </w:r>
    </w:p>
    <w:p w:rsidR="00257A14" w:rsidRPr="0048086A" w:rsidRDefault="00257A14" w:rsidP="00257A14">
      <w:pPr>
        <w:jc w:val="both"/>
        <w:rPr>
          <w:rFonts w:ascii="Times New Roman" w:hAnsi="Times New Roman" w:cs="Times New Roman"/>
          <w:sz w:val="24"/>
          <w:szCs w:val="24"/>
        </w:rPr>
      </w:pPr>
      <w:r w:rsidRPr="0048086A">
        <w:rPr>
          <w:rFonts w:ascii="Times New Roman" w:hAnsi="Times New Roman" w:cs="Times New Roman"/>
          <w:sz w:val="24"/>
          <w:szCs w:val="24"/>
        </w:rPr>
        <w:t xml:space="preserve">муниципальной службы в МО «Хохорск»                                        </w:t>
      </w:r>
    </w:p>
    <w:p w:rsidR="00257A14" w:rsidRPr="0048086A" w:rsidRDefault="00257A14" w:rsidP="00257A14">
      <w:pPr>
        <w:jc w:val="both"/>
        <w:rPr>
          <w:rFonts w:ascii="Times New Roman" w:hAnsi="Times New Roman" w:cs="Times New Roman"/>
          <w:sz w:val="24"/>
          <w:szCs w:val="24"/>
        </w:rPr>
      </w:pPr>
    </w:p>
    <w:p w:rsidR="00257A14" w:rsidRPr="005E2547" w:rsidRDefault="00257A14" w:rsidP="00257A14">
      <w:pPr>
        <w:ind w:firstLine="585"/>
        <w:jc w:val="both"/>
        <w:rPr>
          <w:rFonts w:ascii="Times New Roman" w:hAnsi="Times New Roman" w:cs="Times New Roman"/>
          <w:sz w:val="24"/>
          <w:szCs w:val="24"/>
        </w:rPr>
      </w:pPr>
      <w:r>
        <w:rPr>
          <w:rFonts w:ascii="Times New Roman" w:hAnsi="Times New Roman" w:cs="Times New Roman"/>
          <w:sz w:val="24"/>
          <w:szCs w:val="24"/>
        </w:rPr>
        <w:t xml:space="preserve">На основании внесения изменения в  Закон Иркутской области  от 15.10.2007 г. №88-ОЗ «Об отдельных вопросах муниципальной службы в Иркутской области» и на основании протеста прокурора </w:t>
      </w:r>
      <w:proofErr w:type="spellStart"/>
      <w:r>
        <w:rPr>
          <w:rFonts w:ascii="Times New Roman" w:hAnsi="Times New Roman" w:cs="Times New Roman"/>
          <w:sz w:val="24"/>
          <w:szCs w:val="24"/>
        </w:rPr>
        <w:t>Боханского</w:t>
      </w:r>
      <w:proofErr w:type="spellEnd"/>
      <w:r>
        <w:rPr>
          <w:rFonts w:ascii="Times New Roman" w:hAnsi="Times New Roman" w:cs="Times New Roman"/>
          <w:sz w:val="24"/>
          <w:szCs w:val="24"/>
        </w:rPr>
        <w:t xml:space="preserve"> района </w:t>
      </w:r>
    </w:p>
    <w:p w:rsidR="00257A14" w:rsidRPr="009F06D8" w:rsidRDefault="00257A14" w:rsidP="00257A14">
      <w:pPr>
        <w:jc w:val="center"/>
        <w:rPr>
          <w:rFonts w:ascii="Times New Roman" w:hAnsi="Times New Roman" w:cs="Times New Roman"/>
          <w:sz w:val="24"/>
          <w:szCs w:val="24"/>
        </w:rPr>
      </w:pPr>
      <w:r w:rsidRPr="009F06D8">
        <w:rPr>
          <w:rFonts w:ascii="Times New Roman" w:hAnsi="Times New Roman" w:cs="Times New Roman"/>
          <w:sz w:val="24"/>
          <w:szCs w:val="24"/>
        </w:rPr>
        <w:t>Дума решила:</w:t>
      </w:r>
    </w:p>
    <w:p w:rsidR="00257A14" w:rsidRDefault="00257A14" w:rsidP="00257A14">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Принять Положение </w:t>
      </w:r>
      <w:r w:rsidRPr="00C018B6">
        <w:rPr>
          <w:rFonts w:ascii="Times New Roman" w:hAnsi="Times New Roman" w:cs="Times New Roman"/>
          <w:sz w:val="24"/>
          <w:szCs w:val="24"/>
        </w:rPr>
        <w:t xml:space="preserve"> о порядке прохождения муниципальной службы в МО «Хохорск</w:t>
      </w:r>
      <w:r>
        <w:rPr>
          <w:rFonts w:ascii="Times New Roman" w:hAnsi="Times New Roman" w:cs="Times New Roman"/>
          <w:sz w:val="24"/>
          <w:szCs w:val="24"/>
        </w:rPr>
        <w:t>» в новой редакции (приложение).</w:t>
      </w:r>
    </w:p>
    <w:p w:rsidR="00257A14" w:rsidRPr="00C018B6" w:rsidRDefault="00257A14" w:rsidP="00257A14">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Решение  Думы №122 от 01.12.2011 г. «Об утверждении Положения о порядке прохождения муниципальной службы в МО «Хохорск» считать утратившим силу. </w:t>
      </w:r>
    </w:p>
    <w:p w:rsidR="00257A14" w:rsidRPr="003E01BC" w:rsidRDefault="00257A14" w:rsidP="00257A14">
      <w:pPr>
        <w:pStyle w:val="a3"/>
        <w:numPr>
          <w:ilvl w:val="0"/>
          <w:numId w:val="1"/>
        </w:numPr>
        <w:spacing w:after="0"/>
        <w:jc w:val="both"/>
        <w:rPr>
          <w:rFonts w:ascii="Times New Roman" w:hAnsi="Times New Roman" w:cs="Times New Roman"/>
          <w:sz w:val="24"/>
          <w:szCs w:val="24"/>
        </w:rPr>
      </w:pPr>
      <w:r w:rsidRPr="008E3B7A">
        <w:rPr>
          <w:rFonts w:ascii="Times New Roman" w:hAnsi="Times New Roman" w:cs="Times New Roman"/>
          <w:sz w:val="24"/>
          <w:szCs w:val="24"/>
        </w:rPr>
        <w:t>Опубликовать настоящее решение в Вестнике МО «Хохорск».</w:t>
      </w:r>
    </w:p>
    <w:p w:rsidR="00257A14" w:rsidRDefault="00257A14" w:rsidP="00257A14">
      <w:pPr>
        <w:jc w:val="both"/>
        <w:rPr>
          <w:rFonts w:ascii="Times New Roman" w:hAnsi="Times New Roman" w:cs="Times New Roman"/>
          <w:sz w:val="24"/>
          <w:szCs w:val="24"/>
        </w:rPr>
      </w:pPr>
    </w:p>
    <w:p w:rsidR="00257A14" w:rsidRDefault="00257A14" w:rsidP="00257A14">
      <w:pPr>
        <w:jc w:val="both"/>
        <w:rPr>
          <w:rFonts w:ascii="Times New Roman" w:hAnsi="Times New Roman" w:cs="Times New Roman"/>
          <w:sz w:val="24"/>
          <w:szCs w:val="24"/>
        </w:rPr>
      </w:pPr>
    </w:p>
    <w:p w:rsidR="00257A14" w:rsidRDefault="00257A14" w:rsidP="00257A14">
      <w:pPr>
        <w:jc w:val="both"/>
        <w:rPr>
          <w:rFonts w:ascii="Times New Roman" w:hAnsi="Times New Roman" w:cs="Times New Roman"/>
          <w:sz w:val="24"/>
          <w:szCs w:val="24"/>
        </w:rPr>
      </w:pPr>
    </w:p>
    <w:p w:rsidR="00257A14" w:rsidRPr="008E3B7A" w:rsidRDefault="00257A14" w:rsidP="00257A14">
      <w:pPr>
        <w:pStyle w:val="a3"/>
        <w:jc w:val="both"/>
        <w:rPr>
          <w:rFonts w:ascii="Times New Roman" w:hAnsi="Times New Roman" w:cs="Times New Roman"/>
          <w:sz w:val="24"/>
          <w:szCs w:val="24"/>
        </w:rPr>
      </w:pPr>
      <w:r w:rsidRPr="008E3B7A">
        <w:rPr>
          <w:rFonts w:ascii="Times New Roman" w:hAnsi="Times New Roman" w:cs="Times New Roman"/>
          <w:sz w:val="24"/>
          <w:szCs w:val="24"/>
        </w:rPr>
        <w:t>Глава администрации                                                 А.И.Улаханова</w:t>
      </w:r>
    </w:p>
    <w:p w:rsidR="00257A14" w:rsidRDefault="00257A14" w:rsidP="00257A14">
      <w:pPr>
        <w:pStyle w:val="a3"/>
        <w:jc w:val="both"/>
        <w:rPr>
          <w:rFonts w:ascii="Times New Roman" w:hAnsi="Times New Roman" w:cs="Times New Roman"/>
          <w:sz w:val="24"/>
          <w:szCs w:val="24"/>
        </w:rPr>
      </w:pPr>
    </w:p>
    <w:p w:rsidR="00257A14" w:rsidRDefault="00257A14" w:rsidP="00257A14">
      <w:pPr>
        <w:jc w:val="center"/>
        <w:rPr>
          <w:rFonts w:ascii="Times New Roman" w:hAnsi="Times New Roman" w:cs="Times New Roman"/>
          <w:sz w:val="28"/>
          <w:szCs w:val="28"/>
        </w:rPr>
      </w:pPr>
    </w:p>
    <w:p w:rsidR="00257A14" w:rsidRDefault="00257A14" w:rsidP="00257A14">
      <w:pPr>
        <w:jc w:val="center"/>
        <w:rPr>
          <w:rFonts w:ascii="Times New Roman" w:hAnsi="Times New Roman" w:cs="Times New Roman"/>
          <w:sz w:val="28"/>
          <w:szCs w:val="28"/>
        </w:rPr>
      </w:pPr>
    </w:p>
    <w:p w:rsidR="00257A14" w:rsidRDefault="00257A14" w:rsidP="00257A14">
      <w:pPr>
        <w:jc w:val="center"/>
        <w:rPr>
          <w:rFonts w:ascii="Times New Roman" w:hAnsi="Times New Roman" w:cs="Times New Roman"/>
          <w:sz w:val="28"/>
          <w:szCs w:val="28"/>
        </w:rPr>
      </w:pPr>
    </w:p>
    <w:p w:rsidR="00257A14" w:rsidRDefault="00257A14" w:rsidP="00257A14">
      <w:pPr>
        <w:jc w:val="center"/>
        <w:rPr>
          <w:rFonts w:ascii="Times New Roman" w:hAnsi="Times New Roman" w:cs="Times New Roman"/>
          <w:sz w:val="28"/>
          <w:szCs w:val="28"/>
        </w:rPr>
      </w:pPr>
    </w:p>
    <w:p w:rsidR="00257A14" w:rsidRDefault="00257A14" w:rsidP="00257A14">
      <w:pPr>
        <w:jc w:val="center"/>
        <w:rPr>
          <w:rFonts w:ascii="Times New Roman" w:hAnsi="Times New Roman" w:cs="Times New Roman"/>
          <w:sz w:val="28"/>
          <w:szCs w:val="28"/>
        </w:rPr>
      </w:pPr>
    </w:p>
    <w:p w:rsidR="00257A14" w:rsidRPr="00257A14" w:rsidRDefault="00257A14" w:rsidP="00257A14">
      <w:pPr>
        <w:autoSpaceDE w:val="0"/>
        <w:autoSpaceDN w:val="0"/>
        <w:adjustRightInd w:val="0"/>
        <w:spacing w:after="0" w:line="240" w:lineRule="auto"/>
        <w:ind w:firstLine="540"/>
        <w:jc w:val="both"/>
        <w:rPr>
          <w:rFonts w:ascii="Times New Roman" w:hAnsi="Times New Roman" w:cs="Times New Roman"/>
        </w:rPr>
      </w:pPr>
      <w:r w:rsidRPr="00257A14">
        <w:rPr>
          <w:rFonts w:ascii="Times New Roman" w:hAnsi="Times New Roman" w:cs="Times New Roman"/>
        </w:rPr>
        <w:lastRenderedPageBreak/>
        <w:t xml:space="preserve">                                                                                       Приложение к Решению Думы</w:t>
      </w:r>
    </w:p>
    <w:p w:rsidR="00257A14" w:rsidRPr="00257A14" w:rsidRDefault="00257A14" w:rsidP="00257A14">
      <w:pPr>
        <w:autoSpaceDE w:val="0"/>
        <w:autoSpaceDN w:val="0"/>
        <w:adjustRightInd w:val="0"/>
        <w:spacing w:after="0" w:line="240" w:lineRule="auto"/>
        <w:ind w:firstLine="540"/>
        <w:jc w:val="both"/>
        <w:rPr>
          <w:rFonts w:ascii="Times New Roman" w:hAnsi="Times New Roman" w:cs="Times New Roman"/>
        </w:rPr>
      </w:pPr>
      <w:r w:rsidRPr="00257A14">
        <w:rPr>
          <w:rFonts w:ascii="Times New Roman" w:hAnsi="Times New Roman" w:cs="Times New Roman"/>
        </w:rPr>
        <w:t xml:space="preserve">                                                                                       № 149 от 14.09.2012г.</w:t>
      </w:r>
    </w:p>
    <w:p w:rsidR="00257A14" w:rsidRPr="00257A14" w:rsidRDefault="00257A14" w:rsidP="00257A14">
      <w:pPr>
        <w:autoSpaceDE w:val="0"/>
        <w:autoSpaceDN w:val="0"/>
        <w:adjustRightInd w:val="0"/>
        <w:spacing w:after="0" w:line="240" w:lineRule="auto"/>
        <w:jc w:val="both"/>
        <w:rPr>
          <w:rFonts w:ascii="Times New Roman" w:hAnsi="Times New Roman" w:cs="Times New Roman"/>
        </w:rPr>
      </w:pPr>
    </w:p>
    <w:p w:rsidR="00257A14" w:rsidRPr="00257A14" w:rsidRDefault="00257A14" w:rsidP="00257A14">
      <w:pPr>
        <w:pStyle w:val="ConsPlusTitle"/>
        <w:widowControl/>
        <w:jc w:val="center"/>
      </w:pPr>
      <w:r w:rsidRPr="00257A14">
        <w:t>ПОЛОЖЕНИЕ</w:t>
      </w:r>
    </w:p>
    <w:p w:rsidR="00257A14" w:rsidRPr="00257A14" w:rsidRDefault="00257A14" w:rsidP="00257A14">
      <w:pPr>
        <w:pStyle w:val="ConsPlusTitle"/>
        <w:widowControl/>
        <w:jc w:val="center"/>
      </w:pPr>
      <w:r w:rsidRPr="00257A14">
        <w:t xml:space="preserve">О МУНИЦИПАЛЬНОЙ СЛУЖБЕ В МУНИЦИПАЛЬНОМ ОБРАЗОВАНИИ </w:t>
      </w:r>
      <w:r w:rsidRPr="00257A14">
        <w:br/>
        <w:t>«Хохорск»</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В соответствии с Федеральными законами "</w:t>
      </w:r>
      <w:hyperlink r:id="rId5" w:history="1">
        <w:r w:rsidRPr="00257A14">
          <w:rPr>
            <w:rFonts w:ascii="Times New Roman" w:hAnsi="Times New Roman" w:cs="Times New Roman"/>
            <w:color w:val="0000FF"/>
          </w:rPr>
          <w:t>Об общих принципах</w:t>
        </w:r>
      </w:hyperlink>
      <w:r w:rsidRPr="00257A14">
        <w:rPr>
          <w:rFonts w:ascii="Times New Roman" w:hAnsi="Times New Roman" w:cs="Times New Roman"/>
        </w:rPr>
        <w:t xml:space="preserve"> организации местного самоуправления в Российской Федерации", "</w:t>
      </w:r>
      <w:hyperlink r:id="rId6" w:history="1">
        <w:r w:rsidRPr="00257A14">
          <w:rPr>
            <w:rFonts w:ascii="Times New Roman" w:hAnsi="Times New Roman" w:cs="Times New Roman"/>
            <w:color w:val="0000FF"/>
          </w:rPr>
          <w:t>О муниципальной службе</w:t>
        </w:r>
      </w:hyperlink>
      <w:r w:rsidRPr="00257A14">
        <w:rPr>
          <w:rFonts w:ascii="Times New Roman" w:hAnsi="Times New Roman" w:cs="Times New Roman"/>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roofErr w:type="gramEnd"/>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jc w:val="center"/>
        <w:outlineLvl w:val="1"/>
        <w:rPr>
          <w:rFonts w:ascii="Times New Roman" w:hAnsi="Times New Roman" w:cs="Times New Roman"/>
        </w:rPr>
      </w:pPr>
      <w:r w:rsidRPr="00257A14">
        <w:rPr>
          <w:rFonts w:ascii="Times New Roman" w:hAnsi="Times New Roman" w:cs="Times New Roman"/>
        </w:rPr>
        <w:t>Глава 1. ОБЩИЕ ПОЛОЖЕНИЯ</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 Муниципальная служба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w:t>
      </w:r>
      <w:proofErr w:type="gramStart"/>
      <w:r w:rsidRPr="00257A14">
        <w:rPr>
          <w:rFonts w:ascii="Times New Roman" w:hAnsi="Times New Roman" w:cs="Times New Roman"/>
        </w:rPr>
        <w:t xml:space="preserve">Должность муниципальной службы - это образуемая в соответствии с </w:t>
      </w:r>
      <w:hyperlink r:id="rId7" w:history="1">
        <w:r w:rsidRPr="00257A14">
          <w:rPr>
            <w:rFonts w:ascii="Times New Roman" w:hAnsi="Times New Roman" w:cs="Times New Roman"/>
            <w:color w:val="0000FF"/>
          </w:rPr>
          <w:t>Уставом</w:t>
        </w:r>
      </w:hyperlink>
      <w:r w:rsidRPr="00257A14">
        <w:rPr>
          <w:rFonts w:ascii="Times New Roman" w:hAnsi="Times New Roman" w:cs="Times New Roman"/>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Муниципальная служба осуществляется на штатных должностях в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Штатное расписание органа местного самоуправления утверждается главой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 Муниципальный служащий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w:t>
      </w:r>
      <w:proofErr w:type="gramStart"/>
      <w:r w:rsidRPr="00257A14">
        <w:rPr>
          <w:rFonts w:ascii="Times New Roman" w:hAnsi="Times New Roman" w:cs="Times New Roman"/>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8" w:history="1">
        <w:r w:rsidRPr="00257A14">
          <w:rPr>
            <w:rFonts w:ascii="Times New Roman" w:hAnsi="Times New Roman" w:cs="Times New Roman"/>
            <w:color w:val="0000FF"/>
          </w:rPr>
          <w:t>Уставом</w:t>
        </w:r>
      </w:hyperlink>
      <w:r w:rsidRPr="00257A14">
        <w:rPr>
          <w:rFonts w:ascii="Times New Roman" w:hAnsi="Times New Roman" w:cs="Times New Roman"/>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4. Правовая основа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w:t>
      </w:r>
      <w:proofErr w:type="gramStart"/>
      <w:r w:rsidRPr="00257A14">
        <w:rPr>
          <w:rFonts w:ascii="Times New Roman" w:hAnsi="Times New Roman" w:cs="Times New Roman"/>
        </w:rPr>
        <w:t xml:space="preserve">Муниципальная служба в муниципальном образовании осуществляется в соответствии с </w:t>
      </w:r>
      <w:hyperlink r:id="rId9" w:history="1">
        <w:r w:rsidRPr="00257A14">
          <w:rPr>
            <w:rFonts w:ascii="Times New Roman" w:hAnsi="Times New Roman" w:cs="Times New Roman"/>
            <w:color w:val="0000FF"/>
          </w:rPr>
          <w:t>Конституцией</w:t>
        </w:r>
      </w:hyperlink>
      <w:r w:rsidRPr="00257A14">
        <w:rPr>
          <w:rFonts w:ascii="Times New Roman" w:hAnsi="Times New Roman" w:cs="Times New Roman"/>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0" w:history="1">
        <w:r w:rsidRPr="00257A14">
          <w:rPr>
            <w:rFonts w:ascii="Times New Roman" w:hAnsi="Times New Roman" w:cs="Times New Roman"/>
            <w:color w:val="0000FF"/>
          </w:rPr>
          <w:t>Уставом</w:t>
        </w:r>
      </w:hyperlink>
      <w:r w:rsidRPr="00257A14">
        <w:rPr>
          <w:rFonts w:ascii="Times New Roman" w:hAnsi="Times New Roman" w:cs="Times New Roman"/>
        </w:rPr>
        <w:t xml:space="preserve"> муниципального образования и иными муниципальными правовыми актами муниципального образования.</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5. Задачи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Задачами муниципальной службы являются: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обеспечение прав граждан в области местного самоуправления на территории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обеспечение решения вопросов местного значения городского округа;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исполнение </w:t>
      </w:r>
      <w:hyperlink r:id="rId11" w:history="1">
        <w:r w:rsidRPr="00257A14">
          <w:rPr>
            <w:rFonts w:ascii="Times New Roman" w:hAnsi="Times New Roman" w:cs="Times New Roman"/>
            <w:color w:val="0000FF"/>
          </w:rPr>
          <w:t>Конституции</w:t>
        </w:r>
      </w:hyperlink>
      <w:r w:rsidRPr="00257A14">
        <w:rPr>
          <w:rFonts w:ascii="Times New Roman" w:hAnsi="Times New Roman" w:cs="Times New Roman"/>
        </w:rPr>
        <w:t xml:space="preserve"> Российской Федерации, федерального и областного законодательства, </w:t>
      </w:r>
      <w:hyperlink r:id="rId12" w:history="1">
        <w:r w:rsidRPr="00257A14">
          <w:rPr>
            <w:rFonts w:ascii="Times New Roman" w:hAnsi="Times New Roman" w:cs="Times New Roman"/>
            <w:color w:val="0000FF"/>
          </w:rPr>
          <w:t>Устава</w:t>
        </w:r>
      </w:hyperlink>
      <w:r w:rsidRPr="00257A14">
        <w:rPr>
          <w:rFonts w:ascii="Times New Roman" w:hAnsi="Times New Roman" w:cs="Times New Roman"/>
        </w:rPr>
        <w:t xml:space="preserve"> муниципального образования и иных муниципальных правовых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hyperlink r:id="rId13" w:history="1">
        <w:r w:rsidRPr="00257A14">
          <w:rPr>
            <w:rFonts w:ascii="Times New Roman" w:hAnsi="Times New Roman" w:cs="Times New Roman"/>
            <w:color w:val="0000FF"/>
          </w:rPr>
          <w:t>4</w:t>
        </w:r>
      </w:hyperlink>
      <w:r w:rsidRPr="00257A14">
        <w:rPr>
          <w:rFonts w:ascii="Times New Roman" w:hAnsi="Times New Roman" w:cs="Times New Roman"/>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hyperlink r:id="rId14" w:history="1">
        <w:r w:rsidRPr="00257A14">
          <w:rPr>
            <w:rFonts w:ascii="Times New Roman" w:hAnsi="Times New Roman" w:cs="Times New Roman"/>
            <w:color w:val="0000FF"/>
          </w:rPr>
          <w:t>5</w:t>
        </w:r>
      </w:hyperlink>
      <w:r w:rsidRPr="00257A14">
        <w:rPr>
          <w:rFonts w:ascii="Times New Roman" w:hAnsi="Times New Roman" w:cs="Times New Roman"/>
        </w:rPr>
        <w:t>) оказание содействия федеральным и областным органам государственной власти;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hyperlink r:id="rId15" w:history="1">
        <w:r w:rsidRPr="00257A14">
          <w:rPr>
            <w:rFonts w:ascii="Times New Roman" w:hAnsi="Times New Roman" w:cs="Times New Roman"/>
            <w:color w:val="0000FF"/>
          </w:rPr>
          <w:t>6</w:t>
        </w:r>
      </w:hyperlink>
      <w:r w:rsidRPr="00257A14">
        <w:rPr>
          <w:rFonts w:ascii="Times New Roman" w:hAnsi="Times New Roman" w:cs="Times New Roman"/>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6. Принципы организации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Муниципальная служба основывается на принципах: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верховенства </w:t>
      </w:r>
      <w:hyperlink r:id="rId16" w:history="1">
        <w:r w:rsidRPr="00257A14">
          <w:rPr>
            <w:rFonts w:ascii="Times New Roman" w:hAnsi="Times New Roman" w:cs="Times New Roman"/>
            <w:color w:val="0000FF"/>
          </w:rPr>
          <w:t>Конституции</w:t>
        </w:r>
      </w:hyperlink>
      <w:r w:rsidRPr="00257A14">
        <w:rPr>
          <w:rFonts w:ascii="Times New Roman" w:hAnsi="Times New Roman" w:cs="Times New Roman"/>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приоритета прав и свобод человека и гражданина;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доступности информации о деятельности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профессионализма и компетентности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ответственности муниципальных служащих за неисполнение или ненадлежащее исполнение своих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правовой и социальной защищенности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стабильности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9) внепартийности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11) взаимодействия с общественными объединениями и гражданами.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7. Финансирование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Финансирование муниципальной службы осуществляется за счет средств бюджета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jc w:val="center"/>
        <w:outlineLvl w:val="1"/>
        <w:rPr>
          <w:rFonts w:ascii="Times New Roman" w:hAnsi="Times New Roman" w:cs="Times New Roman"/>
        </w:rPr>
      </w:pPr>
      <w:r w:rsidRPr="00257A14">
        <w:rPr>
          <w:rFonts w:ascii="Times New Roman" w:hAnsi="Times New Roman" w:cs="Times New Roman"/>
        </w:rPr>
        <w:t>Глава 2. СИСТЕМА ДОЛЖНОСТЕЙ МУНИЦИПАЛЬНОЙ СЛУЖБЫ</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8. Группы должностей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высшие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главные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ведущие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старшие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младшие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Должности муниципальной службы образуются в порядке, определенном законодательством, в соответствии с </w:t>
      </w:r>
      <w:hyperlink r:id="rId17" w:history="1">
        <w:r w:rsidRPr="00257A14">
          <w:rPr>
            <w:rFonts w:ascii="Times New Roman" w:hAnsi="Times New Roman" w:cs="Times New Roman"/>
            <w:color w:val="0000FF"/>
          </w:rPr>
          <w:t>Уставом</w:t>
        </w:r>
      </w:hyperlink>
      <w:r w:rsidRPr="00257A14">
        <w:rPr>
          <w:rFonts w:ascii="Times New Roman" w:hAnsi="Times New Roman" w:cs="Times New Roman"/>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Должности муниципальной службы в муниципальном образовании устанавливаются </w:t>
      </w:r>
      <w:hyperlink r:id="rId18" w:history="1">
        <w:r w:rsidRPr="00257A14">
          <w:rPr>
            <w:rFonts w:ascii="Times New Roman" w:hAnsi="Times New Roman" w:cs="Times New Roman"/>
            <w:color w:val="0000FF"/>
          </w:rPr>
          <w:t>Перечнем</w:t>
        </w:r>
      </w:hyperlink>
      <w:r w:rsidRPr="00257A14">
        <w:rPr>
          <w:rFonts w:ascii="Times New Roman" w:hAnsi="Times New Roman" w:cs="Times New Roman"/>
        </w:rPr>
        <w:t xml:space="preserve"> должностей муниципальной службы в муниципальном образовании в соответствии с </w:t>
      </w:r>
      <w:hyperlink r:id="rId19" w:history="1">
        <w:r w:rsidRPr="00257A14">
          <w:rPr>
            <w:rFonts w:ascii="Times New Roman" w:hAnsi="Times New Roman" w:cs="Times New Roman"/>
            <w:color w:val="0000FF"/>
          </w:rPr>
          <w:t>Реестром</w:t>
        </w:r>
      </w:hyperlink>
      <w:r w:rsidRPr="00257A14">
        <w:rPr>
          <w:rFonts w:ascii="Times New Roman" w:hAnsi="Times New Roman" w:cs="Times New Roman"/>
        </w:rPr>
        <w:t xml:space="preserve"> должностей муниципальной службы в Иркутской области, утвержденным законом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Штатное расписание органа местного самоуправления составляется в соответствии с требованиями Федерального </w:t>
      </w:r>
      <w:hyperlink r:id="rId20" w:history="1">
        <w:r w:rsidRPr="00257A14">
          <w:rPr>
            <w:rFonts w:ascii="Times New Roman" w:hAnsi="Times New Roman" w:cs="Times New Roman"/>
            <w:color w:val="0000FF"/>
          </w:rPr>
          <w:t>закона</w:t>
        </w:r>
      </w:hyperlink>
      <w:r w:rsidRPr="00257A14">
        <w:rPr>
          <w:rFonts w:ascii="Times New Roman" w:hAnsi="Times New Roman" w:cs="Times New Roman"/>
        </w:rPr>
        <w:t xml:space="preserve"> "О муниципальной службе в Российской Федерации", </w:t>
      </w:r>
      <w:hyperlink r:id="rId21" w:history="1">
        <w:r w:rsidRPr="00257A14">
          <w:rPr>
            <w:rFonts w:ascii="Times New Roman" w:hAnsi="Times New Roman" w:cs="Times New Roman"/>
            <w:color w:val="0000FF"/>
          </w:rPr>
          <w:t>Реестром</w:t>
        </w:r>
      </w:hyperlink>
      <w:r w:rsidRPr="00257A14">
        <w:rPr>
          <w:rFonts w:ascii="Times New Roman" w:hAnsi="Times New Roman" w:cs="Times New Roman"/>
        </w:rPr>
        <w:t xml:space="preserve"> должностей муниципальной службы в Иркутской области, утвержденным законом Иркутской области, и </w:t>
      </w:r>
      <w:hyperlink r:id="rId22" w:history="1">
        <w:r w:rsidRPr="00257A14">
          <w:rPr>
            <w:rFonts w:ascii="Times New Roman" w:hAnsi="Times New Roman" w:cs="Times New Roman"/>
            <w:color w:val="0000FF"/>
          </w:rPr>
          <w:t>Перечнем</w:t>
        </w:r>
      </w:hyperlink>
      <w:r w:rsidRPr="00257A14">
        <w:rPr>
          <w:rFonts w:ascii="Times New Roman" w:hAnsi="Times New Roman" w:cs="Times New Roman"/>
        </w:rPr>
        <w:t xml:space="preserve"> должностей муниципальной службы в муниципальном образовании.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9. Перечень должностей муниципальной службы в муниципальном образовании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w:t>
      </w:r>
      <w:hyperlink r:id="rId23" w:history="1">
        <w:r w:rsidRPr="00257A14">
          <w:rPr>
            <w:rFonts w:ascii="Times New Roman" w:hAnsi="Times New Roman" w:cs="Times New Roman"/>
            <w:color w:val="0000FF"/>
          </w:rPr>
          <w:t>Перечень</w:t>
        </w:r>
      </w:hyperlink>
      <w:r w:rsidRPr="00257A14">
        <w:rPr>
          <w:rFonts w:ascii="Times New Roman" w:hAnsi="Times New Roman" w:cs="Times New Roman"/>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w:t>
      </w:r>
      <w:hyperlink r:id="rId24" w:history="1">
        <w:r w:rsidRPr="00257A14">
          <w:rPr>
            <w:rFonts w:ascii="Times New Roman" w:hAnsi="Times New Roman" w:cs="Times New Roman"/>
            <w:color w:val="0000FF"/>
          </w:rPr>
          <w:t>Перечень</w:t>
        </w:r>
      </w:hyperlink>
      <w:r w:rsidRPr="00257A14">
        <w:rPr>
          <w:rFonts w:ascii="Times New Roman" w:hAnsi="Times New Roman" w:cs="Times New Roman"/>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5" w:history="1">
        <w:r w:rsidRPr="00257A14">
          <w:rPr>
            <w:rFonts w:ascii="Times New Roman" w:hAnsi="Times New Roman" w:cs="Times New Roman"/>
            <w:color w:val="0000FF"/>
          </w:rPr>
          <w:t>Реестра</w:t>
        </w:r>
      </w:hyperlink>
      <w:r w:rsidRPr="00257A14">
        <w:rPr>
          <w:rFonts w:ascii="Times New Roman" w:hAnsi="Times New Roman" w:cs="Times New Roman"/>
        </w:rPr>
        <w:t xml:space="preserve"> должностей муниципальной службы в Иркутской области, утвержденного законом Иркутской области, </w:t>
      </w:r>
      <w:hyperlink r:id="rId26" w:history="1">
        <w:r w:rsidRPr="00257A14">
          <w:rPr>
            <w:rFonts w:ascii="Times New Roman" w:hAnsi="Times New Roman" w:cs="Times New Roman"/>
            <w:color w:val="0000FF"/>
          </w:rPr>
          <w:t>Устава</w:t>
        </w:r>
      </w:hyperlink>
      <w:r w:rsidRPr="00257A14">
        <w:rPr>
          <w:rFonts w:ascii="Times New Roman" w:hAnsi="Times New Roman" w:cs="Times New Roman"/>
        </w:rPr>
        <w:t xml:space="preserve">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10. Специализация должностей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1. Должности муниципальной службы подразделяются по направлению деятельности (далее - специализации).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hyperlink r:id="rId27" w:history="1">
        <w:r w:rsidRPr="00257A14">
          <w:rPr>
            <w:rFonts w:ascii="Times New Roman" w:hAnsi="Times New Roman" w:cs="Times New Roman"/>
            <w:color w:val="0000FF"/>
          </w:rPr>
          <w:t>Классификатор</w:t>
        </w:r>
      </w:hyperlink>
      <w:r w:rsidRPr="00257A14">
        <w:rPr>
          <w:rFonts w:ascii="Times New Roman" w:hAnsi="Times New Roman" w:cs="Times New Roman"/>
        </w:rPr>
        <w:t xml:space="preserve"> специализаций должностей муниципальной службы утверждается главой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11. Квалификационные требования к муниципальным служащим</w:t>
      </w: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Квалификационные требования к муниципальным служащим представляют собой требования </w:t>
      </w:r>
      <w:proofErr w:type="gramStart"/>
      <w:r w:rsidRPr="00257A14">
        <w:rPr>
          <w:rFonts w:ascii="Times New Roman" w:hAnsi="Times New Roman" w:cs="Times New Roman"/>
        </w:rPr>
        <w:t>к</w:t>
      </w:r>
      <w:proofErr w:type="gramEnd"/>
      <w:r w:rsidRPr="00257A14">
        <w:rPr>
          <w:rFonts w:ascii="Times New Roman" w:hAnsi="Times New Roman" w:cs="Times New Roman"/>
        </w:rPr>
        <w:t>:</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уровню профессионального образования с учетом группы должностей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стажу муниципальной службы (государственной службы) или стажу работы по специальности;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профессиональным знаниям и навыкам, необходимым для исполнения должностных обязанностей, - знанию </w:t>
      </w:r>
      <w:hyperlink r:id="rId28" w:history="1">
        <w:r w:rsidRPr="00257A14">
          <w:rPr>
            <w:rFonts w:ascii="Times New Roman" w:hAnsi="Times New Roman" w:cs="Times New Roman"/>
            <w:color w:val="0000FF"/>
          </w:rPr>
          <w:t>Конституции</w:t>
        </w:r>
      </w:hyperlink>
      <w:r w:rsidRPr="00257A14">
        <w:rPr>
          <w:rFonts w:ascii="Times New Roman" w:hAnsi="Times New Roman" w:cs="Times New Roman"/>
        </w:rPr>
        <w:t xml:space="preserve"> Российской Федерации, федерального и областного законодательства, </w:t>
      </w:r>
      <w:hyperlink r:id="rId29" w:history="1">
        <w:r w:rsidRPr="00257A14">
          <w:rPr>
            <w:rFonts w:ascii="Times New Roman" w:hAnsi="Times New Roman" w:cs="Times New Roman"/>
            <w:color w:val="0000FF"/>
          </w:rPr>
          <w:t>Устава</w:t>
        </w:r>
      </w:hyperlink>
      <w:r w:rsidRPr="00257A14">
        <w:rPr>
          <w:rFonts w:ascii="Times New Roman" w:hAnsi="Times New Roman" w:cs="Times New Roman"/>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w:t>
      </w:r>
      <w:proofErr w:type="gramStart"/>
      <w:r w:rsidRPr="00257A14">
        <w:rPr>
          <w:rFonts w:ascii="Times New Roman" w:hAnsi="Times New Roman" w:cs="Times New Roman"/>
        </w:rPr>
        <w:t>Квалификационные требованиями для замещения должностей муниципальной службы устанавливаются правовым актом представительного органа.</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 </w:t>
      </w: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11.1. Классные чины муниципальных служащих</w:t>
      </w: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Иркутской области "Об отдельных вопросах муниципальной службы в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jc w:val="center"/>
        <w:outlineLvl w:val="1"/>
        <w:rPr>
          <w:rFonts w:ascii="Times New Roman" w:hAnsi="Times New Roman" w:cs="Times New Roman"/>
        </w:rPr>
      </w:pPr>
      <w:r w:rsidRPr="00257A14">
        <w:rPr>
          <w:rFonts w:ascii="Times New Roman" w:hAnsi="Times New Roman" w:cs="Times New Roman"/>
        </w:rPr>
        <w:t>Глава 3. ПРАВОВОЕ ПОЛОЖЕНИЕ МУНИЦИПАЛЬНЫХ СЛУЖАЩИХ.</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r w:rsidRPr="00257A14">
        <w:rPr>
          <w:rFonts w:ascii="Times New Roman" w:hAnsi="Times New Roman" w:cs="Times New Roman"/>
        </w:rPr>
        <w:t>ГАРАНТИИ ДЕЯТЕЛЬНОСТИ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12. Права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Муниципальный служащий имеет право </w:t>
      </w:r>
      <w:proofErr w:type="gramStart"/>
      <w:r w:rsidRPr="00257A14">
        <w:rPr>
          <w:rFonts w:ascii="Times New Roman" w:hAnsi="Times New Roman" w:cs="Times New Roman"/>
        </w:rPr>
        <w:t>на</w:t>
      </w:r>
      <w:proofErr w:type="gramEnd"/>
      <w:r w:rsidRPr="00257A14">
        <w:rPr>
          <w:rFonts w:ascii="Times New Roman" w:hAnsi="Times New Roman" w:cs="Times New Roman"/>
        </w:rPr>
        <w:t>:</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участие по своей инициативе в конкурсе на замещение вакантной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защиту своих персональных данных;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9) пенсионное обеспечение в соответствии с законодательством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12) повышение квалификации в соответствии с правовым актом главы администрации за счет средств бюджета поселения;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13) продвижение по службе, включая переход на государственную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14) проведение по его требованию служебного расследования для опровержения сведений, порочащих его честь, достоинство и деловую репутацию;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hyperlink r:id="rId31" w:history="1">
        <w:r w:rsidRPr="00257A14">
          <w:rPr>
            <w:rFonts w:ascii="Times New Roman" w:hAnsi="Times New Roman" w:cs="Times New Roman"/>
            <w:color w:val="0000FF"/>
          </w:rPr>
          <w:t>15</w:t>
        </w:r>
      </w:hyperlink>
      <w:r w:rsidRPr="00257A14">
        <w:rPr>
          <w:rFonts w:ascii="Times New Roman" w:hAnsi="Times New Roman" w:cs="Times New Roman"/>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hyperlink r:id="rId32" w:history="1">
        <w:r w:rsidRPr="00257A14">
          <w:rPr>
            <w:rFonts w:ascii="Times New Roman" w:hAnsi="Times New Roman" w:cs="Times New Roman"/>
            <w:color w:val="0000FF"/>
          </w:rPr>
          <w:t>16</w:t>
        </w:r>
      </w:hyperlink>
      <w:r w:rsidRPr="00257A14">
        <w:rPr>
          <w:rFonts w:ascii="Times New Roman" w:hAnsi="Times New Roman" w:cs="Times New Roman"/>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hyperlink r:id="rId33" w:history="1">
        <w:r w:rsidRPr="00257A14">
          <w:rPr>
            <w:rFonts w:ascii="Times New Roman" w:hAnsi="Times New Roman" w:cs="Times New Roman"/>
            <w:color w:val="0000FF"/>
          </w:rPr>
          <w:t>17</w:t>
        </w:r>
      </w:hyperlink>
      <w:r w:rsidRPr="00257A14">
        <w:rPr>
          <w:rFonts w:ascii="Times New Roman" w:hAnsi="Times New Roman" w:cs="Times New Roman"/>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hyperlink r:id="rId34" w:history="1">
        <w:r w:rsidRPr="00257A14">
          <w:rPr>
            <w:rFonts w:ascii="Times New Roman" w:hAnsi="Times New Roman" w:cs="Times New Roman"/>
            <w:color w:val="0000FF"/>
          </w:rPr>
          <w:t>18</w:t>
        </w:r>
      </w:hyperlink>
      <w:r w:rsidRPr="00257A14">
        <w:rPr>
          <w:rFonts w:ascii="Times New Roman" w:hAnsi="Times New Roman" w:cs="Times New Roman"/>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13. Обязанности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Муниципальный служащий обязан:</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исполнять должностные обязанности в соответствии с должностной инструкцией;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соблюдать требования, установленные </w:t>
      </w:r>
      <w:hyperlink r:id="rId35" w:history="1">
        <w:r w:rsidRPr="00257A14">
          <w:rPr>
            <w:rFonts w:ascii="Times New Roman" w:hAnsi="Times New Roman" w:cs="Times New Roman"/>
            <w:color w:val="0000FF"/>
          </w:rPr>
          <w:t>Конституцией</w:t>
        </w:r>
      </w:hyperlink>
      <w:r w:rsidRPr="00257A14">
        <w:rPr>
          <w:rFonts w:ascii="Times New Roman" w:hAnsi="Times New Roman" w:cs="Times New Roman"/>
        </w:rPr>
        <w:t xml:space="preserve"> Российской Федерации, федеральным и областным законодательством, </w:t>
      </w:r>
      <w:hyperlink r:id="rId36" w:history="1">
        <w:r w:rsidRPr="00257A14">
          <w:rPr>
            <w:rFonts w:ascii="Times New Roman" w:hAnsi="Times New Roman" w:cs="Times New Roman"/>
            <w:color w:val="0000FF"/>
          </w:rPr>
          <w:t>Уставом</w:t>
        </w:r>
      </w:hyperlink>
      <w:r w:rsidRPr="00257A14">
        <w:rPr>
          <w:rFonts w:ascii="Times New Roman" w:hAnsi="Times New Roman" w:cs="Times New Roman"/>
        </w:rP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представлять в установленном порядке предусмотренные законодательством Российской Федерации сведения о себе и членах своей семьи;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поддерживать уровень квалификации, необходимый для надлежащего исполнения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беречь государственное и муниципальное имущество, в том числе предоставленное ему для исполнения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10) соблюдать ограничения, выполнять обязательства, не нарушать запреты, которые установлены федеральными законами;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13) после прекращения муниципальной службы возвратить все документы, содержащие служебную информацию;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14. Ограничения, связанные с муниципальной службой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57A14">
        <w:rPr>
          <w:rFonts w:ascii="Times New Roman" w:hAnsi="Times New Roman" w:cs="Times New Roman"/>
        </w:rPr>
        <w:t xml:space="preserve"> </w:t>
      </w:r>
      <w:proofErr w:type="gramStart"/>
      <w:r w:rsidRPr="00257A14">
        <w:rPr>
          <w:rFonts w:ascii="Times New Roman" w:hAnsi="Times New Roman" w:cs="Times New Roman"/>
        </w:rPr>
        <w:t>соответствии</w:t>
      </w:r>
      <w:proofErr w:type="gramEnd"/>
      <w:r w:rsidRPr="00257A14">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257A14">
        <w:rPr>
          <w:rFonts w:ascii="Times New Roman" w:hAnsi="Times New Roman" w:cs="Times New Roman"/>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9) непредставления предусмотренных Федеральным </w:t>
      </w:r>
      <w:hyperlink r:id="rId37"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"О муниципальной службе в Российской Федерации", Федеральным </w:t>
      </w:r>
      <w:hyperlink r:id="rId38"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15. Запреты, связанные с муниципальной службой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В связи с прохождением муниципальной службы муниципальному служащему запрещается: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муниципального образования в соответствии с федеральными законами и законами Иркутской области, ему не поручено участвовать в управлении этой организацией;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замещать должность муниципальной службы в случае: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б) избрания или назначения на муниципальную должность;</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заниматься предпринимательской деятельностью;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9" w:history="1">
        <w:r w:rsidRPr="00257A14">
          <w:rPr>
            <w:rFonts w:ascii="Times New Roman" w:hAnsi="Times New Roman" w:cs="Times New Roman"/>
            <w:color w:val="0000FF"/>
          </w:rPr>
          <w:t>кодексом</w:t>
        </w:r>
      </w:hyperlink>
      <w:r w:rsidRPr="00257A14">
        <w:rPr>
          <w:rFonts w:ascii="Times New Roman" w:hAnsi="Times New Roman" w:cs="Times New Roman"/>
        </w:rPr>
        <w:t xml:space="preserve">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rsidRPr="00257A14">
        <w:rPr>
          <w:rFonts w:ascii="Times New Roman" w:hAnsi="Times New Roman" w:cs="Times New Roman"/>
        </w:rPr>
        <w:lastRenderedPageBreak/>
        <w:t>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14) прекращать исполнение должностных обязанностей в целях урегулирования трудового спора;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w:t>
      </w:r>
      <w:proofErr w:type="gramStart"/>
      <w:r w:rsidRPr="00257A14">
        <w:rPr>
          <w:rFonts w:ascii="Times New Roman" w:hAnsi="Times New Roman" w:cs="Times New Roman"/>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rsidRPr="00257A14">
        <w:rPr>
          <w:rFonts w:ascii="Times New Roman" w:hAnsi="Times New Roman" w:cs="Times New Roman"/>
        </w:rPr>
        <w:lastRenderedPageBreak/>
        <w:t>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57A14">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15.1. Урегулирование конфликта интересов на муниципальной службе</w:t>
      </w:r>
    </w:p>
    <w:p w:rsidR="00257A14" w:rsidRPr="00257A14" w:rsidRDefault="00257A14" w:rsidP="00257A14">
      <w:pPr>
        <w:autoSpaceDE w:val="0"/>
        <w:autoSpaceDN w:val="0"/>
        <w:adjustRightInd w:val="0"/>
        <w:spacing w:line="240" w:lineRule="auto"/>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w:t>
      </w:r>
      <w:proofErr w:type="gramStart"/>
      <w:r w:rsidRPr="00257A14">
        <w:rPr>
          <w:rFonts w:ascii="Times New Roman" w:hAnsi="Times New Roman" w:cs="Times New Roman"/>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257A14">
        <w:rPr>
          <w:rFonts w:ascii="Times New Roman" w:hAnsi="Times New Roman" w:cs="Times New Roman"/>
        </w:rPr>
        <w:t>, Российской Федерации, Иркутской области,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w:t>
      </w:r>
      <w:proofErr w:type="gramStart"/>
      <w:r w:rsidRPr="00257A14">
        <w:rPr>
          <w:rFonts w:ascii="Times New Roman" w:hAnsi="Times New Roman" w:cs="Times New Roman"/>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0" w:history="1">
        <w:r w:rsidRPr="00257A14">
          <w:rPr>
            <w:rFonts w:ascii="Times New Roman" w:hAnsi="Times New Roman" w:cs="Times New Roman"/>
            <w:color w:val="0000FF"/>
          </w:rPr>
          <w:t>пункте 5 части 1 статьи 13</w:t>
        </w:r>
      </w:hyperlink>
      <w:r w:rsidRPr="00257A14">
        <w:rPr>
          <w:rFonts w:ascii="Times New Roman" w:hAnsi="Times New Roman" w:cs="Times New Roman"/>
        </w:rPr>
        <w:t xml:space="preserve"> Федерального закона "О муниципальной службе в Российской Федерации", а также для граждан или организаций, с которыми</w:t>
      </w:r>
      <w:proofErr w:type="gramEnd"/>
      <w:r w:rsidRPr="00257A14">
        <w:rPr>
          <w:rFonts w:ascii="Times New Roman" w:hAnsi="Times New Roman" w:cs="Times New Roman"/>
        </w:rPr>
        <w:t xml:space="preserve"> муниципальный служащий связан финансовыми или иными обязательствами.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2(2). В случае</w:t>
      </w:r>
      <w:proofErr w:type="gramStart"/>
      <w:r w:rsidRPr="00257A14">
        <w:rPr>
          <w:rFonts w:ascii="Times New Roman" w:hAnsi="Times New Roman" w:cs="Times New Roman"/>
        </w:rPr>
        <w:t>,</w:t>
      </w:r>
      <w:proofErr w:type="gramEnd"/>
      <w:r w:rsidRPr="00257A14">
        <w:rPr>
          <w:rFonts w:ascii="Times New Roman" w:hAnsi="Times New Roman" w:cs="Times New Roman"/>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Муниципальный служащий обязан принимать меры по недопущению любой возможности возникновения конфликта интересов.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5. </w:t>
      </w:r>
      <w:proofErr w:type="gramStart"/>
      <w:r w:rsidRPr="00257A14">
        <w:rPr>
          <w:rFonts w:ascii="Times New Roman" w:hAnsi="Times New Roman" w:cs="Times New Roman"/>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257A14">
        <w:rPr>
          <w:rFonts w:ascii="Times New Roman" w:hAnsi="Times New Roman" w:cs="Times New Roman"/>
        </w:rPr>
        <w:lastRenderedPageBreak/>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57A14">
        <w:rPr>
          <w:rFonts w:ascii="Times New Roman" w:hAnsi="Times New Roman" w:cs="Times New Roman"/>
        </w:rPr>
        <w:t xml:space="preserve">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5(1). </w:t>
      </w:r>
      <w:proofErr w:type="gramStart"/>
      <w:r w:rsidRPr="00257A14">
        <w:rPr>
          <w:rFonts w:ascii="Times New Roman" w:hAnsi="Times New Roman" w:cs="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16. Сведения о доходах, об имуществе и обязательствах имущественного характера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Граждане, претендующие на замещение должностей муниципальной службы, указанных в абзаце третьем настоящей статьи, муниципальные служащие, замещающие указанные должности, обязаны ежегодно представлять в орган, ведающий кадровыми вопросами,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определяются правовым актом администрации муниципального образования в соответствии с федеральными нормативными правовыми актами, законами и иными нормативными</w:t>
      </w:r>
      <w:proofErr w:type="gramEnd"/>
      <w:r w:rsidRPr="00257A14">
        <w:rPr>
          <w:rFonts w:ascii="Times New Roman" w:hAnsi="Times New Roman" w:cs="Times New Roman"/>
        </w:rPr>
        <w:t xml:space="preserve"> правовыми актами органов государственной власти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 xml:space="preserve">Положение о представлении гражданами, претендующими на замещение должностей муниципальной службы, указанных в </w:t>
      </w:r>
      <w:hyperlink r:id="rId41" w:history="1">
        <w:r w:rsidRPr="00257A14">
          <w:rPr>
            <w:rFonts w:ascii="Times New Roman" w:hAnsi="Times New Roman" w:cs="Times New Roman"/>
            <w:color w:val="0000FF"/>
          </w:rPr>
          <w:t>абзаце третьем</w:t>
        </w:r>
      </w:hyperlink>
      <w:r w:rsidRPr="00257A14">
        <w:rPr>
          <w:rFonts w:ascii="Times New Roman" w:hAnsi="Times New Roman" w:cs="Times New Roman"/>
        </w:rPr>
        <w:t xml:space="preserve"> настоящей статьи, и муниципальными служащими, замещающими должности муниципальной службы, указанные в </w:t>
      </w:r>
      <w:hyperlink r:id="rId42" w:history="1">
        <w:r w:rsidRPr="00257A14">
          <w:rPr>
            <w:rFonts w:ascii="Times New Roman" w:hAnsi="Times New Roman" w:cs="Times New Roman"/>
            <w:color w:val="0000FF"/>
          </w:rPr>
          <w:t>абзаце третьем</w:t>
        </w:r>
      </w:hyperlink>
      <w:r w:rsidRPr="00257A14">
        <w:rPr>
          <w:rFonts w:ascii="Times New Roman" w:hAnsi="Times New Roman" w:cs="Times New Roman"/>
        </w:rP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w:t>
      </w:r>
      <w:proofErr w:type="gramEnd"/>
      <w:r w:rsidRPr="00257A14">
        <w:rPr>
          <w:rFonts w:ascii="Times New Roman" w:hAnsi="Times New Roman" w:cs="Times New Roman"/>
        </w:rPr>
        <w:t xml:space="preserve"> главы муниципального образования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 xml:space="preserve">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w:t>
      </w:r>
      <w:r w:rsidRPr="00257A14">
        <w:rPr>
          <w:rFonts w:ascii="Times New Roman" w:hAnsi="Times New Roman" w:cs="Times New Roman"/>
        </w:rPr>
        <w:lastRenderedPageBreak/>
        <w:t>неполных сведений является правонарушением, влекущим увольнение муниципального служащего с муниципальной службы.</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абзаце третьем настоящей статьи, размещаются на официальных сайтах органов местного самоуправления муниципального образования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w:t>
      </w:r>
      <w:proofErr w:type="gramEnd"/>
      <w:r w:rsidRPr="00257A14">
        <w:rPr>
          <w:rFonts w:ascii="Times New Roman" w:hAnsi="Times New Roman" w:cs="Times New Roman"/>
        </w:rPr>
        <w:t>, правовыми актами главы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Гражданин вправе получить в органе, ведающем кадровыми вопросами,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17. Гарантии для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Муниципальному служащему гарантируются: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длительный отпуск без сохранения денежного содержания на срок не более одного года;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медицинское обслуживание его и членов его семьи, в том числе после выхода его на пенсию;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10) единовременная компенсационная выплата в случае гибели, причинения увечья или иного повреждения здоровья муниципального служащего в связи с исполнением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10.1) выплата единовременной материальной помощи в случае смерти муниципального служащего, имевшего стаж муниципальной службы не менее 10 лет, либо лица, имевшего стаж муниципальной службы не менее 10 лет, в соответствии с настоящим Положением.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12) возмещение командировочных расходов в соответствии с настоящим Положением;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14) обеспечение детей муниципального служащего местами в муниципальных детских дошкольных учреждениях;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15) обеспечение жилищных условий в порядке, предусмотренном настоящим Положением;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16) санаторно-курортное обеспечение в соответствии с нормативным правовым актом главы поселения;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19) обеспечение иных гарантий, предусмотренных федеральными, областными законами, </w:t>
      </w:r>
      <w:hyperlink r:id="rId43" w:history="1">
        <w:r w:rsidRPr="00257A14">
          <w:rPr>
            <w:rFonts w:ascii="Times New Roman" w:hAnsi="Times New Roman" w:cs="Times New Roman"/>
            <w:color w:val="0000FF"/>
          </w:rPr>
          <w:t>Уставом</w:t>
        </w:r>
      </w:hyperlink>
      <w:r w:rsidRPr="00257A14">
        <w:rPr>
          <w:rFonts w:ascii="Times New Roman" w:hAnsi="Times New Roman" w:cs="Times New Roman"/>
        </w:rPr>
        <w:t xml:space="preserve">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hyperlink r:id="rId44" w:history="1">
        <w:r w:rsidRPr="00257A14">
          <w:rPr>
            <w:rFonts w:ascii="Times New Roman" w:hAnsi="Times New Roman" w:cs="Times New Roman"/>
            <w:color w:val="0000FF"/>
          </w:rPr>
          <w:t>3</w:t>
        </w:r>
      </w:hyperlink>
      <w:r w:rsidRPr="00257A14">
        <w:rPr>
          <w:rFonts w:ascii="Times New Roman" w:hAnsi="Times New Roman" w:cs="Times New Roman"/>
        </w:rPr>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45" w:history="1">
        <w:r w:rsidRPr="00257A14">
          <w:rPr>
            <w:rFonts w:ascii="Times New Roman" w:hAnsi="Times New Roman" w:cs="Times New Roman"/>
            <w:color w:val="0000FF"/>
          </w:rPr>
          <w:t>Уставом</w:t>
        </w:r>
      </w:hyperlink>
      <w:r w:rsidRPr="00257A14">
        <w:rPr>
          <w:rFonts w:ascii="Times New Roman" w:hAnsi="Times New Roman" w:cs="Times New Roman"/>
        </w:rPr>
        <w:t xml:space="preserve"> муниципального образования и настоящим Положением.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18. Условия работы, обеспечивающие выполнение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lastRenderedPageBreak/>
        <w:t>Статья 19. Обеспечение муниципальных служащих служебным транспортом и телефонной связью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В целях осуществления должностных полномочий муниципальные служащие: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замещающие высшие должности муниципальной службы - обеспечиваются персонально закрепленными за ними транспортными средствами;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В целях осуществления должностных полномочий муниципальные служащие обеспечиваются телефонной связью.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20. Денежное содержание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ежемесячная надбавка к должностному окладу за выслугу лет;</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ежемесячная надбавка к должностному окладу за классный чин;</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ежемесячная надбавка к должностному окладу за особые условия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ежемесячная процентная надбавка к должностному окладу за работу со сведениями, составляющими государственную тайну;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ежемесячное денежное поощрение;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единовременная выплата при предоставлении ежегодного оплачиваемого отпуска;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материальная помощь;</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sz w:val="2"/>
          <w:szCs w:val="2"/>
        </w:rPr>
      </w:pPr>
      <w:r w:rsidRPr="00257A14">
        <w:rPr>
          <w:rFonts w:ascii="Times New Roman" w:hAnsi="Times New Roman" w:cs="Times New Roman"/>
        </w:rPr>
        <w:t>- премии за выполнение особо важных и сложных заданий.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Муниципальным служащим производятся следующие дополнительные выплаты, устанавливаемые настоящим Положением: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ежемесячная надбавка к должностному окладу за почетное звание;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ежемесячная надбавка к должностному окладу за ученую степень.</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46" w:history="1">
        <w:r w:rsidRPr="00257A14">
          <w:rPr>
            <w:rFonts w:ascii="Times New Roman" w:hAnsi="Times New Roman" w:cs="Times New Roman"/>
            <w:color w:val="0000FF"/>
          </w:rPr>
          <w:t>кодексом</w:t>
        </w:r>
      </w:hyperlink>
      <w:r w:rsidRPr="00257A14">
        <w:rPr>
          <w:rFonts w:ascii="Times New Roman" w:hAnsi="Times New Roman" w:cs="Times New Roman"/>
        </w:rPr>
        <w:t xml:space="preserve"> Российской Федерации в качестве выплат стимулирующего характера.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lastRenderedPageBreak/>
        <w:t>Статья 21. Должностной оклад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Размеры должностных окладов муниципальных служащих определяются в зависимости от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w:t>
      </w:r>
      <w:proofErr w:type="gramStart"/>
      <w:r w:rsidRPr="00257A14">
        <w:rPr>
          <w:rFonts w:ascii="Times New Roman" w:hAnsi="Times New Roman" w:cs="Times New Roman"/>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22. Ежемесячные надбавки к должностному окладу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Размер ежемесячной надбавки к должностному окладу за классный чин устанавливается решением Думы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47" w:history="1">
        <w:r w:rsidRPr="00257A14">
          <w:rPr>
            <w:rFonts w:ascii="Times New Roman" w:hAnsi="Times New Roman" w:cs="Times New Roman"/>
            <w:color w:val="0000FF"/>
          </w:rPr>
          <w:t>статьей 5(2)</w:t>
        </w:r>
      </w:hyperlink>
      <w:r w:rsidRPr="00257A14">
        <w:rPr>
          <w:rFonts w:ascii="Times New Roman" w:hAnsi="Times New Roman" w:cs="Times New Roman"/>
        </w:rPr>
        <w:t xml:space="preserve"> Закона Иркутской области "Об отдельных вопросах муниципальной службы в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1.1. К должностному окладу за выслугу лет устанавливается ежемесячная надбавка в размере, предусмотренном законом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Надбавка устанавливается правовым актом главы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К должностному окладу </w:t>
      </w:r>
      <w:proofErr w:type="gramStart"/>
      <w:r w:rsidRPr="00257A14">
        <w:rPr>
          <w:rFonts w:ascii="Times New Roman" w:hAnsi="Times New Roman" w:cs="Times New Roman"/>
        </w:rPr>
        <w:t>устанавливается ежемесячная надбавка за особые условия муниципальной службы устанавливается</w:t>
      </w:r>
      <w:proofErr w:type="gramEnd"/>
      <w:r w:rsidRPr="00257A14">
        <w:rPr>
          <w:rFonts w:ascii="Times New Roman" w:hAnsi="Times New Roman" w:cs="Times New Roman"/>
        </w:rPr>
        <w:t xml:space="preserve"> в  размерах, предусмотренных законом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Надбавка устанавливается правовым актом главы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Надбавка устанавливается правовым актом главы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23. Ежемесячное денежное поощрение, премии по результатам работы, материальная помощь, выплачиваемые муниципальному служащему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В соответствии с решением Думы, указанным в </w:t>
      </w:r>
      <w:hyperlink r:id="rId48" w:history="1">
        <w:r w:rsidRPr="00257A14">
          <w:rPr>
            <w:rFonts w:ascii="Times New Roman" w:hAnsi="Times New Roman" w:cs="Times New Roman"/>
            <w:color w:val="0000FF"/>
          </w:rPr>
          <w:t>абзаце первом</w:t>
        </w:r>
      </w:hyperlink>
      <w:r w:rsidRPr="00257A14">
        <w:rPr>
          <w:rFonts w:ascii="Times New Roman" w:hAnsi="Times New Roman" w:cs="Times New Roman"/>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Максимальный размер премий за выполнение особо важных и сложных заданий составляет двухмесячное денежное содержание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257A14" w:rsidRPr="00257A14" w:rsidRDefault="00257A14" w:rsidP="00257A14">
      <w:pPr>
        <w:autoSpaceDE w:val="0"/>
        <w:autoSpaceDN w:val="0"/>
        <w:adjustRightInd w:val="0"/>
        <w:spacing w:line="240" w:lineRule="auto"/>
        <w:jc w:val="both"/>
        <w:rPr>
          <w:rFonts w:ascii="Times New Roman" w:hAnsi="Times New Roman" w:cs="Times New Roman"/>
        </w:rPr>
      </w:pPr>
      <w:r w:rsidRPr="00257A14">
        <w:rPr>
          <w:rFonts w:ascii="Times New Roman" w:hAnsi="Times New Roman" w:cs="Times New Roman"/>
        </w:rPr>
        <w:t xml:space="preserve">Выплата премий осуществляется на основании правового акта главы местного муниципального образования. </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57A14">
        <w:rPr>
          <w:rFonts w:ascii="Times New Roman" w:hAnsi="Times New Roman" w:cs="Times New Roman"/>
        </w:rPr>
        <w:t>10 полных месяцев</w:t>
      </w:r>
      <w:proofErr w:type="gramEnd"/>
      <w:r w:rsidRPr="00257A14">
        <w:rPr>
          <w:rFonts w:ascii="Times New Roman" w:hAnsi="Times New Roman" w:cs="Times New Roman"/>
        </w:rPr>
        <w:t xml:space="preserve"> непосредственно до дня обращения с заявлением о выплате материальной помощи.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57A14">
        <w:rPr>
          <w:rFonts w:ascii="Times New Roman" w:hAnsi="Times New Roman" w:cs="Times New Roman"/>
        </w:rPr>
        <w:t>6 полных месяцев</w:t>
      </w:r>
      <w:proofErr w:type="gramEnd"/>
      <w:r w:rsidRPr="00257A14">
        <w:rPr>
          <w:rFonts w:ascii="Times New Roman" w:hAnsi="Times New Roman" w:cs="Times New Roman"/>
        </w:rPr>
        <w:t xml:space="preserve"> со дня выхода из отпуска по уходу за ребенком и непосредственно до дня обращения с заявлением о выплате материальной помощи.</w:t>
      </w:r>
    </w:p>
    <w:p w:rsidR="00257A14" w:rsidRPr="00257A14" w:rsidRDefault="00257A14" w:rsidP="00257A14">
      <w:pPr>
        <w:autoSpaceDE w:val="0"/>
        <w:autoSpaceDN w:val="0"/>
        <w:adjustRightInd w:val="0"/>
        <w:spacing w:line="240" w:lineRule="auto"/>
        <w:jc w:val="both"/>
        <w:rPr>
          <w:rFonts w:ascii="Times New Roman" w:hAnsi="Times New Roman" w:cs="Times New Roman"/>
        </w:rPr>
      </w:pPr>
      <w:r w:rsidRPr="00257A14">
        <w:rPr>
          <w:rFonts w:ascii="Times New Roman" w:hAnsi="Times New Roman" w:cs="Times New Roman"/>
        </w:rPr>
        <w:t xml:space="preserve">Выплата материальной помощи осуществляется на основании правового акта главы  муниципального образования.  </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24. Отпуск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Ежегодный основной оплачиваемый отпуск предоставляется муниципальному служащему продолжительностью 30 календарных дней.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257A14">
        <w:rPr>
          <w:rFonts w:ascii="Times New Roman" w:hAnsi="Times New Roman" w:cs="Times New Roman"/>
        </w:rPr>
        <w:t>каждый полный год</w:t>
      </w:r>
      <w:proofErr w:type="gramEnd"/>
      <w:r w:rsidRPr="00257A14">
        <w:rPr>
          <w:rFonts w:ascii="Times New Roman" w:hAnsi="Times New Roman" w:cs="Times New Roman"/>
        </w:rPr>
        <w:t xml:space="preserve">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при замещении высших муниципальных должностей муниципальной службы - 5 календарных дней;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при замещении главных и ведущих муниципальных должностей муниципальной службы - 4 календарных дня;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при замещении старших и младших муниципальных должностей муниципальной службы - 3 календарных дня.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25. Страхование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Муниципальному служащему гарантируется: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26. Пенсионное обеспечение муниципального служащего и членов его семьи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стаж муниципальной службы не менее 15 лет;</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 xml:space="preserve">2) увольнение с муниципальной службы по основаниям, предусмотренным </w:t>
      </w:r>
      <w:hyperlink r:id="rId49" w:history="1">
        <w:r w:rsidRPr="00257A14">
          <w:rPr>
            <w:rFonts w:ascii="Times New Roman" w:hAnsi="Times New Roman" w:cs="Times New Roman"/>
            <w:color w:val="0000FF"/>
          </w:rPr>
          <w:t>пунктами 1</w:t>
        </w:r>
      </w:hyperlink>
      <w:r w:rsidRPr="00257A14">
        <w:rPr>
          <w:rFonts w:ascii="Times New Roman" w:hAnsi="Times New Roman" w:cs="Times New Roman"/>
        </w:rPr>
        <w:t xml:space="preserve"> - </w:t>
      </w:r>
      <w:hyperlink r:id="rId50" w:history="1">
        <w:r w:rsidRPr="00257A14">
          <w:rPr>
            <w:rFonts w:ascii="Times New Roman" w:hAnsi="Times New Roman" w:cs="Times New Roman"/>
            <w:color w:val="0000FF"/>
          </w:rPr>
          <w:t>3</w:t>
        </w:r>
      </w:hyperlink>
      <w:r w:rsidRPr="00257A14">
        <w:rPr>
          <w:rFonts w:ascii="Times New Roman" w:hAnsi="Times New Roman" w:cs="Times New Roman"/>
        </w:rPr>
        <w:t xml:space="preserve">, </w:t>
      </w:r>
      <w:hyperlink r:id="rId51" w:history="1">
        <w:r w:rsidRPr="00257A14">
          <w:rPr>
            <w:rFonts w:ascii="Times New Roman" w:hAnsi="Times New Roman" w:cs="Times New Roman"/>
            <w:color w:val="0000FF"/>
          </w:rPr>
          <w:t>7</w:t>
        </w:r>
      </w:hyperlink>
      <w:r w:rsidRPr="00257A14">
        <w:rPr>
          <w:rFonts w:ascii="Times New Roman" w:hAnsi="Times New Roman" w:cs="Times New Roman"/>
        </w:rPr>
        <w:t xml:space="preserve"> - </w:t>
      </w:r>
      <w:hyperlink r:id="rId52" w:history="1">
        <w:r w:rsidRPr="00257A14">
          <w:rPr>
            <w:rFonts w:ascii="Times New Roman" w:hAnsi="Times New Roman" w:cs="Times New Roman"/>
            <w:color w:val="0000FF"/>
          </w:rPr>
          <w:t>9 части 1 статьи 77</w:t>
        </w:r>
      </w:hyperlink>
      <w:r w:rsidRPr="00257A14">
        <w:rPr>
          <w:rFonts w:ascii="Times New Roman" w:hAnsi="Times New Roman" w:cs="Times New Roman"/>
        </w:rPr>
        <w:t xml:space="preserve">, </w:t>
      </w:r>
      <w:hyperlink r:id="rId53" w:history="1">
        <w:r w:rsidRPr="00257A14">
          <w:rPr>
            <w:rFonts w:ascii="Times New Roman" w:hAnsi="Times New Roman" w:cs="Times New Roman"/>
            <w:color w:val="0000FF"/>
          </w:rPr>
          <w:t>пунктами 1</w:t>
        </w:r>
      </w:hyperlink>
      <w:r w:rsidRPr="00257A14">
        <w:rPr>
          <w:rFonts w:ascii="Times New Roman" w:hAnsi="Times New Roman" w:cs="Times New Roman"/>
        </w:rPr>
        <w:t xml:space="preserve"> - </w:t>
      </w:r>
      <w:hyperlink r:id="rId54" w:history="1">
        <w:r w:rsidRPr="00257A14">
          <w:rPr>
            <w:rFonts w:ascii="Times New Roman" w:hAnsi="Times New Roman" w:cs="Times New Roman"/>
            <w:color w:val="0000FF"/>
          </w:rPr>
          <w:t>3 части 1 статьи 81</w:t>
        </w:r>
      </w:hyperlink>
      <w:r w:rsidRPr="00257A14">
        <w:rPr>
          <w:rFonts w:ascii="Times New Roman" w:hAnsi="Times New Roman" w:cs="Times New Roman"/>
        </w:rPr>
        <w:t xml:space="preserve">, </w:t>
      </w:r>
      <w:hyperlink r:id="rId55" w:history="1">
        <w:r w:rsidRPr="00257A14">
          <w:rPr>
            <w:rFonts w:ascii="Times New Roman" w:hAnsi="Times New Roman" w:cs="Times New Roman"/>
            <w:color w:val="0000FF"/>
          </w:rPr>
          <w:t>пунктами 2</w:t>
        </w:r>
      </w:hyperlink>
      <w:r w:rsidRPr="00257A14">
        <w:rPr>
          <w:rFonts w:ascii="Times New Roman" w:hAnsi="Times New Roman" w:cs="Times New Roman"/>
        </w:rPr>
        <w:t xml:space="preserve">, </w:t>
      </w:r>
      <w:hyperlink r:id="rId56" w:history="1">
        <w:r w:rsidRPr="00257A14">
          <w:rPr>
            <w:rFonts w:ascii="Times New Roman" w:hAnsi="Times New Roman" w:cs="Times New Roman"/>
            <w:color w:val="0000FF"/>
          </w:rPr>
          <w:t>5</w:t>
        </w:r>
      </w:hyperlink>
      <w:r w:rsidRPr="00257A14">
        <w:rPr>
          <w:rFonts w:ascii="Times New Roman" w:hAnsi="Times New Roman" w:cs="Times New Roman"/>
        </w:rPr>
        <w:t xml:space="preserve">, </w:t>
      </w:r>
      <w:hyperlink r:id="rId57" w:history="1">
        <w:r w:rsidRPr="00257A14">
          <w:rPr>
            <w:rFonts w:ascii="Times New Roman" w:hAnsi="Times New Roman" w:cs="Times New Roman"/>
            <w:color w:val="0000FF"/>
          </w:rPr>
          <w:t>7 части 1 статьи 83</w:t>
        </w:r>
      </w:hyperlink>
      <w:r w:rsidRPr="00257A14">
        <w:rPr>
          <w:rFonts w:ascii="Times New Roman" w:hAnsi="Times New Roman" w:cs="Times New Roman"/>
        </w:rPr>
        <w:t xml:space="preserve"> Трудового кодекса Российской Федерации, </w:t>
      </w:r>
      <w:hyperlink r:id="rId58" w:history="1">
        <w:r w:rsidRPr="00257A14">
          <w:rPr>
            <w:rFonts w:ascii="Times New Roman" w:hAnsi="Times New Roman" w:cs="Times New Roman"/>
            <w:color w:val="0000FF"/>
          </w:rPr>
          <w:t>пунктом 1</w:t>
        </w:r>
      </w:hyperlink>
      <w:r w:rsidRPr="00257A14">
        <w:rPr>
          <w:rFonts w:ascii="Times New Roman" w:hAnsi="Times New Roman" w:cs="Times New Roman"/>
        </w:rPr>
        <w:t xml:space="preserve">, а также </w:t>
      </w:r>
      <w:hyperlink r:id="rId59" w:history="1">
        <w:r w:rsidRPr="00257A14">
          <w:rPr>
            <w:rFonts w:ascii="Times New Roman" w:hAnsi="Times New Roman" w:cs="Times New Roman"/>
            <w:color w:val="0000FF"/>
          </w:rPr>
          <w:t>пунктом 3 части 1 статьи 19</w:t>
        </w:r>
      </w:hyperlink>
      <w:r w:rsidRPr="00257A14">
        <w:rPr>
          <w:rFonts w:ascii="Times New Roman" w:hAnsi="Times New Roman" w:cs="Times New Roman"/>
        </w:rPr>
        <w:t xml:space="preserve"> Федерального закона "О муниципальной службе в Российской Федерации", в части указания на</w:t>
      </w:r>
      <w:proofErr w:type="gramEnd"/>
      <w:r w:rsidRPr="00257A14">
        <w:rPr>
          <w:rFonts w:ascii="Times New Roman" w:hAnsi="Times New Roman" w:cs="Times New Roman"/>
        </w:rPr>
        <w:t xml:space="preserve"> </w:t>
      </w:r>
      <w:hyperlink r:id="rId60" w:history="1">
        <w:r w:rsidRPr="00257A14">
          <w:rPr>
            <w:rFonts w:ascii="Times New Roman" w:hAnsi="Times New Roman" w:cs="Times New Roman"/>
            <w:color w:val="0000FF"/>
          </w:rPr>
          <w:t>пункт 1 части 1 статьи 13</w:t>
        </w:r>
      </w:hyperlink>
      <w:r w:rsidRPr="00257A14">
        <w:rPr>
          <w:rFonts w:ascii="Times New Roman" w:hAnsi="Times New Roman" w:cs="Times New Roman"/>
        </w:rPr>
        <w:t xml:space="preserve">, </w:t>
      </w:r>
      <w:hyperlink r:id="rId61" w:history="1">
        <w:r w:rsidRPr="00257A14">
          <w:rPr>
            <w:rFonts w:ascii="Times New Roman" w:hAnsi="Times New Roman" w:cs="Times New Roman"/>
            <w:color w:val="0000FF"/>
          </w:rPr>
          <w:t>пункт 2 части 1 статьи 14</w:t>
        </w:r>
      </w:hyperlink>
      <w:r w:rsidRPr="00257A14">
        <w:rPr>
          <w:rFonts w:ascii="Times New Roman" w:hAnsi="Times New Roman" w:cs="Times New Roman"/>
        </w:rPr>
        <w:t xml:space="preserve"> данного Федерального закона.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замещение должности муниципальной службы не менее </w:t>
      </w:r>
      <w:proofErr w:type="gramStart"/>
      <w:r w:rsidRPr="00257A14">
        <w:rPr>
          <w:rFonts w:ascii="Times New Roman" w:hAnsi="Times New Roman" w:cs="Times New Roman"/>
        </w:rPr>
        <w:t>12 полных месяцев</w:t>
      </w:r>
      <w:proofErr w:type="gramEnd"/>
      <w:r w:rsidRPr="00257A14">
        <w:rPr>
          <w:rFonts w:ascii="Times New Roman" w:hAnsi="Times New Roman" w:cs="Times New Roman"/>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257A14" w:rsidRPr="00257A14" w:rsidRDefault="00257A14" w:rsidP="00257A14">
      <w:pPr>
        <w:autoSpaceDE w:val="0"/>
        <w:autoSpaceDN w:val="0"/>
        <w:adjustRightInd w:val="0"/>
        <w:spacing w:line="240" w:lineRule="auto"/>
        <w:ind w:firstLine="540"/>
        <w:jc w:val="both"/>
        <w:outlineLvl w:val="1"/>
        <w:rPr>
          <w:rFonts w:ascii="Times New Roman" w:hAnsi="Times New Roman" w:cs="Times New Roman"/>
        </w:rPr>
      </w:pPr>
      <w:r w:rsidRPr="00257A14">
        <w:rPr>
          <w:rFonts w:ascii="Times New Roman" w:hAnsi="Times New Roman" w:cs="Times New Roman"/>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w:t>
      </w:r>
      <w:proofErr w:type="gramStart"/>
      <w:r w:rsidRPr="00257A14">
        <w:rPr>
          <w:rFonts w:ascii="Times New Roman" w:hAnsi="Times New Roman" w:cs="Times New Roman"/>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2"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от 17 декабря 2001 года N 173-ФЗ "О трудовых пенсиях в Российской Федерации" (далее - трудовая пенсия по старости, </w:t>
      </w:r>
      <w:r w:rsidRPr="00257A14">
        <w:rPr>
          <w:rFonts w:ascii="Times New Roman" w:hAnsi="Times New Roman" w:cs="Times New Roman"/>
        </w:rPr>
        <w:lastRenderedPageBreak/>
        <w:t xml:space="preserve">трудовая пенсия по инвалидности соответственно), пенсии, назначенной в соответствии с </w:t>
      </w:r>
      <w:hyperlink r:id="rId63"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Российской Федерации от 19 апреля 1991 года N 1032-1 "О занятости</w:t>
      </w:r>
      <w:proofErr w:type="gramEnd"/>
      <w:r w:rsidRPr="00257A14">
        <w:rPr>
          <w:rFonts w:ascii="Times New Roman" w:hAnsi="Times New Roman" w:cs="Times New Roman"/>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sz w:val="2"/>
          <w:szCs w:val="2"/>
        </w:rPr>
      </w:pPr>
      <w:r w:rsidRPr="00257A14">
        <w:rPr>
          <w:rFonts w:ascii="Times New Roman" w:hAnsi="Times New Roman" w:cs="Times New Roman"/>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4"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Российской Федерации "О занятости населения в Российской Федерации", - на срок установления данной пенсии.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sz w:val="2"/>
          <w:szCs w:val="2"/>
        </w:rPr>
      </w:pPr>
      <w:r w:rsidRPr="00257A14">
        <w:rPr>
          <w:rFonts w:ascii="Times New Roman" w:hAnsi="Times New Roman" w:cs="Times New Roman"/>
        </w:rPr>
        <w:t xml:space="preserve">3. </w:t>
      </w:r>
      <w:proofErr w:type="gramStart"/>
      <w:r w:rsidRPr="00257A14">
        <w:rPr>
          <w:rFonts w:ascii="Times New Roman" w:hAnsi="Times New Roman" w:cs="Times New Roman"/>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257A14">
        <w:rPr>
          <w:rFonts w:ascii="Times New Roman" w:hAnsi="Times New Roman" w:cs="Times New Roman"/>
        </w:rPr>
        <w:t xml:space="preserve">, назначенной в соответствии с </w:t>
      </w:r>
      <w:hyperlink r:id="rId65"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Российской Федерации "О занятости населения в Российской Федерации". За </w:t>
      </w:r>
      <w:proofErr w:type="gramStart"/>
      <w:r w:rsidRPr="00257A14">
        <w:rPr>
          <w:rFonts w:ascii="Times New Roman" w:hAnsi="Times New Roman" w:cs="Times New Roman"/>
        </w:rPr>
        <w:t>каждый полный год</w:t>
      </w:r>
      <w:proofErr w:type="gramEnd"/>
      <w:r w:rsidRPr="00257A14">
        <w:rPr>
          <w:rFonts w:ascii="Times New Roman" w:hAnsi="Times New Roman" w:cs="Times New Roman"/>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57A14">
        <w:rPr>
          <w:rFonts w:ascii="Times New Roman" w:hAnsi="Times New Roman" w:cs="Times New Roman"/>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6"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257A14">
        <w:rPr>
          <w:rFonts w:ascii="Times New Roman" w:hAnsi="Times New Roman" w:cs="Times New Roman"/>
        </w:rPr>
        <w:t xml:space="preserve"> на день его увольнения с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 xml:space="preserve">При определении размера пенсии за выслугу лет в порядке, установленном </w:t>
      </w:r>
      <w:hyperlink r:id="rId67" w:history="1">
        <w:r w:rsidRPr="00257A14">
          <w:rPr>
            <w:rFonts w:ascii="Times New Roman" w:hAnsi="Times New Roman" w:cs="Times New Roman"/>
            <w:color w:val="0000FF"/>
          </w:rPr>
          <w:t>абзацем первым</w:t>
        </w:r>
      </w:hyperlink>
      <w:r w:rsidRPr="00257A14">
        <w:rPr>
          <w:rFonts w:ascii="Times New Roman" w:hAnsi="Times New Roman" w:cs="Times New Roman"/>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257A14">
        <w:rPr>
          <w:rFonts w:ascii="Times New Roman" w:hAnsi="Times New Roman" w:cs="Times New Roman"/>
        </w:rPr>
        <w:t xml:space="preserve"> в связи с валоризацией пенсионных прав, предусмотренные Федеральным </w:t>
      </w:r>
      <w:hyperlink r:id="rId68"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от 17 декабря 2001 года N 173-ФЗ "О трудовых пенсиях в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69" w:history="1">
        <w:r w:rsidRPr="00257A14">
          <w:rPr>
            <w:rFonts w:ascii="Times New Roman" w:hAnsi="Times New Roman" w:cs="Times New Roman"/>
            <w:color w:val="0000FF"/>
          </w:rPr>
          <w:t>величины прожиточного минимума</w:t>
        </w:r>
      </w:hyperlink>
      <w:r w:rsidRPr="00257A14">
        <w:rPr>
          <w:rFonts w:ascii="Times New Roman" w:hAnsi="Times New Roman" w:cs="Times New Roman"/>
        </w:rPr>
        <w:t>, установленной в целом по области в расчете на душу населения на день</w:t>
      </w:r>
      <w:proofErr w:type="gramEnd"/>
      <w:r w:rsidRPr="00257A14">
        <w:rPr>
          <w:rFonts w:ascii="Times New Roman" w:hAnsi="Times New Roman" w:cs="Times New Roman"/>
        </w:rPr>
        <w:t xml:space="preserve"> выплаты указанной пенсии. </w:t>
      </w:r>
      <w:proofErr w:type="gramStart"/>
      <w:r w:rsidRPr="00257A14">
        <w:rPr>
          <w:rFonts w:ascii="Times New Roman" w:hAnsi="Times New Roman" w:cs="Times New Roman"/>
        </w:rPr>
        <w:t xml:space="preserve">В случае, когда размер пенсии за выслугу лет с учетом районного коэффициента к заработной плате, указанного в </w:t>
      </w:r>
      <w:hyperlink r:id="rId70" w:history="1">
        <w:r w:rsidRPr="00257A14">
          <w:rPr>
            <w:rFonts w:ascii="Times New Roman" w:hAnsi="Times New Roman" w:cs="Times New Roman"/>
            <w:color w:val="0000FF"/>
          </w:rPr>
          <w:t>абзаце втором</w:t>
        </w:r>
      </w:hyperlink>
      <w:r w:rsidRPr="00257A14">
        <w:rPr>
          <w:rFonts w:ascii="Times New Roman" w:hAnsi="Times New Roman" w:cs="Times New Roman"/>
        </w:rPr>
        <w:t xml:space="preserve"> настоящей части, ниже </w:t>
      </w:r>
      <w:hyperlink r:id="rId71" w:history="1">
        <w:r w:rsidRPr="00257A14">
          <w:rPr>
            <w:rFonts w:ascii="Times New Roman" w:hAnsi="Times New Roman" w:cs="Times New Roman"/>
            <w:color w:val="0000FF"/>
          </w:rPr>
          <w:t>величины прожиточного минимума</w:t>
        </w:r>
      </w:hyperlink>
      <w:r w:rsidRPr="00257A14">
        <w:rPr>
          <w:rFonts w:ascii="Times New Roman" w:hAnsi="Times New Roman" w:cs="Times New Roman"/>
        </w:rPr>
        <w:t xml:space="preserve">, установленной в целом по области в расчете на душу населения, ограничение в отношении общей суммы, определенной в </w:t>
      </w:r>
      <w:hyperlink r:id="rId72" w:history="1">
        <w:r w:rsidRPr="00257A14">
          <w:rPr>
            <w:rFonts w:ascii="Times New Roman" w:hAnsi="Times New Roman" w:cs="Times New Roman"/>
            <w:color w:val="0000FF"/>
          </w:rPr>
          <w:t>абзаце первом</w:t>
        </w:r>
      </w:hyperlink>
      <w:r w:rsidRPr="00257A14">
        <w:rPr>
          <w:rFonts w:ascii="Times New Roman" w:hAnsi="Times New Roman" w:cs="Times New Roman"/>
        </w:rPr>
        <w:t xml:space="preserve"> настоящей части, не применяется.</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3"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Российской Федерации "О занятости населения в Российской Федерации", а также в иных случаях в соответствии с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Выплата пенсии за выслугу лет прекращается в следующих случаях: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Компенсационные выплаты выплачиваются единовременно в случаях: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гибели (смерти) лица, замещающего должность муниципальной службы в период работы или после увольнения с должности, если она наступила вследствие телесных повреждений или иного повреждения здоровья, полученных в связи с исполнением им должностных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в размере установленного на момент наступления указанных событий годового денежного содержания лица, замещающего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3)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Порядок установления и осуществления компенсационной выплаты определяется </w:t>
      </w:r>
      <w:proofErr w:type="gramStart"/>
      <w:r w:rsidRPr="00257A14">
        <w:rPr>
          <w:rFonts w:ascii="Times New Roman" w:hAnsi="Times New Roman" w:cs="Times New Roman"/>
        </w:rPr>
        <w:t>нормативным</w:t>
      </w:r>
      <w:proofErr w:type="gramEnd"/>
      <w:r w:rsidRPr="00257A14">
        <w:rPr>
          <w:rFonts w:ascii="Times New Roman" w:hAnsi="Times New Roman" w:cs="Times New Roman"/>
        </w:rPr>
        <w:t xml:space="preserve"> правовым администрации муниципального образования.</w:t>
      </w:r>
    </w:p>
    <w:p w:rsidR="00257A14" w:rsidRPr="00257A14" w:rsidRDefault="00257A14" w:rsidP="00257A14">
      <w:pPr>
        <w:autoSpaceDE w:val="0"/>
        <w:autoSpaceDN w:val="0"/>
        <w:adjustRightInd w:val="0"/>
        <w:spacing w:line="240" w:lineRule="auto"/>
        <w:jc w:val="both"/>
        <w:rPr>
          <w:rFonts w:ascii="Times New Roman" w:hAnsi="Times New Roman" w:cs="Times New Roman"/>
        </w:rPr>
      </w:pPr>
      <w:r w:rsidRPr="00257A14">
        <w:rPr>
          <w:rFonts w:ascii="Times New Roman" w:hAnsi="Times New Roman" w:cs="Times New Roman"/>
        </w:rPr>
        <w:t xml:space="preserve"> </w:t>
      </w: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Единовременная материальная помощь выплачивается в случае смерти: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 xml:space="preserve">2) лица, получавшего трудовую пенсию по старости, трудовую пенсию по инвалидности, назначенную в соответствии с Федеральным </w:t>
      </w:r>
      <w:hyperlink r:id="rId74"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от 17 декабря 2001 года N 173-ФЗ "О трудовых пенсиях в Российской Федерации", либо пенсию, назначенную в соответствии с </w:t>
      </w:r>
      <w:hyperlink r:id="rId75"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257A14">
        <w:rPr>
          <w:rFonts w:ascii="Times New Roman" w:hAnsi="Times New Roman" w:cs="Times New Roman"/>
        </w:rPr>
        <w:t xml:space="preserve"> муниципальном </w:t>
      </w:r>
      <w:proofErr w:type="gramStart"/>
      <w:r w:rsidRPr="00257A14">
        <w:rPr>
          <w:rFonts w:ascii="Times New Roman" w:hAnsi="Times New Roman" w:cs="Times New Roman"/>
        </w:rPr>
        <w:t>образовании</w:t>
      </w:r>
      <w:proofErr w:type="gramEnd"/>
      <w:r w:rsidRPr="00257A14">
        <w:rPr>
          <w:rFonts w:ascii="Times New Roman" w:hAnsi="Times New Roman" w:cs="Times New Roman"/>
        </w:rPr>
        <w:t xml:space="preserve"> (работавшего ранее в местных органах власти муниципального образования) и имевшего стаж муниципальной службы не менее 10 лет.</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76" w:history="1">
        <w:r w:rsidRPr="00257A14">
          <w:rPr>
            <w:rFonts w:ascii="Times New Roman" w:hAnsi="Times New Roman" w:cs="Times New Roman"/>
            <w:color w:val="0000FF"/>
          </w:rPr>
          <w:t>частью 1 статьи 25</w:t>
        </w:r>
      </w:hyperlink>
      <w:r w:rsidRPr="00257A14">
        <w:rPr>
          <w:rFonts w:ascii="Times New Roman" w:hAnsi="Times New Roman" w:cs="Times New Roman"/>
        </w:rPr>
        <w:t xml:space="preserve"> Федерального закона "О муниципальной службе в Российской Федерации" и </w:t>
      </w:r>
      <w:hyperlink r:id="rId77"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78" w:history="1">
        <w:r w:rsidRPr="00257A14">
          <w:rPr>
            <w:rFonts w:ascii="Times New Roman" w:hAnsi="Times New Roman" w:cs="Times New Roman"/>
            <w:color w:val="0000FF"/>
          </w:rPr>
          <w:t>части 1 статьи 25</w:t>
        </w:r>
      </w:hyperlink>
      <w:r w:rsidRPr="00257A14">
        <w:rPr>
          <w:rFonts w:ascii="Times New Roman" w:hAnsi="Times New Roman" w:cs="Times New Roman"/>
        </w:rPr>
        <w:t xml:space="preserve"> Федерального закона "О муниципальной службе в Российской</w:t>
      </w:r>
      <w:proofErr w:type="gramEnd"/>
      <w:r w:rsidRPr="00257A14">
        <w:rPr>
          <w:rFonts w:ascii="Times New Roman" w:hAnsi="Times New Roman" w:cs="Times New Roman"/>
        </w:rPr>
        <w:t xml:space="preserve">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Порядок выплаты и размер единовременной материальной помощи определяются правовым актом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Единовременная материальная помощь, предусмотренная настоящей статьей, не выплачивается в случае возникновения права на компенсационную выплату, предусмотренную </w:t>
      </w:r>
      <w:hyperlink r:id="rId79" w:history="1">
        <w:r w:rsidRPr="00257A14">
          <w:rPr>
            <w:rFonts w:ascii="Times New Roman" w:hAnsi="Times New Roman" w:cs="Times New Roman"/>
            <w:color w:val="0000FF"/>
          </w:rPr>
          <w:t>пунктом 1 части 1 статьи 27</w:t>
        </w:r>
      </w:hyperlink>
      <w:r w:rsidRPr="00257A14">
        <w:rPr>
          <w:rFonts w:ascii="Times New Roman" w:hAnsi="Times New Roman" w:cs="Times New Roman"/>
        </w:rPr>
        <w:t xml:space="preserve"> настоящего Положения.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29. Возмещение ущерба, причиненного имуществу лица, замещающего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2. Порядок возмещения ущерба определяется нормативным правовым актом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30. Профессиональная подготовка и переподготовка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31. Повышение квалификации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Основной формой повышения квалификации муниципальных служащих является самообразование.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Повышение квалификации муниципальных служащих за счет средств бюджета поселения производится на плановой основе.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Периодичность обучения муниципальных служащих в порядке повышения квалификации - не реже одного раза в 3 года.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257A14" w:rsidRPr="00257A14" w:rsidRDefault="00257A14" w:rsidP="00257A14">
      <w:pPr>
        <w:autoSpaceDE w:val="0"/>
        <w:autoSpaceDN w:val="0"/>
        <w:adjustRightInd w:val="0"/>
        <w:spacing w:line="240" w:lineRule="auto"/>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32. Предоставление материальной помощи муниципальным служащим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w:t>
      </w:r>
      <w:proofErr w:type="gramStart"/>
      <w:r w:rsidRPr="00257A14">
        <w:rPr>
          <w:rFonts w:ascii="Times New Roman" w:hAnsi="Times New Roman" w:cs="Times New Roman"/>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w:t>
      </w:r>
      <w:r w:rsidRPr="00257A14">
        <w:rPr>
          <w:rFonts w:ascii="Times New Roman" w:hAnsi="Times New Roman" w:cs="Times New Roman"/>
        </w:rPr>
        <w:lastRenderedPageBreak/>
        <w:t>и (или) приобретение медикаментов, общая стоимость которых составляет сорок тысяч рублей и более.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33. Обеспечение детей муниципальных служащих местами в детских дошкольных учреждениях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34. Служебные командировки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В случае служебной необходимости муниципальный служащий направляется в служебные командировки.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Направление в служебную командировку оформляется распоряжением главы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Муниципальному служащему возмещаются следующие расходы, связанные со служебной командировкой: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на проезд к месту командировки и обратно;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на проживание в гостинице, а в случае, если в населенном пункте отсутствует гостиница, - на наем жилого помещения;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суточные;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расходы за пользование телефонной связью по служебной необходимости.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35. Гарантии для муниципальных служащих при сокращении штата, численности или ликвидации органа местного самоуправления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257A14">
        <w:rPr>
          <w:rFonts w:ascii="Times New Roman" w:hAnsi="Times New Roman" w:cs="Times New Roman"/>
        </w:rPr>
        <w:t xml:space="preserve"> ,</w:t>
      </w:r>
      <w:proofErr w:type="gramEnd"/>
      <w:r w:rsidRPr="00257A14">
        <w:rPr>
          <w:rFonts w:ascii="Times New Roman" w:hAnsi="Times New Roman" w:cs="Times New Roman"/>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Порядок осуществления выплат, предусмотренных настоящей частью, определяется правовым актом администрации муниципального образования.</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jc w:val="center"/>
        <w:outlineLvl w:val="1"/>
        <w:rPr>
          <w:rFonts w:ascii="Times New Roman" w:hAnsi="Times New Roman" w:cs="Times New Roman"/>
        </w:rPr>
      </w:pPr>
      <w:r w:rsidRPr="00257A14">
        <w:rPr>
          <w:rFonts w:ascii="Times New Roman" w:hAnsi="Times New Roman" w:cs="Times New Roman"/>
        </w:rPr>
        <w:t>Глава 4. ПРОХОЖДЕНИЕ МУНИЦИПАЛЬНОЙ СЛУЖБЫ</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36. Право поступления на муниципальную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w:t>
      </w:r>
      <w:proofErr w:type="gramStart"/>
      <w:r w:rsidRPr="00257A14">
        <w:rPr>
          <w:rFonts w:ascii="Times New Roman" w:hAnsi="Times New Roman" w:cs="Times New Roman"/>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80" w:history="1">
        <w:r w:rsidRPr="00257A14">
          <w:rPr>
            <w:rFonts w:ascii="Times New Roman" w:hAnsi="Times New Roman" w:cs="Times New Roman"/>
            <w:color w:val="0000FF"/>
          </w:rPr>
          <w:t>законе</w:t>
        </w:r>
      </w:hyperlink>
      <w:r w:rsidRPr="00257A14">
        <w:rPr>
          <w:rFonts w:ascii="Times New Roman" w:hAnsi="Times New Roman" w:cs="Times New Roman"/>
        </w:rPr>
        <w:t xml:space="preserve"> "О муниципальной службе в</w:t>
      </w:r>
      <w:proofErr w:type="gramEnd"/>
      <w:r w:rsidRPr="00257A14">
        <w:rPr>
          <w:rFonts w:ascii="Times New Roman" w:hAnsi="Times New Roman" w:cs="Times New Roman"/>
        </w:rPr>
        <w:t xml:space="preserve"> Российской Федерации" в качестве ограничений, связанных с муниципальной службой.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w:t>
      </w:r>
      <w:proofErr w:type="gramStart"/>
      <w:r w:rsidRPr="00257A14">
        <w:rPr>
          <w:rFonts w:ascii="Times New Roman" w:hAnsi="Times New Roman" w:cs="Times New Roman"/>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1" w:history="1">
        <w:r w:rsidRPr="00257A14">
          <w:rPr>
            <w:rFonts w:ascii="Times New Roman" w:hAnsi="Times New Roman" w:cs="Times New Roman"/>
            <w:color w:val="0000FF"/>
          </w:rPr>
          <w:t>статьей 13</w:t>
        </w:r>
      </w:hyperlink>
      <w:r w:rsidRPr="00257A14">
        <w:rPr>
          <w:rFonts w:ascii="Times New Roman" w:hAnsi="Times New Roman" w:cs="Times New Roman"/>
        </w:rPr>
        <w:t xml:space="preserve"> Федерального закона "О муниципальной службе в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37. Документы, представляемые при поступлении на муниципальную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паспорт;</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трудовую книжку, за исключением случаев, когда трудовой договор заключается впервые;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документ об образовании;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заключается впервые;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документы воинского учета - для военнообязанных и лиц, подлежащих призыву на военную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9) заключение медицинского учреждения об отсутствии заболевания, препятствующего поступлению на муниципальную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Непредставление хотя бы одного из документов, предусмотренных </w:t>
      </w:r>
      <w:hyperlink r:id="rId82" w:history="1">
        <w:r w:rsidRPr="00257A14">
          <w:rPr>
            <w:rFonts w:ascii="Times New Roman" w:hAnsi="Times New Roman" w:cs="Times New Roman"/>
            <w:color w:val="0000FF"/>
          </w:rPr>
          <w:t>пунктами 1</w:t>
        </w:r>
      </w:hyperlink>
      <w:r w:rsidRPr="00257A14">
        <w:rPr>
          <w:rFonts w:ascii="Times New Roman" w:hAnsi="Times New Roman" w:cs="Times New Roman"/>
        </w:rPr>
        <w:t xml:space="preserve"> - </w:t>
      </w:r>
      <w:hyperlink r:id="rId83" w:history="1">
        <w:r w:rsidRPr="00257A14">
          <w:rPr>
            <w:rFonts w:ascii="Times New Roman" w:hAnsi="Times New Roman" w:cs="Times New Roman"/>
            <w:color w:val="0000FF"/>
          </w:rPr>
          <w:t>10</w:t>
        </w:r>
      </w:hyperlink>
      <w:r w:rsidRPr="00257A14">
        <w:rPr>
          <w:rFonts w:ascii="Times New Roman" w:hAnsi="Times New Roman" w:cs="Times New Roman"/>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4. Орган, ведающий кадровыми вопросами, рассматривает представленные документы, осуществляет их проверку в соответствии с </w:t>
      </w:r>
      <w:hyperlink r:id="rId84" w:history="1">
        <w:r w:rsidRPr="00257A14">
          <w:rPr>
            <w:rFonts w:ascii="Times New Roman" w:hAnsi="Times New Roman" w:cs="Times New Roman"/>
            <w:color w:val="0000FF"/>
          </w:rPr>
          <w:t>частью 2</w:t>
        </w:r>
      </w:hyperlink>
      <w:r w:rsidRPr="00257A14">
        <w:rPr>
          <w:rFonts w:ascii="Times New Roman" w:hAnsi="Times New Roman" w:cs="Times New Roman"/>
        </w:rPr>
        <w:t xml:space="preserve"> настоящей статьи.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5. </w:t>
      </w:r>
      <w:proofErr w:type="gramStart"/>
      <w:r w:rsidRPr="00257A14">
        <w:rPr>
          <w:rFonts w:ascii="Times New Roman" w:hAnsi="Times New Roman" w:cs="Times New Roman"/>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257A14">
        <w:rPr>
          <w:rFonts w:ascii="Times New Roman" w:hAnsi="Times New Roman" w:cs="Times New Roman"/>
        </w:rPr>
        <w:t xml:space="preserve"> в поступлении на муниципальную службу с изложением причин отказа.</w:t>
      </w:r>
    </w:p>
    <w:p w:rsidR="00257A14" w:rsidRPr="00257A14" w:rsidRDefault="00257A14" w:rsidP="00257A14">
      <w:pPr>
        <w:autoSpaceDE w:val="0"/>
        <w:autoSpaceDN w:val="0"/>
        <w:adjustRightInd w:val="0"/>
        <w:spacing w:line="240" w:lineRule="auto"/>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38. Конкурс на замещение вакантной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257A14">
        <w:rPr>
          <w:rFonts w:ascii="Times New Roman" w:hAnsi="Times New Roman" w:cs="Times New Roman"/>
        </w:rPr>
        <w:t>поступающим</w:t>
      </w:r>
      <w:proofErr w:type="gramEnd"/>
      <w:r w:rsidRPr="00257A14">
        <w:rPr>
          <w:rFonts w:ascii="Times New Roman" w:hAnsi="Times New Roman" w:cs="Times New Roman"/>
        </w:rPr>
        <w:t xml:space="preserve"> на муниципальную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Проведение конкурса возлагается на конкурсные комиссии.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257A14">
        <w:rPr>
          <w:rFonts w:ascii="Times New Roman" w:hAnsi="Times New Roman" w:cs="Times New Roman"/>
        </w:rPr>
        <w:t>позднее</w:t>
      </w:r>
      <w:proofErr w:type="gramEnd"/>
      <w:r w:rsidRPr="00257A14">
        <w:rPr>
          <w:rFonts w:ascii="Times New Roman" w:hAnsi="Times New Roman" w:cs="Times New Roman"/>
        </w:rPr>
        <w:t xml:space="preserve"> чем за 20 дней до дня проведения конкурса.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Каждому участнику конкурса сообщается о результатах конкурса в письменной форме в течение месяца со дня его завершения.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По результатам проведения конкурса конкурсная комиссия принимает одно из следующих решений: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257A14" w:rsidRPr="00257A14" w:rsidRDefault="00257A14" w:rsidP="00257A14">
      <w:pPr>
        <w:autoSpaceDE w:val="0"/>
        <w:autoSpaceDN w:val="0"/>
        <w:adjustRightInd w:val="0"/>
        <w:spacing w:line="240" w:lineRule="auto"/>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39. Испытание при поступлении на должность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Условие об испытании указывается в распоряжении (приказе) о назначении лица на должность муниципальной службы и трудовом договоре.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Испытательный срок засчитывается в стаж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40. Порядок оформления поступления на муниципальную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С лицом, поступающим на должность муниципальной службы, заключается трудовой договор.</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Трудовой договор заключается по общему правилу на неопределенный срок, за исключением случаев, предусмотренных федеральными законами.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257A14" w:rsidRPr="00257A14" w:rsidRDefault="00257A14" w:rsidP="00257A14">
      <w:pPr>
        <w:autoSpaceDE w:val="0"/>
        <w:autoSpaceDN w:val="0"/>
        <w:adjustRightInd w:val="0"/>
        <w:spacing w:line="240" w:lineRule="auto"/>
        <w:jc w:val="both"/>
        <w:rPr>
          <w:rFonts w:ascii="Times New Roman" w:hAnsi="Times New Roman" w:cs="Times New Roman"/>
        </w:rPr>
      </w:pPr>
      <w:r w:rsidRPr="00257A14">
        <w:rPr>
          <w:rFonts w:ascii="Times New Roman" w:hAnsi="Times New Roman" w:cs="Times New Roman"/>
        </w:rPr>
        <w:t xml:space="preserve">        4. Поступление гражданина на муниципальную службу оформляется распоряжением главы администрации муниципального образования.  </w:t>
      </w:r>
    </w:p>
    <w:p w:rsidR="00257A14" w:rsidRPr="00257A14" w:rsidRDefault="00257A14" w:rsidP="00257A14">
      <w:pPr>
        <w:autoSpaceDE w:val="0"/>
        <w:autoSpaceDN w:val="0"/>
        <w:adjustRightInd w:val="0"/>
        <w:spacing w:line="240" w:lineRule="auto"/>
        <w:jc w:val="both"/>
        <w:rPr>
          <w:rFonts w:ascii="Times New Roman" w:hAnsi="Times New Roman" w:cs="Times New Roman"/>
        </w:rPr>
      </w:pPr>
      <w:r w:rsidRPr="00257A14">
        <w:rPr>
          <w:rFonts w:ascii="Times New Roman" w:hAnsi="Times New Roman" w:cs="Times New Roman"/>
        </w:rPr>
        <w:t xml:space="preserve">        5. Распоряжение объявляется лицу, назначаемому на должность муниципальной службы, под расписку.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41. Личное дело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42. Удостоверение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Муниципальному служащему выдается удостоверение установленного образца.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Удостоверение муниципального служащего является документом, подтверждающим должностные полномочия.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Удостоверение содержит сведения о замещаемой должности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43. Стаж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В соответствии с </w:t>
      </w:r>
      <w:hyperlink r:id="rId85" w:history="1">
        <w:r w:rsidRPr="00257A14">
          <w:rPr>
            <w:rFonts w:ascii="Times New Roman" w:hAnsi="Times New Roman" w:cs="Times New Roman"/>
            <w:color w:val="0000FF"/>
          </w:rPr>
          <w:t>частью 1 статьи 25</w:t>
        </w:r>
      </w:hyperlink>
      <w:r w:rsidRPr="00257A14">
        <w:rPr>
          <w:rFonts w:ascii="Times New Roman" w:hAnsi="Times New Roman" w:cs="Times New Roman"/>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257A14">
        <w:rPr>
          <w:rFonts w:ascii="Times New Roman" w:hAnsi="Times New Roman" w:cs="Times New Roman"/>
        </w:rPr>
        <w:t>на</w:t>
      </w:r>
      <w:proofErr w:type="gramEnd"/>
      <w:r w:rsidRPr="00257A14">
        <w:rPr>
          <w:rFonts w:ascii="Times New Roman" w:hAnsi="Times New Roman" w:cs="Times New Roman"/>
        </w:rPr>
        <w:t>:</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w:t>
      </w:r>
      <w:proofErr w:type="gramStart"/>
      <w:r w:rsidRPr="00257A14">
        <w:rPr>
          <w:rFonts w:ascii="Times New Roman" w:hAnsi="Times New Roman" w:cs="Times New Roman"/>
        </w:rPr>
        <w:t>должностях</w:t>
      </w:r>
      <w:proofErr w:type="gramEnd"/>
      <w:r w:rsidRPr="00257A14">
        <w:rPr>
          <w:rFonts w:ascii="Times New Roman" w:hAnsi="Times New Roman" w:cs="Times New Roman"/>
        </w:rPr>
        <w:t xml:space="preserve"> муниципальной службы (муниципальных должностях муниципальной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муниципальных </w:t>
      </w:r>
      <w:proofErr w:type="gramStart"/>
      <w:r w:rsidRPr="00257A14">
        <w:rPr>
          <w:rFonts w:ascii="Times New Roman" w:hAnsi="Times New Roman" w:cs="Times New Roman"/>
        </w:rPr>
        <w:t>должностях</w:t>
      </w:r>
      <w:proofErr w:type="gramEnd"/>
      <w:r w:rsidRPr="00257A14">
        <w:rPr>
          <w:rFonts w:ascii="Times New Roman" w:hAnsi="Times New Roman" w:cs="Times New Roman"/>
        </w:rPr>
        <w:t>;</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государственных </w:t>
      </w:r>
      <w:proofErr w:type="gramStart"/>
      <w:r w:rsidRPr="00257A14">
        <w:rPr>
          <w:rFonts w:ascii="Times New Roman" w:hAnsi="Times New Roman" w:cs="Times New Roman"/>
        </w:rPr>
        <w:t>должностях</w:t>
      </w:r>
      <w:proofErr w:type="gramEnd"/>
      <w:r w:rsidRPr="00257A14">
        <w:rPr>
          <w:rFonts w:ascii="Times New Roman" w:hAnsi="Times New Roman" w:cs="Times New Roman"/>
        </w:rPr>
        <w:t xml:space="preserve"> Российской Федерации и государственных должностях субъектов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4) </w:t>
      </w:r>
      <w:proofErr w:type="gramStart"/>
      <w:r w:rsidRPr="00257A14">
        <w:rPr>
          <w:rFonts w:ascii="Times New Roman" w:hAnsi="Times New Roman" w:cs="Times New Roman"/>
        </w:rPr>
        <w:t>должностях</w:t>
      </w:r>
      <w:proofErr w:type="gramEnd"/>
      <w:r w:rsidRPr="00257A14">
        <w:rPr>
          <w:rFonts w:ascii="Times New Roman" w:hAnsi="Times New Roman" w:cs="Times New Roman"/>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иных должностях в соответствии с законом Иркутской области.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w:t>
      </w:r>
      <w:proofErr w:type="gramStart"/>
      <w:r w:rsidRPr="00257A14">
        <w:rPr>
          <w:rFonts w:ascii="Times New Roman" w:hAnsi="Times New Roman" w:cs="Times New Roman"/>
        </w:rPr>
        <w:t xml:space="preserve">Порядок исчисления стажа муниципальной службы и зачета в него иных периодов трудовой деятельности помимо указанных в </w:t>
      </w:r>
      <w:hyperlink r:id="rId86" w:history="1">
        <w:r w:rsidRPr="00257A14">
          <w:rPr>
            <w:rFonts w:ascii="Times New Roman" w:hAnsi="Times New Roman" w:cs="Times New Roman"/>
            <w:color w:val="0000FF"/>
          </w:rPr>
          <w:t>части 1 статьи 25</w:t>
        </w:r>
      </w:hyperlink>
      <w:r w:rsidRPr="00257A14">
        <w:rPr>
          <w:rFonts w:ascii="Times New Roman" w:hAnsi="Times New Roman" w:cs="Times New Roman"/>
        </w:rPr>
        <w:t xml:space="preserve"> Федерального закона "О муниципальной службе в Российской Федерации" устанавливается законом Иркутской области.</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44. Совмещение должностей муниципальной службы. Право муниципальных служащих на работу по совместительству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257A14">
        <w:rPr>
          <w:rFonts w:ascii="Times New Roman" w:hAnsi="Times New Roman" w:cs="Times New Roman"/>
        </w:rPr>
        <w:t>с</w:t>
      </w:r>
      <w:proofErr w:type="gramEnd"/>
      <w:r w:rsidRPr="00257A14">
        <w:rPr>
          <w:rFonts w:ascii="Times New Roman" w:hAnsi="Times New Roman" w:cs="Times New Roman"/>
        </w:rPr>
        <w:t xml:space="preserve"> </w:t>
      </w:r>
      <w:proofErr w:type="gramStart"/>
      <w:r w:rsidRPr="00257A14">
        <w:rPr>
          <w:rFonts w:ascii="Times New Roman" w:hAnsi="Times New Roman" w:cs="Times New Roman"/>
        </w:rPr>
        <w:t>данным</w:t>
      </w:r>
      <w:proofErr w:type="gramEnd"/>
      <w:r w:rsidRPr="00257A14">
        <w:rPr>
          <w:rFonts w:ascii="Times New Roman" w:hAnsi="Times New Roman" w:cs="Times New Roman"/>
        </w:rPr>
        <w:t xml:space="preserve"> муниципальным служащим в соответствии с настоящим Положением, если иное не установлено федеральным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87"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"О муниципальной службе в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45. Аттестация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Аттестация муниципального служащего проводится один раз в три года.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Аттестации не подлежат следующие муниципальные служащие: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а) замещающие должности муниципальной службы менее одного года;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б) </w:t>
      </w:r>
      <w:proofErr w:type="gramStart"/>
      <w:r w:rsidRPr="00257A14">
        <w:rPr>
          <w:rFonts w:ascii="Times New Roman" w:hAnsi="Times New Roman" w:cs="Times New Roman"/>
        </w:rPr>
        <w:t>достигшие</w:t>
      </w:r>
      <w:proofErr w:type="gramEnd"/>
      <w:r w:rsidRPr="00257A14">
        <w:rPr>
          <w:rFonts w:ascii="Times New Roman" w:hAnsi="Times New Roman" w:cs="Times New Roman"/>
        </w:rPr>
        <w:t xml:space="preserve"> возраста 60 лет;</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в) беременные женщины;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г) находящиеся в отпуске по беременности и родам или в отпуске по уходу за ребенком до достижения им возраста трех лет.</w:t>
      </w:r>
      <w:proofErr w:type="gramEnd"/>
      <w:r w:rsidRPr="00257A14">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roofErr w:type="spellStart"/>
      <w:r w:rsidRPr="00257A14">
        <w:rPr>
          <w:rFonts w:ascii="Times New Roman" w:hAnsi="Times New Roman" w:cs="Times New Roman"/>
        </w:rPr>
        <w:t>д</w:t>
      </w:r>
      <w:proofErr w:type="spellEnd"/>
      <w:r w:rsidRPr="00257A14">
        <w:rPr>
          <w:rFonts w:ascii="Times New Roman" w:hAnsi="Times New Roman" w:cs="Times New Roman"/>
        </w:rPr>
        <w:t>) замещающие должности муниципальной службы на основании срочного трудового договора.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Аттестация муниципальных служащих назначается главой муниципального образования.</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5. Для проведения аттестации формируются аттестационные </w:t>
      </w:r>
      <w:proofErr w:type="spellStart"/>
      <w:r w:rsidRPr="00257A14">
        <w:rPr>
          <w:rFonts w:ascii="Times New Roman" w:hAnsi="Times New Roman" w:cs="Times New Roman"/>
        </w:rPr>
        <w:t>комиссии</w:t>
      </w:r>
      <w:proofErr w:type="gramStart"/>
      <w:r w:rsidRPr="00257A14">
        <w:rPr>
          <w:rFonts w:ascii="Times New Roman" w:hAnsi="Times New Roman" w:cs="Times New Roman"/>
        </w:rPr>
        <w:t>.С</w:t>
      </w:r>
      <w:proofErr w:type="gramEnd"/>
      <w:r w:rsidRPr="00257A14">
        <w:rPr>
          <w:rFonts w:ascii="Times New Roman" w:hAnsi="Times New Roman" w:cs="Times New Roman"/>
        </w:rPr>
        <w:t>остав</w:t>
      </w:r>
      <w:proofErr w:type="spellEnd"/>
      <w:r w:rsidRPr="00257A14">
        <w:rPr>
          <w:rFonts w:ascii="Times New Roman" w:hAnsi="Times New Roman" w:cs="Times New Roman"/>
        </w:rPr>
        <w:t xml:space="preserve">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8. По результатам аттестации муниципального служащего аттестационная комиссия выносит одно из следующих решений:</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а) муниципальный служащий соответствует замещаемой должности муниципальной службы;</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б) муниципальный служащий не соответствует замещаемой должности муниципальной службы.</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9. Принимая решение, аттестационная комиссия вправе давать рекомендации:</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о поощрении отдельных муниципальных служащих за достигнутые ими успехи в работе, в том числе о повышении их в должности;</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об улучшении деятельности аттестуемых муниципальных служащих;</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о направлении отдельных муниципальных служащих на повышение квалификации.</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10. По результатам аттестации глава  администрации муниципального образования может принять решение:</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о поощрении отдельных муниципальных служащих за достигнутые ими успехи в работе;</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в срок не более одного месяца со дня аттестации - о понижении муниципального служащего в должности с его согласия;</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о направлении на профессиональную переподготовку или повышение квалификации.</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Статья 46. Основания и порядок прекращения муниципальной службы</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Помимо оснований для расторжения трудового договора, предусмотренных Трудовым </w:t>
      </w:r>
      <w:hyperlink r:id="rId88" w:history="1">
        <w:r w:rsidRPr="00257A14">
          <w:rPr>
            <w:rFonts w:ascii="Times New Roman" w:hAnsi="Times New Roman" w:cs="Times New Roman"/>
            <w:color w:val="0000FF"/>
          </w:rPr>
          <w:t>кодексом</w:t>
        </w:r>
      </w:hyperlink>
      <w:r w:rsidRPr="00257A14">
        <w:rPr>
          <w:rFonts w:ascii="Times New Roman" w:hAnsi="Times New Roman" w:cs="Times New Roman"/>
        </w:rPr>
        <w:t xml:space="preserve"> Российской Федерации, трудовой договор с муниципальным служащим может </w:t>
      </w:r>
      <w:proofErr w:type="gramStart"/>
      <w:r w:rsidRPr="00257A14">
        <w:rPr>
          <w:rFonts w:ascii="Times New Roman" w:hAnsi="Times New Roman" w:cs="Times New Roman"/>
        </w:rPr>
        <w:t>быть</w:t>
      </w:r>
      <w:proofErr w:type="gramEnd"/>
      <w:r w:rsidRPr="00257A14">
        <w:rPr>
          <w:rFonts w:ascii="Times New Roman" w:hAnsi="Times New Roman" w:cs="Times New Roman"/>
        </w:rPr>
        <w:t xml:space="preserve"> также расторгнут по инициативе представителя нанимателя (работодателя) в случае:</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proofErr w:type="gramStart"/>
      <w:r w:rsidRPr="00257A14">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57A14">
        <w:rPr>
          <w:rFonts w:ascii="Times New Roman" w:hAnsi="Times New Roman" w:cs="Times New Roman"/>
        </w:rPr>
        <w:t xml:space="preserve"> </w:t>
      </w:r>
      <w:proofErr w:type="gramStart"/>
      <w:r w:rsidRPr="00257A14">
        <w:rPr>
          <w:rFonts w:ascii="Times New Roman" w:hAnsi="Times New Roman" w:cs="Times New Roman"/>
        </w:rPr>
        <w:t>соответствии</w:t>
      </w:r>
      <w:proofErr w:type="gramEnd"/>
      <w:r w:rsidRPr="00257A14">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r:id="rId89" w:history="1">
        <w:r w:rsidRPr="00257A14">
          <w:rPr>
            <w:rFonts w:ascii="Times New Roman" w:hAnsi="Times New Roman" w:cs="Times New Roman"/>
            <w:color w:val="0000FF"/>
          </w:rPr>
          <w:t>статьями 13</w:t>
        </w:r>
      </w:hyperlink>
      <w:r w:rsidRPr="00257A14">
        <w:rPr>
          <w:rFonts w:ascii="Times New Roman" w:hAnsi="Times New Roman" w:cs="Times New Roman"/>
        </w:rPr>
        <w:t xml:space="preserve">, </w:t>
      </w:r>
      <w:hyperlink r:id="rId90" w:history="1">
        <w:r w:rsidRPr="00257A14">
          <w:rPr>
            <w:rFonts w:ascii="Times New Roman" w:hAnsi="Times New Roman" w:cs="Times New Roman"/>
            <w:color w:val="0000FF"/>
          </w:rPr>
          <w:t>14</w:t>
        </w:r>
      </w:hyperlink>
      <w:r w:rsidRPr="00257A14">
        <w:rPr>
          <w:rFonts w:ascii="Times New Roman" w:hAnsi="Times New Roman" w:cs="Times New Roman"/>
        </w:rPr>
        <w:t xml:space="preserve">, </w:t>
      </w:r>
      <w:hyperlink r:id="rId91" w:history="1">
        <w:r w:rsidRPr="00257A14">
          <w:rPr>
            <w:rFonts w:ascii="Times New Roman" w:hAnsi="Times New Roman" w:cs="Times New Roman"/>
            <w:color w:val="0000FF"/>
          </w:rPr>
          <w:t>14.1</w:t>
        </w:r>
      </w:hyperlink>
      <w:r w:rsidRPr="00257A14">
        <w:rPr>
          <w:rFonts w:ascii="Times New Roman" w:hAnsi="Times New Roman" w:cs="Times New Roman"/>
        </w:rPr>
        <w:t xml:space="preserve"> и </w:t>
      </w:r>
      <w:hyperlink r:id="rId92" w:history="1">
        <w:r w:rsidRPr="00257A14">
          <w:rPr>
            <w:rFonts w:ascii="Times New Roman" w:hAnsi="Times New Roman" w:cs="Times New Roman"/>
            <w:color w:val="0000FF"/>
          </w:rPr>
          <w:t>15</w:t>
        </w:r>
      </w:hyperlink>
      <w:r w:rsidRPr="00257A14">
        <w:rPr>
          <w:rFonts w:ascii="Times New Roman" w:hAnsi="Times New Roman" w:cs="Times New Roman"/>
        </w:rPr>
        <w:t xml:space="preserve"> Федерального закона "О муниципальной службе в Российской Федерации";</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4) применения административного наказания в виде дисквалификации.</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Статья 47. Оформление увольнения с должности муниципальной службы</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Распоряжение должно содержать основание увольнения с должности муниципальной службы.</w:t>
      </w: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pBdr>
          <w:bottom w:val="single" w:sz="6" w:space="0" w:color="auto"/>
        </w:pBd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Глава 5. ПООЩРЕНИЕ И ОТВЕТСТВЕННОСТЬ МУНИЦИПАЛЬНЫХ СЛУЖАЩИХ</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48. Основания поощрения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49. Виды поощрений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К муниципальному служащему применяются следующие виды поощрений за безупречную и эффективную муниципальную службу: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выплата единовременного поощрения в связи с выходом на пенсию за выслугу лет.</w:t>
      </w:r>
    </w:p>
    <w:p w:rsidR="00257A14" w:rsidRPr="00257A14" w:rsidRDefault="00257A14" w:rsidP="00257A14">
      <w:pPr>
        <w:autoSpaceDE w:val="0"/>
        <w:autoSpaceDN w:val="0"/>
        <w:adjustRightInd w:val="0"/>
        <w:spacing w:line="240" w:lineRule="auto"/>
        <w:ind w:firstLine="540"/>
        <w:jc w:val="both"/>
        <w:outlineLvl w:val="1"/>
        <w:rPr>
          <w:rFonts w:ascii="Times New Roman" w:hAnsi="Times New Roman" w:cs="Times New Roman"/>
        </w:rPr>
      </w:pPr>
      <w:r w:rsidRPr="00257A14">
        <w:rPr>
          <w:rFonts w:ascii="Times New Roman" w:hAnsi="Times New Roman" w:cs="Times New Roman"/>
        </w:rPr>
        <w:t xml:space="preserve">Выплата единовременного поощрения в связи с выходом на пенсию за выслугу лет производится при непрерывном стаже замещения должностей муниципальной службы не менее 5 </w:t>
      </w:r>
      <w:r w:rsidRPr="00257A14">
        <w:rPr>
          <w:rFonts w:ascii="Times New Roman" w:hAnsi="Times New Roman" w:cs="Times New Roman"/>
        </w:rPr>
        <w:lastRenderedPageBreak/>
        <w:t>лет на день увольнения с муниципальной службы в размере трехмесячного денежного содержания.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награждение государственными наградами Российской Федерации, Иркутской области, наградами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награждение ценным подарком.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Стоимость ценного подарка не должна превышать размера месячного денежного содержания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Размер премии не должен превышать размера месячного денежного содержания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257A14" w:rsidRPr="00257A14" w:rsidRDefault="00257A14" w:rsidP="00257A14">
      <w:pPr>
        <w:autoSpaceDE w:val="0"/>
        <w:autoSpaceDN w:val="0"/>
        <w:adjustRightInd w:val="0"/>
        <w:spacing w:line="240" w:lineRule="auto"/>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50. Виды ответственности муниципальных служащих</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51. Порядок наложения дисциплинарных взысканий на муниципального служащего</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Наложение дисциплинарного взыскания производится распоряжением главы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Муниципальный служащий вправе обжаловать дисциплинарное взыскание в судебном порядке.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lastRenderedPageBreak/>
        <w:t>Статья 52. Виды дисциплинарных взысканий, применяемых к муниципальным служащим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К муниципальным служащим применяются следующие виды дисциплинарных взысканий: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замечание;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выговор;</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увольнение со службы по соответствующим основаниям.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57A14" w:rsidRPr="00257A14" w:rsidRDefault="00257A14" w:rsidP="00257A14">
      <w:pPr>
        <w:autoSpaceDE w:val="0"/>
        <w:autoSpaceDN w:val="0"/>
        <w:adjustRightInd w:val="0"/>
        <w:spacing w:line="240" w:lineRule="auto"/>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w:t>
      </w:r>
      <w:proofErr w:type="gramStart"/>
      <w:r w:rsidRPr="00257A14">
        <w:rPr>
          <w:rFonts w:ascii="Times New Roman" w:hAnsi="Times New Roman" w:cs="Times New Roman"/>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3"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"О муниципальной службе в Российской Федерации", Федеральным </w:t>
      </w:r>
      <w:hyperlink r:id="rId94"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"О противодействии коррупции" и другими федеральными законами, налагаются взыскания, предусмотренные </w:t>
      </w:r>
      <w:hyperlink r:id="rId95" w:history="1">
        <w:r w:rsidRPr="00257A14">
          <w:rPr>
            <w:rFonts w:ascii="Times New Roman" w:hAnsi="Times New Roman" w:cs="Times New Roman"/>
            <w:color w:val="0000FF"/>
          </w:rPr>
          <w:t>статьей 27</w:t>
        </w:r>
      </w:hyperlink>
      <w:r w:rsidRPr="00257A14">
        <w:rPr>
          <w:rFonts w:ascii="Times New Roman" w:hAnsi="Times New Roman" w:cs="Times New Roman"/>
        </w:rPr>
        <w:t xml:space="preserve"> Федерального закона "О муниципальной службе в Российской Федерации":</w:t>
      </w:r>
      <w:proofErr w:type="gramEnd"/>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замечание;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выговор;</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увольнение с муниципальной службы по соответствующим основаниям.</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6" w:history="1">
        <w:r w:rsidRPr="00257A14">
          <w:rPr>
            <w:rFonts w:ascii="Times New Roman" w:hAnsi="Times New Roman" w:cs="Times New Roman"/>
            <w:color w:val="0000FF"/>
          </w:rPr>
          <w:t>статьями 14.1</w:t>
        </w:r>
      </w:hyperlink>
      <w:r w:rsidRPr="00257A14">
        <w:rPr>
          <w:rFonts w:ascii="Times New Roman" w:hAnsi="Times New Roman" w:cs="Times New Roman"/>
        </w:rPr>
        <w:t xml:space="preserve"> и </w:t>
      </w:r>
      <w:hyperlink r:id="rId97" w:history="1">
        <w:r w:rsidRPr="00257A14">
          <w:rPr>
            <w:rFonts w:ascii="Times New Roman" w:hAnsi="Times New Roman" w:cs="Times New Roman"/>
            <w:color w:val="0000FF"/>
          </w:rPr>
          <w:t>15</w:t>
        </w:r>
      </w:hyperlink>
      <w:r w:rsidRPr="00257A14">
        <w:rPr>
          <w:rFonts w:ascii="Times New Roman" w:hAnsi="Times New Roman" w:cs="Times New Roman"/>
        </w:rPr>
        <w:t xml:space="preserve"> Федерального закона "О муниципальной службе в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3. Взыскания, предусмотренные </w:t>
      </w:r>
      <w:hyperlink r:id="rId98" w:history="1">
        <w:r w:rsidRPr="00257A14">
          <w:rPr>
            <w:rFonts w:ascii="Times New Roman" w:hAnsi="Times New Roman" w:cs="Times New Roman"/>
            <w:color w:val="0000FF"/>
          </w:rPr>
          <w:t>статьями 14.1</w:t>
        </w:r>
      </w:hyperlink>
      <w:r w:rsidRPr="00257A14">
        <w:rPr>
          <w:rFonts w:ascii="Times New Roman" w:hAnsi="Times New Roman" w:cs="Times New Roman"/>
        </w:rPr>
        <w:t xml:space="preserve">, </w:t>
      </w:r>
      <w:hyperlink r:id="rId99" w:history="1">
        <w:r w:rsidRPr="00257A14">
          <w:rPr>
            <w:rFonts w:ascii="Times New Roman" w:hAnsi="Times New Roman" w:cs="Times New Roman"/>
            <w:color w:val="0000FF"/>
          </w:rPr>
          <w:t>15</w:t>
        </w:r>
      </w:hyperlink>
      <w:r w:rsidRPr="00257A14">
        <w:rPr>
          <w:rFonts w:ascii="Times New Roman" w:hAnsi="Times New Roman" w:cs="Times New Roman"/>
        </w:rPr>
        <w:t xml:space="preserve"> и </w:t>
      </w:r>
      <w:hyperlink r:id="rId100" w:history="1">
        <w:r w:rsidRPr="00257A14">
          <w:rPr>
            <w:rFonts w:ascii="Times New Roman" w:hAnsi="Times New Roman" w:cs="Times New Roman"/>
            <w:color w:val="0000FF"/>
          </w:rPr>
          <w:t>27</w:t>
        </w:r>
      </w:hyperlink>
      <w:r w:rsidRPr="00257A14">
        <w:rPr>
          <w:rFonts w:ascii="Times New Roman" w:hAnsi="Times New Roman" w:cs="Times New Roman"/>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1" w:history="1">
        <w:r w:rsidRPr="00257A14">
          <w:rPr>
            <w:rFonts w:ascii="Times New Roman" w:hAnsi="Times New Roman" w:cs="Times New Roman"/>
            <w:color w:val="0000FF"/>
          </w:rPr>
          <w:t>законом</w:t>
        </w:r>
      </w:hyperlink>
      <w:r w:rsidRPr="00257A14">
        <w:rPr>
          <w:rFonts w:ascii="Times New Roman" w:hAnsi="Times New Roman" w:cs="Times New Roman"/>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lastRenderedPageBreak/>
        <w:t>Статья 54. Служебное расследование</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2. Служебное расследование назначается распоряжением главы муниципального образования  </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Основанием для назначения служебного расследования является: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представление кадровой службы администрации муниципального образования;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обращения граждан, органов государственной власти, общественных объединений, организаций, их должностных лиц;</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обращение муниципального служащего о назначении в отношении его служебного расследования.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4. В правовом акте о назначении служебного расследования определяются: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1) орган, осуществляющий служебное расследование: специально создаваемая для проведения служебного расследования комиссия;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состав данной комиссии;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3) сроки проведения служебного расследования и представления заключения по результатам служебного расследования.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6. Орган, осуществляющий служебное расследование, по его результатам выносит одно из следующих заключений: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о наличии факта совершения дисциплинарного проступка;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об отсутствии факта совершения дисциплинарного проступка;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о необходимости направления материалов служебного расследования в правоохранительные органы.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lastRenderedPageBreak/>
        <w:t>- о прекращении служебного расследования за отсутствием факта совершения дисциплинарного проступка;</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о наложении на муниципального служащего дисциплинарного взыскания;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о направлении материалов служебного расследования в правоохранительные органы.</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Статья 55. Ответственность муниципального служащего за исполнение неправомерного поручения</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Муниципальный служащий не вправе исполнять данное ему неправомерное поручение. </w:t>
      </w:r>
      <w:proofErr w:type="gramStart"/>
      <w:r w:rsidRPr="00257A14">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257A14">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jc w:val="center"/>
        <w:outlineLvl w:val="1"/>
        <w:rPr>
          <w:rFonts w:ascii="Times New Roman" w:hAnsi="Times New Roman" w:cs="Times New Roman"/>
        </w:rPr>
      </w:pPr>
      <w:r w:rsidRPr="00257A14">
        <w:rPr>
          <w:rFonts w:ascii="Times New Roman" w:hAnsi="Times New Roman" w:cs="Times New Roman"/>
        </w:rPr>
        <w:t>Глава 6. ЗАКЛЮЧИТЕЛЬНЫЕ ПОЛОЖЕНИЯ</w:t>
      </w:r>
    </w:p>
    <w:p w:rsidR="00257A14" w:rsidRPr="00257A14" w:rsidRDefault="00257A14" w:rsidP="00257A14">
      <w:pPr>
        <w:autoSpaceDE w:val="0"/>
        <w:autoSpaceDN w:val="0"/>
        <w:adjustRightInd w:val="0"/>
        <w:spacing w:line="240" w:lineRule="auto"/>
        <w:jc w:val="center"/>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outlineLvl w:val="2"/>
        <w:rPr>
          <w:rFonts w:ascii="Times New Roman" w:hAnsi="Times New Roman" w:cs="Times New Roman"/>
        </w:rPr>
      </w:pPr>
      <w:r w:rsidRPr="00257A14">
        <w:rPr>
          <w:rFonts w:ascii="Times New Roman" w:hAnsi="Times New Roman" w:cs="Times New Roman"/>
        </w:rPr>
        <w:t xml:space="preserve">Статья </w:t>
      </w:r>
      <w:r>
        <w:rPr>
          <w:rFonts w:ascii="Times New Roman" w:hAnsi="Times New Roman" w:cs="Times New Roman"/>
        </w:rPr>
        <w:t>5</w:t>
      </w:r>
      <w:r w:rsidRPr="00257A14">
        <w:rPr>
          <w:rFonts w:ascii="Times New Roman" w:hAnsi="Times New Roman" w:cs="Times New Roman"/>
        </w:rPr>
        <w:t>6. Вступление Положения в силу</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 xml:space="preserve">1. Настоящее Положение вступает в силу со дня официального опубликования. </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r w:rsidRPr="00257A14">
        <w:rPr>
          <w:rFonts w:ascii="Times New Roman" w:hAnsi="Times New Roman" w:cs="Times New Roman"/>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257A14" w:rsidRPr="00257A14" w:rsidRDefault="00257A14" w:rsidP="00257A14">
      <w:pPr>
        <w:autoSpaceDE w:val="0"/>
        <w:autoSpaceDN w:val="0"/>
        <w:adjustRightInd w:val="0"/>
        <w:spacing w:line="240" w:lineRule="auto"/>
        <w:ind w:firstLine="540"/>
        <w:jc w:val="both"/>
        <w:rPr>
          <w:rFonts w:ascii="Times New Roman" w:hAnsi="Times New Roman" w:cs="Times New Roman"/>
        </w:rPr>
      </w:pPr>
    </w:p>
    <w:p w:rsidR="00257A14" w:rsidRPr="00257A14" w:rsidRDefault="00257A14" w:rsidP="00257A14">
      <w:pPr>
        <w:spacing w:line="240" w:lineRule="auto"/>
        <w:rPr>
          <w:rFonts w:ascii="Times New Roman" w:hAnsi="Times New Roman" w:cs="Times New Roman"/>
        </w:rPr>
      </w:pPr>
    </w:p>
    <w:p w:rsidR="00257A14" w:rsidRPr="00257A14" w:rsidRDefault="00257A14" w:rsidP="00257A14">
      <w:pPr>
        <w:spacing w:line="240" w:lineRule="auto"/>
        <w:rPr>
          <w:rFonts w:ascii="Times New Roman" w:hAnsi="Times New Roman" w:cs="Times New Roman"/>
        </w:rPr>
      </w:pPr>
    </w:p>
    <w:p w:rsidR="00257A14" w:rsidRPr="00257A14" w:rsidRDefault="00257A14" w:rsidP="00257A14">
      <w:pPr>
        <w:spacing w:line="240" w:lineRule="auto"/>
        <w:jc w:val="center"/>
        <w:rPr>
          <w:rFonts w:ascii="Times New Roman" w:hAnsi="Times New Roman" w:cs="Times New Roman"/>
          <w:sz w:val="28"/>
          <w:szCs w:val="28"/>
        </w:rPr>
      </w:pPr>
    </w:p>
    <w:p w:rsidR="00257A14" w:rsidRDefault="00257A14" w:rsidP="00257A14">
      <w:pPr>
        <w:spacing w:line="240" w:lineRule="auto"/>
        <w:jc w:val="center"/>
        <w:rPr>
          <w:rFonts w:ascii="Times New Roman" w:hAnsi="Times New Roman" w:cs="Times New Roman"/>
          <w:sz w:val="28"/>
          <w:szCs w:val="28"/>
        </w:rPr>
      </w:pPr>
    </w:p>
    <w:p w:rsidR="00257A14" w:rsidRPr="00257A14" w:rsidRDefault="00257A14" w:rsidP="00257A14">
      <w:pPr>
        <w:spacing w:line="240" w:lineRule="auto"/>
        <w:jc w:val="center"/>
        <w:rPr>
          <w:rFonts w:ascii="Times New Roman" w:hAnsi="Times New Roman" w:cs="Times New Roman"/>
          <w:sz w:val="28"/>
          <w:szCs w:val="28"/>
        </w:rPr>
      </w:pPr>
    </w:p>
    <w:p w:rsidR="00257A14" w:rsidRPr="00257A14" w:rsidRDefault="00257A14" w:rsidP="00257A14">
      <w:pPr>
        <w:spacing w:line="240" w:lineRule="auto"/>
        <w:jc w:val="center"/>
        <w:rPr>
          <w:rFonts w:ascii="Times New Roman" w:hAnsi="Times New Roman" w:cs="Times New Roman"/>
          <w:sz w:val="28"/>
          <w:szCs w:val="28"/>
        </w:rPr>
      </w:pPr>
    </w:p>
    <w:sectPr w:rsidR="00257A14" w:rsidRPr="00257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3350"/>
    <w:multiLevelType w:val="hybridMultilevel"/>
    <w:tmpl w:val="FAD69E90"/>
    <w:lvl w:ilvl="0" w:tplc="8AF45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7A14"/>
    <w:rsid w:val="00257A14"/>
    <w:rsid w:val="0094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257A1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2">
    <w:name w:val="Body Text Indent 2"/>
    <w:basedOn w:val="a"/>
    <w:link w:val="20"/>
    <w:rsid w:val="00257A14"/>
    <w:pPr>
      <w:spacing w:after="0" w:line="240" w:lineRule="auto"/>
      <w:ind w:left="74"/>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257A14"/>
    <w:rPr>
      <w:rFonts w:ascii="Times New Roman" w:eastAsia="Times New Roman" w:hAnsi="Times New Roman" w:cs="Times New Roman"/>
      <w:sz w:val="28"/>
      <w:szCs w:val="20"/>
    </w:rPr>
  </w:style>
  <w:style w:type="paragraph" w:styleId="a3">
    <w:name w:val="List Paragraph"/>
    <w:basedOn w:val="a"/>
    <w:uiPriority w:val="34"/>
    <w:qFormat/>
    <w:rsid w:val="00257A14"/>
    <w:pPr>
      <w:ind w:left="720"/>
      <w:contextualSpacing/>
    </w:pPr>
  </w:style>
  <w:style w:type="character" w:customStyle="1" w:styleId="50">
    <w:name w:val="Заголовок 5 Знак"/>
    <w:basedOn w:val="a0"/>
    <w:link w:val="5"/>
    <w:rsid w:val="00257A14"/>
    <w:rPr>
      <w:rFonts w:ascii="Times New Roman" w:eastAsia="Times New Roman" w:hAnsi="Times New Roman" w:cs="Times New Roman"/>
      <w:b/>
      <w:bCs/>
      <w:i/>
      <w:iCs/>
      <w:sz w:val="26"/>
      <w:szCs w:val="26"/>
    </w:rPr>
  </w:style>
  <w:style w:type="paragraph" w:styleId="a4">
    <w:name w:val="header"/>
    <w:basedOn w:val="a"/>
    <w:link w:val="a5"/>
    <w:rsid w:val="00257A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257A14"/>
    <w:rPr>
      <w:rFonts w:ascii="Times New Roman" w:eastAsia="Times New Roman" w:hAnsi="Times New Roman" w:cs="Times New Roman"/>
      <w:sz w:val="24"/>
      <w:szCs w:val="24"/>
    </w:rPr>
  </w:style>
  <w:style w:type="character" w:styleId="a6">
    <w:name w:val="page number"/>
    <w:basedOn w:val="a0"/>
    <w:rsid w:val="00257A14"/>
  </w:style>
  <w:style w:type="paragraph" w:customStyle="1" w:styleId="ConsPlusTitle">
    <w:name w:val="ConsPlusTitle"/>
    <w:rsid w:val="00257A1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17EF61576C2003A917F68A0F3209C744E6C5B2EC2BA9F943A6B2501B11074621BE8DA1ED355ACD4FA028B9G4sDB" TargetMode="External"/><Relationship Id="rId47" Type="http://schemas.openxmlformats.org/officeDocument/2006/relationships/hyperlink" Target="consultantplus://offline/ref=17EF61576C2003A917F68A0F3209C744E6C5B2EC2BA8FB41A5B2501B11074621BE8DA1ED355ACD4FA02BB1G4sDB" TargetMode="External"/><Relationship Id="rId63" Type="http://schemas.openxmlformats.org/officeDocument/2006/relationships/hyperlink" Target="consultantplus://offline/ref=17EF61576C2003A917F6940224659D48E6CCEEE42EA1F110FCED0B4646G0sEB" TargetMode="External"/><Relationship Id="rId68" Type="http://schemas.openxmlformats.org/officeDocument/2006/relationships/hyperlink" Target="consultantplus://offline/ref=17EF61576C2003A917F6940224659D48E6CCEEE92EA5F110FCED0B4646G0sEB" TargetMode="External"/><Relationship Id="rId84" Type="http://schemas.openxmlformats.org/officeDocument/2006/relationships/hyperlink" Target="consultantplus://offline/ref=17EF61576C2003A917F68A0F3209C744E6C5B2EC2BA9F943A6B2501B11074621BE8DA1ED355ACD4FA028BEG4sDB" TargetMode="External"/><Relationship Id="rId89" Type="http://schemas.openxmlformats.org/officeDocument/2006/relationships/hyperlink" Target="consultantplus://offline/ref=17EF61576C2003A917F6940224659D48E6CCEDE829A4F110FCED0B46460E4C76F9C2F8AF7157CC46GAs2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8A0F3209C744E6C5B2EC2AA6FE4FABEF5A13480B44G2s6B" TargetMode="External"/><Relationship Id="rId92" Type="http://schemas.openxmlformats.org/officeDocument/2006/relationships/hyperlink" Target="consultantplus://offline/ref=17EF61576C2003A917F6940224659D48E6CCEDE829A4F110FCED0B46460E4C76F9C2F8AF7157CD4DGAs7B" TargetMode="External"/><Relationship Id="rId2" Type="http://schemas.openxmlformats.org/officeDocument/2006/relationships/styles" Target="styles.xml"/><Relationship Id="rId16" Type="http://schemas.openxmlformats.org/officeDocument/2006/relationships/hyperlink" Target="consultantplus://offline/ref=17EF61576C2003A917F6940224659D48E5C6EBE425F7A612ADB805G4s3B" TargetMode="External"/><Relationship Id="rId29" Type="http://schemas.openxmlformats.org/officeDocument/2006/relationships/hyperlink" Target="consultantplus://offline/ref=17EF61576C2003A917F68A0F3209C744E6C5B2EC2BA4FF43A5B2501B11074621BE8DA1ED355ACD4FA02FBBG4s6B"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17EF61576C2003A917F68A0F3209C744E6C5B2EC2DA8FD43A1B2501B11074621BE8DA1ED355ACD4FA02FBDG4s6B" TargetMode="External"/><Relationship Id="rId37" Type="http://schemas.openxmlformats.org/officeDocument/2006/relationships/hyperlink" Target="consultantplus://offline/ref=17EF61576C2003A917F6940224659D48E6CCEDE829A4F110FCED0B4646G0sEB" TargetMode="External"/><Relationship Id="rId40" Type="http://schemas.openxmlformats.org/officeDocument/2006/relationships/hyperlink" Target="consultantplus://offline/ref=17EF61576C2003A917F6940224659D48E6CCEDE829A4F110FCED0B46460E4C76F9C2F8AF7157CC46GAs8B" TargetMode="External"/><Relationship Id="rId45" Type="http://schemas.openxmlformats.org/officeDocument/2006/relationships/hyperlink" Target="consultantplus://offline/ref=17EF61576C2003A917F68A0F3209C744E6C5B2EC2BA4FF43A5B2501B11074621BE8DA1ED355ACD4FA02FBBG4s6B" TargetMode="External"/><Relationship Id="rId53" Type="http://schemas.openxmlformats.org/officeDocument/2006/relationships/hyperlink" Target="consultantplus://offline/ref=17EF61576C2003A917F6940224659D48E6CCEAE629A3F110FCED0B46460E4C76F9C2F8AA78G5s1B" TargetMode="External"/><Relationship Id="rId58" Type="http://schemas.openxmlformats.org/officeDocument/2006/relationships/hyperlink" Target="consultantplus://offline/ref=17EF61576C2003A917F6940224659D48E6CCEDE829A4F110FCED0B46460E4C76F9C2F8AF7157CD48GAs3B" TargetMode="External"/><Relationship Id="rId66" Type="http://schemas.openxmlformats.org/officeDocument/2006/relationships/hyperlink" Target="consultantplus://offline/ref=17EF61576C2003A917F6940224659D48E6CCEEE42EA1F110FCED0B4646G0sEB" TargetMode="External"/><Relationship Id="rId74" Type="http://schemas.openxmlformats.org/officeDocument/2006/relationships/hyperlink" Target="consultantplus://offline/ref=17EF61576C2003A917F6940224659D48E6CCEEE92EA5F110FCED0B4646G0sEB" TargetMode="External"/><Relationship Id="rId79" Type="http://schemas.openxmlformats.org/officeDocument/2006/relationships/hyperlink" Target="consultantplus://offline/ref=17EF61576C2003A917F68A0F3209C744E6C5B2EC2BA9F943A6B2501B11074621BE8DA1ED355ACD4FA02CB8G4s2B" TargetMode="External"/><Relationship Id="rId87" Type="http://schemas.openxmlformats.org/officeDocument/2006/relationships/hyperlink" Target="consultantplus://offline/ref=17EF61576C2003A917F6940224659D48E6CCEDE829A4F110FCED0B4646G0sEB" TargetMode="External"/><Relationship Id="rId102" Type="http://schemas.openxmlformats.org/officeDocument/2006/relationships/fontTable" Target="fontTable.xm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940224659D48E6CCEDE829A4F110FCED0B46460E4C76F9C2F8AF7157CD4FGAs7B" TargetMode="External"/><Relationship Id="rId82" Type="http://schemas.openxmlformats.org/officeDocument/2006/relationships/hyperlink" Target="consultantplus://offline/ref=17EF61576C2003A917F68A0F3209C744E6C5B2EC2BA9F943A6B2501B11074621BE8DA1ED355ACD4FA02CB1G4s0B" TargetMode="External"/><Relationship Id="rId90" Type="http://schemas.openxmlformats.org/officeDocument/2006/relationships/hyperlink" Target="consultantplus://offline/ref=17EF61576C2003A917F6940224659D48E6CCEDE829A4F110FCED0B46460E4C76F9C2F8AF7157CD4FGAs4B" TargetMode="External"/><Relationship Id="rId95" Type="http://schemas.openxmlformats.org/officeDocument/2006/relationships/hyperlink" Target="consultantplus://offline/ref=17EF61576C2003A917F6940224659D48E6CCEDE829A4F110FCED0B46460E4C76F9C2F8AF7157CE4DGAs1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17EF61576C2003A917F6940224659D48E5C6EBE425F7A612ADB805G4s3B" TargetMode="External"/><Relationship Id="rId43" Type="http://schemas.openxmlformats.org/officeDocument/2006/relationships/hyperlink" Target="consultantplus://offline/ref=17EF61576C2003A917F68A0F3209C744E6C5B2EC2BA4FF43A5B2501B11074621BE8DA1ED355ACD4FA02FBBG4s6B" TargetMode="External"/><Relationship Id="rId48" Type="http://schemas.openxmlformats.org/officeDocument/2006/relationships/hyperlink" Target="consultantplus://offline/ref=17EF61576C2003A917F68A0F3209C744E6C5B2EC2BA9F943A6B2501B11074621BE8DA1ED355ACD4FA02DBFG4s3B" TargetMode="External"/><Relationship Id="rId56" Type="http://schemas.openxmlformats.org/officeDocument/2006/relationships/hyperlink" Target="consultantplus://offline/ref=17EF61576C2003A917F6940224659D48E6CCEAE629A3F110FCED0B46460E4C76F9C2F8AB70G5s1B" TargetMode="External"/><Relationship Id="rId64" Type="http://schemas.openxmlformats.org/officeDocument/2006/relationships/hyperlink" Target="consultantplus://offline/ref=17EF61576C2003A917F6940224659D48E6CCEEE42EA1F110FCED0B4646G0sEB" TargetMode="External"/><Relationship Id="rId69" Type="http://schemas.openxmlformats.org/officeDocument/2006/relationships/hyperlink" Target="consultantplus://offline/ref=17EF61576C2003A917F68A0F3209C744E6C5B2EC2AA6FE4FABEF5A13480B44G2s6B" TargetMode="External"/><Relationship Id="rId77" Type="http://schemas.openxmlformats.org/officeDocument/2006/relationships/hyperlink" Target="consultantplus://offline/ref=17EF61576C2003A917F68A0F3209C744E6C5B2EC2BA7F24EA7B2501B11074621GBsEB" TargetMode="External"/><Relationship Id="rId100" Type="http://schemas.openxmlformats.org/officeDocument/2006/relationships/hyperlink" Target="consultantplus://offline/ref=17EF61576C2003A917F6940224659D48E6CCEDE829A4F110FCED0B46460E4C76F9C2F8AF7157CE4DGAs1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17EF61576C2003A917F6940224659D48E6CCEAE629A3F110FCED0B46460E4C76F9C2F8AA79G5s4B" TargetMode="External"/><Relationship Id="rId72" Type="http://schemas.openxmlformats.org/officeDocument/2006/relationships/hyperlink" Target="consultantplus://offline/ref=17EF61576C2003A917F68A0F3209C744E6C5B2EC2BA9F943A6B2501B11074621BE8DA1ED355ACD4FA029BEG4s5B" TargetMode="External"/><Relationship Id="rId80" Type="http://schemas.openxmlformats.org/officeDocument/2006/relationships/hyperlink" Target="consultantplus://offline/ref=17EF61576C2003A917F6940224659D48E6CCEDE829A4F110FCED0B4646G0sEB" TargetMode="External"/><Relationship Id="rId85" Type="http://schemas.openxmlformats.org/officeDocument/2006/relationships/hyperlink" Target="consultantplus://offline/ref=17EF61576C2003A917F6940224659D48E6CCEDE829A4F110FCED0B46460E4C76F9C2F8AF7157CE4EGAs0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17EF61576C2003A917F6940224659D48E6CCEDE829A4F110FCED0B46460E4C76F9C2F8AF7157CE47GAs9B"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17EF61576C2003A917F68A0F3209C744E6C5B2EC2DA8FD43A1B2501B11074621BE8DA1ED355ACD4FA02FBDG4s6B" TargetMode="External"/><Relationship Id="rId38" Type="http://schemas.openxmlformats.org/officeDocument/2006/relationships/hyperlink" Target="consultantplus://offline/ref=17EF61576C2003A917F6940224659D48E6CCEDE82AA6F110FCED0B4646G0sEB" TargetMode="External"/><Relationship Id="rId46" Type="http://schemas.openxmlformats.org/officeDocument/2006/relationships/hyperlink" Target="consultantplus://offline/ref=17EF61576C2003A917F6940224659D48E6CCEAE629A3F110FCED0B4646G0sEB" TargetMode="External"/><Relationship Id="rId59" Type="http://schemas.openxmlformats.org/officeDocument/2006/relationships/hyperlink" Target="consultantplus://offline/ref=17EF61576C2003A917F6940224659D48E6CCEDE829A4F110FCED0B46460E4C76F9C2F8AF7157CD48GAs5B" TargetMode="External"/><Relationship Id="rId67" Type="http://schemas.openxmlformats.org/officeDocument/2006/relationships/hyperlink" Target="consultantplus://offline/ref=17EF61576C2003A917F68A0F3209C744E6C5B2EC2BA9F943A6B2501B11074621BE8DA1ED355ACD4FA028BCG4s1B" TargetMode="External"/><Relationship Id="rId103" Type="http://schemas.openxmlformats.org/officeDocument/2006/relationships/theme" Target="theme/theme1.xm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17EF61576C2003A917F68A0F3209C744E6C5B2EC2BA9F943A6B2501B11074621BE8DA1ED355ACD4FA028B9G4sDB" TargetMode="External"/><Relationship Id="rId54" Type="http://schemas.openxmlformats.org/officeDocument/2006/relationships/hyperlink" Target="consultantplus://offline/ref=17EF61576C2003A917F6940224659D48E6CCEAE629A3F110FCED0B46460E4C76F9C2F8AA78G5sFB" TargetMode="External"/><Relationship Id="rId62" Type="http://schemas.openxmlformats.org/officeDocument/2006/relationships/hyperlink" Target="consultantplus://offline/ref=17EF61576C2003A917F6940224659D48E6CCEEE92EA5F110FCED0B4646G0sEB" TargetMode="External"/><Relationship Id="rId70" Type="http://schemas.openxmlformats.org/officeDocument/2006/relationships/hyperlink" Target="consultantplus://offline/ref=17EF61576C2003A917F68A0F3209C744E6C5B2EC2BA9F943A6B2501B11074621BE8DA1ED355ACD4FA029BEG4s4B" TargetMode="External"/><Relationship Id="rId75" Type="http://schemas.openxmlformats.org/officeDocument/2006/relationships/hyperlink" Target="consultantplus://offline/ref=17EF61576C2003A917F6940224659D48E6CCEEE42EA1F110FCED0B4646G0sEB" TargetMode="External"/><Relationship Id="rId83" Type="http://schemas.openxmlformats.org/officeDocument/2006/relationships/hyperlink" Target="consultantplus://offline/ref=17EF61576C2003A917F68A0F3209C744E6C5B2EC2DA5F847A3B2501B11074621BE8DA1ED355ACD4FA02BB8G4s1B" TargetMode="External"/><Relationship Id="rId88" Type="http://schemas.openxmlformats.org/officeDocument/2006/relationships/hyperlink" Target="consultantplus://offline/ref=17EF61576C2003A917F6940224659D48E6CCEAE629A3F110FCED0B4646G0sEB" TargetMode="External"/><Relationship Id="rId91" Type="http://schemas.openxmlformats.org/officeDocument/2006/relationships/hyperlink" Target="consultantplus://offline/ref=17EF61576C2003A917F6940224659D48E6CCEDE829A4F110FCED0B46460E4C76F9C2F8AF7157CE47GAs9B" TargetMode="External"/><Relationship Id="rId96" Type="http://schemas.openxmlformats.org/officeDocument/2006/relationships/hyperlink" Target="consultantplus://offline/ref=17EF61576C2003A917F6940224659D48E6CCEDE829A4F110FCED0B46460E4C76F9C2F8AF7157CE47GAs9B"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940224659D48E5C6EBE425F7A612ADB805G4s3B" TargetMode="External"/><Relationship Id="rId36" Type="http://schemas.openxmlformats.org/officeDocument/2006/relationships/hyperlink" Target="consultantplus://offline/ref=17EF61576C2003A917F68A0F3209C744E6C5B2EC2BA4FF43A5B2501B11074621BE8DA1ED355ACD4FA02FBBG4s6B" TargetMode="External"/><Relationship Id="rId49" Type="http://schemas.openxmlformats.org/officeDocument/2006/relationships/hyperlink" Target="consultantplus://offline/ref=17EF61576C2003A917F6940224659D48E6CCEAE629A3F110FCED0B46460E4C76F9C2F8AA76G5s0B" TargetMode="External"/><Relationship Id="rId57" Type="http://schemas.openxmlformats.org/officeDocument/2006/relationships/hyperlink" Target="consultantplus://offline/ref=17EF61576C2003A917F6940224659D48E6CCEAE629A3F110FCED0B46460E4C76F9C2F8AF7157CA4DGAs5B"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17EF61576C2003A917F68A0F3209C744E6C5B2EC2DA8FD43A1B2501B11074621BE8DA1ED355ACD4FA02FBDG4s7B" TargetMode="External"/><Relationship Id="rId44" Type="http://schemas.openxmlformats.org/officeDocument/2006/relationships/hyperlink" Target="consultantplus://offline/ref=17EF61576C2003A917F68A0F3209C744E6C5B2EC2DA2FC40A5B2501B11074621BE8DA1ED355ACD4FA02FBBG4s1B" TargetMode="External"/><Relationship Id="rId52" Type="http://schemas.openxmlformats.org/officeDocument/2006/relationships/hyperlink" Target="consultantplus://offline/ref=17EF61576C2003A917F6940224659D48E6CCEAE629A3F110FCED0B46460E4C76F9C2F8AA79G5s2B" TargetMode="External"/><Relationship Id="rId60" Type="http://schemas.openxmlformats.org/officeDocument/2006/relationships/hyperlink" Target="consultantplus://offline/ref=17EF61576C2003A917F6940224659D48E6CCEDE829A4F110FCED0B46460E4C76F9C2F8AF7157CC46GAs4B" TargetMode="External"/><Relationship Id="rId65" Type="http://schemas.openxmlformats.org/officeDocument/2006/relationships/hyperlink" Target="consultantplus://offline/ref=17EF61576C2003A917F6940224659D48E6CCEEE42EA1F110FCED0B4646G0sEB" TargetMode="External"/><Relationship Id="rId73" Type="http://schemas.openxmlformats.org/officeDocument/2006/relationships/hyperlink" Target="consultantplus://offline/ref=17EF61576C2003A917F6940224659D48E6CCEEE42EA1F110FCED0B4646G0sEB" TargetMode="External"/><Relationship Id="rId78" Type="http://schemas.openxmlformats.org/officeDocument/2006/relationships/hyperlink" Target="consultantplus://offline/ref=17EF61576C2003A917F6940224659D48E6CCEDE829A4F110FCED0B46460E4C76F9C2F8AF7157CE4EGAs0B" TargetMode="External"/><Relationship Id="rId81" Type="http://schemas.openxmlformats.org/officeDocument/2006/relationships/hyperlink" Target="consultantplus://offline/ref=17EF61576C2003A917F6940224659D48E6CCEDE829A4F110FCED0B46460E4C76F9C2F8AF7157CC46GAs2B" TargetMode="External"/><Relationship Id="rId86" Type="http://schemas.openxmlformats.org/officeDocument/2006/relationships/hyperlink" Target="consultantplus://offline/ref=17EF61576C2003A917F6940224659D48E6CCEDE829A4F110FCED0B46460E4C76F9C2F8AF7157CE4EGAs0B" TargetMode="External"/><Relationship Id="rId94" Type="http://schemas.openxmlformats.org/officeDocument/2006/relationships/hyperlink" Target="consultantplus://offline/ref=17EF61576C2003A917F6940224659D48E6CCEDE82AA6F110FCED0B4646G0sEB" TargetMode="External"/><Relationship Id="rId99" Type="http://schemas.openxmlformats.org/officeDocument/2006/relationships/hyperlink" Target="consultantplus://offline/ref=17EF61576C2003A917F6940224659D48E6CCEDE829A4F110FCED0B46460E4C76F9C2F8AF7157CD4DGAs7B" TargetMode="External"/><Relationship Id="rId101" Type="http://schemas.openxmlformats.org/officeDocument/2006/relationships/hyperlink" Target="consultantplus://offline/ref=17EF61576C2003A917F6940224659D48E6CCEDE829A4F110FCED0B4646G0sEB" TargetMode="External"/><Relationship Id="rId4" Type="http://schemas.openxmlformats.org/officeDocument/2006/relationships/webSettings" Target="webSettings.xml"/><Relationship Id="rId9" Type="http://schemas.openxmlformats.org/officeDocument/2006/relationships/hyperlink" Target="consultantplus://offline/ref=17EF61576C2003A917F6940224659D48E5C6EBE425F7A612ADB805G4s3B" TargetMode="External"/><Relationship Id="rId13" Type="http://schemas.openxmlformats.org/officeDocument/2006/relationships/hyperlink" Target="consultantplus://offline/ref=17EF61576C2003A917F68A0F3209C744E6C5B2EC2DA8FD43A1B2501B11074621BE8DA1ED355ACD4FA02FBBG4s5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17EF61576C2003A917F6940224659D48E6CCEEE92EA3F110FCED0B4646G0sEB" TargetMode="External"/><Relationship Id="rId34" Type="http://schemas.openxmlformats.org/officeDocument/2006/relationships/hyperlink" Target="consultantplus://offline/ref=17EF61576C2003A917F68A0F3209C744E6C5B2EC2DA8FD43A1B2501B11074621BE8DA1ED355ACD4FA02FBDG4s6B" TargetMode="External"/><Relationship Id="rId50" Type="http://schemas.openxmlformats.org/officeDocument/2006/relationships/hyperlink" Target="consultantplus://offline/ref=17EF61576C2003A917F6940224659D48E6CCEAE629A3F110FCED0B46460E4C76F9C2F8AA76G5sEB" TargetMode="External"/><Relationship Id="rId55" Type="http://schemas.openxmlformats.org/officeDocument/2006/relationships/hyperlink" Target="consultantplus://offline/ref=17EF61576C2003A917F6940224659D48E6CCEAE629A3F110FCED0B46460E4C76F9C2F8AF7157CA4DGAs0B" TargetMode="External"/><Relationship Id="rId76" Type="http://schemas.openxmlformats.org/officeDocument/2006/relationships/hyperlink" Target="consultantplus://offline/ref=17EF61576C2003A917F6940224659D48E6CCEDE829A4F110FCED0B46460E4C76F9C2F8AF7157CE4EGAs0B" TargetMode="External"/><Relationship Id="rId97" Type="http://schemas.openxmlformats.org/officeDocument/2006/relationships/hyperlink" Target="consultantplus://offline/ref=17EF61576C2003A917F6940224659D48E6CCEDE829A4F110FCED0B46460E4C76F9C2F8AF7157CD4DGA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16560</Words>
  <Characters>94394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2013-03-26T07:56:00Z</dcterms:created>
  <dcterms:modified xsi:type="dcterms:W3CDTF">2013-03-26T08:13:00Z</dcterms:modified>
</cp:coreProperties>
</file>