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7D" w:rsidRDefault="00C71B7D" w:rsidP="00C71B7D">
      <w:pPr>
        <w:jc w:val="center"/>
        <w:rPr>
          <w:rFonts w:ascii="Times New Roman" w:hAnsi="Times New Roman"/>
          <w:b/>
        </w:rPr>
      </w:pPr>
      <w:r>
        <w:rPr>
          <w:rFonts w:ascii="Times New Roman" w:hAnsi="Times New Roman"/>
          <w:b/>
        </w:rPr>
        <w:t>РОССИЙСКАЯ  ФЕДЕРАЦИЯ</w:t>
      </w:r>
    </w:p>
    <w:p w:rsidR="00C71B7D" w:rsidRDefault="00C71B7D" w:rsidP="00C71B7D">
      <w:pPr>
        <w:jc w:val="center"/>
        <w:rPr>
          <w:rFonts w:ascii="Times New Roman" w:hAnsi="Times New Roman"/>
          <w:b/>
        </w:rPr>
      </w:pPr>
      <w:r>
        <w:rPr>
          <w:rFonts w:ascii="Times New Roman" w:hAnsi="Times New Roman"/>
          <w:b/>
        </w:rPr>
        <w:t>ИРКУТСКАЯ  ОБЛАСТЬ</w:t>
      </w:r>
    </w:p>
    <w:p w:rsidR="00C71B7D" w:rsidRDefault="00C71B7D" w:rsidP="00C71B7D">
      <w:pPr>
        <w:jc w:val="center"/>
        <w:rPr>
          <w:rFonts w:ascii="Times New Roman" w:hAnsi="Times New Roman"/>
          <w:b/>
        </w:rPr>
      </w:pPr>
      <w:r>
        <w:rPr>
          <w:rFonts w:ascii="Times New Roman" w:hAnsi="Times New Roman"/>
          <w:b/>
        </w:rPr>
        <w:t>БОХАНСКИЙ  РАЙОН</w:t>
      </w:r>
    </w:p>
    <w:p w:rsidR="00C71B7D" w:rsidRDefault="00C71B7D" w:rsidP="00C71B7D">
      <w:pPr>
        <w:jc w:val="center"/>
        <w:rPr>
          <w:rFonts w:ascii="Times New Roman" w:hAnsi="Times New Roman"/>
        </w:rPr>
      </w:pPr>
    </w:p>
    <w:p w:rsidR="00C71B7D" w:rsidRDefault="00C71B7D" w:rsidP="00C71B7D">
      <w:pPr>
        <w:jc w:val="center"/>
        <w:rPr>
          <w:rFonts w:ascii="Times New Roman" w:hAnsi="Times New Roman"/>
        </w:rPr>
      </w:pPr>
      <w:r>
        <w:rPr>
          <w:rFonts w:ascii="Times New Roman" w:hAnsi="Times New Roman"/>
        </w:rPr>
        <w:t>ГЛАВА</w:t>
      </w:r>
      <w:r>
        <w:rPr>
          <w:rFonts w:ascii="Times New Roman" w:hAnsi="Times New Roman"/>
        </w:rPr>
        <w:br/>
        <w:t>МО «АЛЕКСАНДРОВСКОЕ»</w:t>
      </w:r>
    </w:p>
    <w:p w:rsidR="00C71B7D" w:rsidRDefault="00C71B7D" w:rsidP="00C71B7D">
      <w:pPr>
        <w:rPr>
          <w:rFonts w:ascii="Times New Roman" w:hAnsi="Times New Roman"/>
        </w:rPr>
      </w:pPr>
    </w:p>
    <w:p w:rsidR="00C71B7D" w:rsidRDefault="00C71B7D" w:rsidP="00C71B7D">
      <w:pPr>
        <w:jc w:val="center"/>
        <w:rPr>
          <w:rFonts w:ascii="Times New Roman" w:hAnsi="Times New Roman"/>
        </w:rPr>
      </w:pPr>
      <w:r>
        <w:rPr>
          <w:rFonts w:ascii="Times New Roman" w:hAnsi="Times New Roman"/>
        </w:rPr>
        <w:t>ПОСТАНОВЛЕНИЕ</w:t>
      </w:r>
    </w:p>
    <w:p w:rsidR="00C71B7D" w:rsidRDefault="00C71B7D" w:rsidP="00C71B7D">
      <w:pPr>
        <w:rPr>
          <w:rFonts w:ascii="Times New Roman" w:hAnsi="Times New Roman"/>
        </w:rPr>
      </w:pPr>
    </w:p>
    <w:p w:rsidR="00C71B7D" w:rsidRDefault="00C71B7D" w:rsidP="00C71B7D">
      <w:pPr>
        <w:rPr>
          <w:rFonts w:ascii="Times New Roman" w:hAnsi="Times New Roman"/>
        </w:rPr>
      </w:pPr>
      <w:r>
        <w:rPr>
          <w:rFonts w:ascii="Times New Roman" w:hAnsi="Times New Roman"/>
        </w:rPr>
        <w:t>«__17»__06_____ 2013 г.  № 83                                          с. Александровское</w:t>
      </w:r>
    </w:p>
    <w:p w:rsidR="00C71B7D" w:rsidRDefault="00C71B7D" w:rsidP="00C71B7D">
      <w:pPr>
        <w:pStyle w:val="a4"/>
        <w:rPr>
          <w:rFonts w:ascii="Times New Roman" w:hAnsi="Times New Roman"/>
        </w:rPr>
      </w:pPr>
      <w:r>
        <w:rPr>
          <w:rFonts w:ascii="Times New Roman" w:hAnsi="Times New Roman"/>
        </w:rPr>
        <w:t>О внесении изменений и дополнений</w:t>
      </w:r>
    </w:p>
    <w:p w:rsidR="00C71B7D" w:rsidRDefault="00C71B7D" w:rsidP="00C71B7D">
      <w:pPr>
        <w:pStyle w:val="a4"/>
        <w:rPr>
          <w:rFonts w:ascii="Times New Roman" w:hAnsi="Times New Roman"/>
        </w:rPr>
      </w:pPr>
      <w:r>
        <w:rPr>
          <w:rFonts w:ascii="Times New Roman" w:hAnsi="Times New Roman"/>
        </w:rPr>
        <w:t>в Постановление № 65 от 03.12.12</w:t>
      </w:r>
    </w:p>
    <w:p w:rsidR="00C71B7D" w:rsidRDefault="00C71B7D" w:rsidP="00C71B7D">
      <w:pPr>
        <w:jc w:val="both"/>
        <w:rPr>
          <w:rFonts w:ascii="Times New Roman" w:hAnsi="Times New Roman"/>
        </w:rPr>
      </w:pPr>
      <w:r>
        <w:rPr>
          <w:rFonts w:ascii="Times New Roman" w:hAnsi="Times New Roman"/>
        </w:rPr>
        <w:t xml:space="preserve">«Об утверждении административного регламента по исполнению муниципальной </w:t>
      </w:r>
      <w:r w:rsidR="00E34588">
        <w:rPr>
          <w:rFonts w:ascii="Times New Roman" w:hAnsi="Times New Roman"/>
        </w:rPr>
        <w:t xml:space="preserve">функции </w:t>
      </w:r>
      <w:r>
        <w:rPr>
          <w:rFonts w:ascii="Times New Roman" w:hAnsi="Times New Roman"/>
        </w:rPr>
        <w:t xml:space="preserve">                      « </w:t>
      </w:r>
      <w:r w:rsidR="00E34588">
        <w:rPr>
          <w:rFonts w:ascii="Times New Roman" w:hAnsi="Times New Roman"/>
        </w:rPr>
        <w:t xml:space="preserve">Организация </w:t>
      </w:r>
      <w:proofErr w:type="spellStart"/>
      <w:r w:rsidR="00E34588">
        <w:rPr>
          <w:rFonts w:ascii="Times New Roman" w:hAnsi="Times New Roman"/>
        </w:rPr>
        <w:t>электр</w:t>
      </w:r>
      <w:proofErr w:type="gramStart"/>
      <w:r w:rsidR="00E34588">
        <w:rPr>
          <w:rFonts w:ascii="Times New Roman" w:hAnsi="Times New Roman"/>
        </w:rPr>
        <w:t>о-</w:t>
      </w:r>
      <w:proofErr w:type="gramEnd"/>
      <w:r w:rsidR="00E34588">
        <w:rPr>
          <w:rFonts w:ascii="Times New Roman" w:hAnsi="Times New Roman"/>
        </w:rPr>
        <w:t>,тепло</w:t>
      </w:r>
      <w:proofErr w:type="spellEnd"/>
      <w:r w:rsidR="00E34588">
        <w:rPr>
          <w:rFonts w:ascii="Times New Roman" w:hAnsi="Times New Roman"/>
        </w:rPr>
        <w:t xml:space="preserve">-, </w:t>
      </w:r>
      <w:proofErr w:type="spellStart"/>
      <w:r w:rsidR="00E34588">
        <w:rPr>
          <w:rFonts w:ascii="Times New Roman" w:hAnsi="Times New Roman"/>
        </w:rPr>
        <w:t>газо</w:t>
      </w:r>
      <w:proofErr w:type="spellEnd"/>
      <w:r w:rsidR="00E34588">
        <w:rPr>
          <w:rFonts w:ascii="Times New Roman" w:hAnsi="Times New Roman"/>
        </w:rPr>
        <w:t>-, водоснабжения, водоотведения, снабжения населения топливом»</w:t>
      </w:r>
    </w:p>
    <w:p w:rsidR="00E34588" w:rsidRDefault="00C71B7D" w:rsidP="00C71B7D">
      <w:pPr>
        <w:autoSpaceDE w:val="0"/>
        <w:autoSpaceDN w:val="0"/>
        <w:adjustRightInd w:val="0"/>
        <w:ind w:firstLine="540"/>
        <w:jc w:val="both"/>
        <w:rPr>
          <w:rFonts w:ascii="Times New Roman" w:hAnsi="Times New Roman"/>
        </w:rPr>
      </w:pPr>
      <w:r>
        <w:rPr>
          <w:rFonts w:ascii="Times New Roman" w:hAnsi="Times New Roman"/>
        </w:rPr>
        <w:t xml:space="preserve"> </w:t>
      </w:r>
    </w:p>
    <w:p w:rsidR="00C71B7D" w:rsidRDefault="00C71B7D" w:rsidP="00C71B7D">
      <w:pPr>
        <w:autoSpaceDE w:val="0"/>
        <w:autoSpaceDN w:val="0"/>
        <w:adjustRightInd w:val="0"/>
        <w:ind w:firstLine="540"/>
        <w:jc w:val="both"/>
        <w:rPr>
          <w:rFonts w:ascii="Times New Roman" w:hAnsi="Times New Roman"/>
          <w:iCs/>
        </w:rPr>
      </w:pPr>
      <w:r>
        <w:rPr>
          <w:rFonts w:ascii="Times New Roman" w:hAnsi="Times New Roman"/>
        </w:rPr>
        <w:t xml:space="preserve"> В соответствии со ст. 3 Федерального закона № 210-ФЗ от 27.07.2010г. «Об организации предоставления государственных и муниципальных услуг», на основании Постановления Правительства РФ от 16.05.2011 № 373 «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представления  Прокуратуры № 07-33-13 от 29.03.13    </w:t>
      </w:r>
    </w:p>
    <w:p w:rsidR="00C71B7D" w:rsidRDefault="00C71B7D" w:rsidP="00C71B7D">
      <w:pPr>
        <w:autoSpaceDE w:val="0"/>
        <w:autoSpaceDN w:val="0"/>
        <w:adjustRightInd w:val="0"/>
        <w:ind w:firstLine="540"/>
        <w:jc w:val="center"/>
        <w:rPr>
          <w:rFonts w:ascii="Times New Roman" w:hAnsi="Times New Roman"/>
        </w:rPr>
      </w:pPr>
    </w:p>
    <w:p w:rsidR="00C71B7D" w:rsidRDefault="00C71B7D" w:rsidP="00C71B7D">
      <w:pPr>
        <w:autoSpaceDE w:val="0"/>
        <w:autoSpaceDN w:val="0"/>
        <w:adjustRightInd w:val="0"/>
        <w:ind w:firstLine="540"/>
        <w:jc w:val="center"/>
        <w:rPr>
          <w:rFonts w:ascii="Times New Roman" w:hAnsi="Times New Roman"/>
        </w:rPr>
      </w:pPr>
      <w:r>
        <w:rPr>
          <w:rFonts w:ascii="Times New Roman" w:hAnsi="Times New Roman"/>
        </w:rPr>
        <w:t>ПОСТАНОВЛЯЮ:</w:t>
      </w:r>
    </w:p>
    <w:p w:rsidR="00E34588" w:rsidRDefault="00C71B7D" w:rsidP="00E34588">
      <w:pPr>
        <w:jc w:val="both"/>
        <w:rPr>
          <w:rFonts w:ascii="Times New Roman" w:hAnsi="Times New Roman"/>
        </w:rPr>
      </w:pPr>
      <w:r>
        <w:rPr>
          <w:rFonts w:ascii="Times New Roman" w:hAnsi="Times New Roman"/>
        </w:rPr>
        <w:t>1) Внести изменения и дополнения в постановление администрации МО «Александровское» № 6</w:t>
      </w:r>
      <w:r w:rsidR="00E34588">
        <w:rPr>
          <w:rFonts w:ascii="Times New Roman" w:hAnsi="Times New Roman"/>
        </w:rPr>
        <w:t>5</w:t>
      </w:r>
      <w:r>
        <w:rPr>
          <w:rFonts w:ascii="Times New Roman" w:hAnsi="Times New Roman"/>
        </w:rPr>
        <w:t xml:space="preserve"> от 03.12.12 г. «Об утверждении административного регламента по исполнению муниципальной </w:t>
      </w:r>
      <w:r w:rsidR="00E34588">
        <w:rPr>
          <w:rFonts w:ascii="Times New Roman" w:hAnsi="Times New Roman"/>
        </w:rPr>
        <w:t xml:space="preserve">функции </w:t>
      </w:r>
      <w:r>
        <w:rPr>
          <w:rFonts w:ascii="Times New Roman" w:hAnsi="Times New Roman"/>
        </w:rPr>
        <w:t xml:space="preserve"> </w:t>
      </w:r>
      <w:r w:rsidR="00E34588">
        <w:rPr>
          <w:rFonts w:ascii="Times New Roman" w:hAnsi="Times New Roman"/>
        </w:rPr>
        <w:t xml:space="preserve">« Организация </w:t>
      </w:r>
      <w:proofErr w:type="spellStart"/>
      <w:r w:rsidR="00E34588">
        <w:rPr>
          <w:rFonts w:ascii="Times New Roman" w:hAnsi="Times New Roman"/>
        </w:rPr>
        <w:t>электр</w:t>
      </w:r>
      <w:proofErr w:type="gramStart"/>
      <w:r w:rsidR="00E34588">
        <w:rPr>
          <w:rFonts w:ascii="Times New Roman" w:hAnsi="Times New Roman"/>
        </w:rPr>
        <w:t>о-</w:t>
      </w:r>
      <w:proofErr w:type="gramEnd"/>
      <w:r w:rsidR="00E34588">
        <w:rPr>
          <w:rFonts w:ascii="Times New Roman" w:hAnsi="Times New Roman"/>
        </w:rPr>
        <w:t>,тепло</w:t>
      </w:r>
      <w:proofErr w:type="spellEnd"/>
      <w:r w:rsidR="00E34588">
        <w:rPr>
          <w:rFonts w:ascii="Times New Roman" w:hAnsi="Times New Roman"/>
        </w:rPr>
        <w:t xml:space="preserve">-, </w:t>
      </w:r>
      <w:proofErr w:type="spellStart"/>
      <w:r w:rsidR="00E34588">
        <w:rPr>
          <w:rFonts w:ascii="Times New Roman" w:hAnsi="Times New Roman"/>
        </w:rPr>
        <w:t>газо</w:t>
      </w:r>
      <w:proofErr w:type="spellEnd"/>
      <w:r w:rsidR="00E34588">
        <w:rPr>
          <w:rFonts w:ascii="Times New Roman" w:hAnsi="Times New Roman"/>
        </w:rPr>
        <w:t>-, водоснабжения, водоотведения, снабжения населения топливом»</w:t>
      </w:r>
    </w:p>
    <w:p w:rsidR="00C71B7D" w:rsidRDefault="00C71B7D" w:rsidP="00C71B7D">
      <w:pPr>
        <w:rPr>
          <w:rFonts w:ascii="Times New Roman" w:hAnsi="Times New Roman"/>
        </w:rPr>
      </w:pPr>
      <w:r>
        <w:rPr>
          <w:rFonts w:ascii="Times New Roman" w:hAnsi="Times New Roman"/>
        </w:rPr>
        <w:t xml:space="preserve">2)  Утвердить в новой редакции:   </w:t>
      </w:r>
      <w:r>
        <w:rPr>
          <w:rFonts w:ascii="Times New Roman" w:eastAsia="Calibri" w:hAnsi="Times New Roman"/>
        </w:rPr>
        <w:t>Досудебный (внесудебный)  порядок обжалования решений и действий (бездействия), предоставляющего  муниципальную услугу, а также должностных лиц, муниципальных служащих</w:t>
      </w:r>
      <w:r>
        <w:rPr>
          <w:rFonts w:ascii="Times New Roman" w:hAnsi="Times New Roman"/>
        </w:rPr>
        <w:t xml:space="preserve">                                                                                        </w:t>
      </w:r>
    </w:p>
    <w:p w:rsidR="00C71B7D" w:rsidRDefault="00C71B7D" w:rsidP="00C71B7D">
      <w:pPr>
        <w:rPr>
          <w:rFonts w:ascii="Times New Roman" w:hAnsi="Times New Roman"/>
        </w:rPr>
      </w:pPr>
      <w:r>
        <w:rPr>
          <w:rFonts w:ascii="Times New Roman" w:hAnsi="Times New Roman"/>
        </w:rPr>
        <w:t xml:space="preserve"> ( Приложение № 1)</w:t>
      </w:r>
    </w:p>
    <w:p w:rsidR="00C71B7D" w:rsidRDefault="00C71B7D" w:rsidP="00C71B7D">
      <w:pPr>
        <w:jc w:val="both"/>
        <w:rPr>
          <w:rFonts w:ascii="Times New Roman" w:hAnsi="Times New Roman"/>
        </w:rPr>
      </w:pPr>
      <w:r>
        <w:rPr>
          <w:rFonts w:ascii="Times New Roman" w:hAnsi="Times New Roman"/>
        </w:rPr>
        <w:t>3)    Опубликовать настоящее постановление в муниципальном вестнике.</w:t>
      </w:r>
    </w:p>
    <w:p w:rsidR="00C71B7D" w:rsidRDefault="00C71B7D" w:rsidP="00C71B7D">
      <w:pPr>
        <w:jc w:val="both"/>
        <w:rPr>
          <w:rFonts w:ascii="Times New Roman" w:hAnsi="Times New Roman"/>
        </w:rPr>
      </w:pPr>
    </w:p>
    <w:p w:rsidR="00C71B7D" w:rsidRDefault="00C71B7D" w:rsidP="00C71B7D">
      <w:pPr>
        <w:jc w:val="both"/>
        <w:rPr>
          <w:rFonts w:ascii="Times New Roman" w:hAnsi="Times New Roman"/>
        </w:rPr>
      </w:pPr>
    </w:p>
    <w:p w:rsidR="00C71B7D" w:rsidRDefault="00C71B7D" w:rsidP="00C71B7D">
      <w:pPr>
        <w:jc w:val="both"/>
        <w:rPr>
          <w:rFonts w:ascii="Times New Roman" w:hAnsi="Times New Roman"/>
        </w:rPr>
      </w:pPr>
      <w:r>
        <w:rPr>
          <w:rFonts w:ascii="Times New Roman" w:hAnsi="Times New Roman"/>
        </w:rPr>
        <w:t>Глава МО « Александровское»                                   С.И. Прохоров.</w:t>
      </w:r>
    </w:p>
    <w:p w:rsidR="00C71B7D" w:rsidRDefault="00E67676" w:rsidP="00C71B7D">
      <w:pPr>
        <w:widowControl w:val="0"/>
        <w:autoSpaceDE w:val="0"/>
        <w:autoSpaceDN w:val="0"/>
        <w:adjustRightInd w:val="0"/>
        <w:ind w:firstLine="540"/>
        <w:jc w:val="right"/>
        <w:outlineLvl w:val="0"/>
        <w:rPr>
          <w:rFonts w:ascii="Times New Roman" w:hAnsi="Times New Roman"/>
          <w:sz w:val="24"/>
          <w:szCs w:val="24"/>
        </w:rPr>
      </w:pPr>
      <w:r>
        <w:rPr>
          <w:rFonts w:ascii="Times New Roman" w:hAnsi="Times New Roman"/>
          <w:sz w:val="24"/>
          <w:szCs w:val="24"/>
        </w:rPr>
        <w:lastRenderedPageBreak/>
        <w:t>П</w:t>
      </w:r>
      <w:r w:rsidR="00C71B7D">
        <w:rPr>
          <w:rFonts w:ascii="Times New Roman" w:hAnsi="Times New Roman"/>
          <w:sz w:val="24"/>
          <w:szCs w:val="24"/>
        </w:rPr>
        <w:t>риложение № 1 к постановлению</w:t>
      </w:r>
    </w:p>
    <w:p w:rsidR="00C71B7D" w:rsidRDefault="00C71B7D" w:rsidP="00C71B7D">
      <w:pPr>
        <w:widowControl w:val="0"/>
        <w:autoSpaceDE w:val="0"/>
        <w:autoSpaceDN w:val="0"/>
        <w:adjustRightInd w:val="0"/>
        <w:ind w:firstLine="540"/>
        <w:jc w:val="right"/>
        <w:outlineLvl w:val="0"/>
        <w:rPr>
          <w:rFonts w:ascii="Times New Roman" w:hAnsi="Times New Roman"/>
          <w:sz w:val="24"/>
          <w:szCs w:val="24"/>
        </w:rPr>
      </w:pPr>
      <w:r>
        <w:rPr>
          <w:rFonts w:ascii="Times New Roman" w:hAnsi="Times New Roman"/>
          <w:sz w:val="24"/>
          <w:szCs w:val="24"/>
        </w:rPr>
        <w:t>№ 8</w:t>
      </w:r>
      <w:r w:rsidR="00E67676">
        <w:rPr>
          <w:rFonts w:ascii="Times New Roman" w:hAnsi="Times New Roman"/>
          <w:sz w:val="24"/>
          <w:szCs w:val="24"/>
        </w:rPr>
        <w:t>3</w:t>
      </w:r>
      <w:r>
        <w:rPr>
          <w:rFonts w:ascii="Times New Roman" w:hAnsi="Times New Roman"/>
          <w:sz w:val="24"/>
          <w:szCs w:val="24"/>
        </w:rPr>
        <w:t xml:space="preserve"> от 17.06.13</w:t>
      </w:r>
    </w:p>
    <w:p w:rsidR="00C71B7D" w:rsidRDefault="00C71B7D" w:rsidP="00C71B7D">
      <w:pPr>
        <w:widowControl w:val="0"/>
        <w:autoSpaceDE w:val="0"/>
        <w:autoSpaceDN w:val="0"/>
        <w:adjustRightInd w:val="0"/>
        <w:ind w:firstLine="540"/>
        <w:jc w:val="right"/>
        <w:outlineLvl w:val="0"/>
        <w:rPr>
          <w:rFonts w:ascii="Times New Roman" w:hAnsi="Times New Roman"/>
          <w:sz w:val="24"/>
          <w:szCs w:val="24"/>
        </w:rPr>
      </w:pPr>
    </w:p>
    <w:p w:rsidR="00C71B7D" w:rsidRDefault="00C71B7D" w:rsidP="00C71B7D">
      <w:pPr>
        <w:widowControl w:val="0"/>
        <w:autoSpaceDE w:val="0"/>
        <w:autoSpaceDN w:val="0"/>
        <w:adjustRightInd w:val="0"/>
        <w:ind w:firstLine="540"/>
        <w:jc w:val="center"/>
        <w:outlineLvl w:val="0"/>
        <w:rPr>
          <w:rFonts w:ascii="Times New Roman" w:hAnsi="Times New Roman"/>
        </w:rPr>
      </w:pPr>
      <w:r>
        <w:rPr>
          <w:rFonts w:ascii="Times New Roman" w:hAnsi="Times New Roman"/>
          <w:b/>
          <w:sz w:val="24"/>
          <w:szCs w:val="24"/>
        </w:rPr>
        <w:t>Досудебный (внесудебный) порядок обжалования решений и действий (бездействия), предоставляющего муниципальную услугу, а также должностных лиц, муниципальных служащих</w:t>
      </w:r>
      <w:r>
        <w:rPr>
          <w:rFonts w:ascii="Times New Roman" w:hAnsi="Times New Roman"/>
        </w:rPr>
        <w:t>.</w:t>
      </w:r>
    </w:p>
    <w:p w:rsidR="00C71B7D" w:rsidRDefault="00C71B7D" w:rsidP="00C71B7D">
      <w:pPr>
        <w:widowControl w:val="0"/>
        <w:autoSpaceDE w:val="0"/>
        <w:autoSpaceDN w:val="0"/>
        <w:adjustRightInd w:val="0"/>
        <w:ind w:firstLine="540"/>
        <w:outlineLvl w:val="0"/>
        <w:rPr>
          <w:rFonts w:ascii="Times New Roman" w:hAnsi="Times New Roman"/>
          <w:b/>
          <w:i/>
          <w:u w:val="single"/>
        </w:rPr>
      </w:pPr>
      <w:r>
        <w:rPr>
          <w:rFonts w:ascii="Times New Roman" w:hAnsi="Times New Roman"/>
        </w:rPr>
        <w:t>Общие требования к порядку подачи и рассмотрения жалобы.</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 xml:space="preserve">1. Заявитель может обратиться с </w:t>
      </w:r>
      <w:proofErr w:type="gramStart"/>
      <w:r>
        <w:rPr>
          <w:rFonts w:ascii="Times New Roman" w:hAnsi="Times New Roman"/>
        </w:rPr>
        <w:t>жалобой</w:t>
      </w:r>
      <w:proofErr w:type="gramEnd"/>
      <w:r>
        <w:rPr>
          <w:rFonts w:ascii="Times New Roman" w:hAnsi="Times New Roman"/>
        </w:rPr>
        <w:t xml:space="preserve"> в том числе в следующих случаях:</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1) нарушение срока регистрации запроса заявителя о предоставлении государственной или муниципальной услуги;</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2) нарушение срока предоставления государственной или муниципальной услуги;</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71B7D" w:rsidRDefault="00C71B7D" w:rsidP="00C71B7D">
      <w:pPr>
        <w:widowControl w:val="0"/>
        <w:autoSpaceDE w:val="0"/>
        <w:autoSpaceDN w:val="0"/>
        <w:adjustRightInd w:val="0"/>
        <w:ind w:firstLine="540"/>
        <w:jc w:val="both"/>
        <w:rPr>
          <w:rFonts w:ascii="Times New Roman" w:hAnsi="Times New Roman"/>
        </w:rPr>
      </w:pPr>
      <w:proofErr w:type="gramStart"/>
      <w:r>
        <w:rPr>
          <w:rFonts w:ascii="Times New Roman" w:hAnsi="Times New Roma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1B7D" w:rsidRDefault="00C71B7D" w:rsidP="00C71B7D">
      <w:pPr>
        <w:widowControl w:val="0"/>
        <w:autoSpaceDE w:val="0"/>
        <w:autoSpaceDN w:val="0"/>
        <w:adjustRightInd w:val="0"/>
        <w:ind w:firstLine="540"/>
        <w:jc w:val="both"/>
        <w:rPr>
          <w:rFonts w:ascii="Times New Roman" w:hAnsi="Times New Roman"/>
        </w:rPr>
      </w:pPr>
      <w:proofErr w:type="gramStart"/>
      <w:r>
        <w:rPr>
          <w:rFonts w:ascii="Times New Roman" w:hAnsi="Times New Roma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 xml:space="preserve">3. Жалоба может быть направлена по почте, через многофункциональный центр, с </w:t>
      </w:r>
      <w:r>
        <w:rPr>
          <w:rFonts w:ascii="Times New Roman" w:hAnsi="Times New Roman"/>
        </w:rPr>
        <w:lastRenderedPageBreak/>
        <w:t>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 xml:space="preserve">4. </w:t>
      </w:r>
      <w:hyperlink r:id="rId4" w:history="1">
        <w:r>
          <w:rPr>
            <w:rStyle w:val="a3"/>
            <w:rFonts w:ascii="Times New Roman" w:hAnsi="Times New Roman"/>
            <w:color w:val="000000"/>
          </w:rPr>
          <w:t>Порядок</w:t>
        </w:r>
      </w:hyperlink>
      <w:r>
        <w:rPr>
          <w:rFonts w:ascii="Times New Roman" w:hAnsi="Times New Roman"/>
          <w:color w:val="000000"/>
        </w:rPr>
        <w:t xml:space="preserve"> п</w:t>
      </w:r>
      <w:r>
        <w:rPr>
          <w:rFonts w:ascii="Times New Roman" w:hAnsi="Times New Roman"/>
        </w:rPr>
        <w:t>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5. В случае</w:t>
      </w:r>
      <w:proofErr w:type="gramStart"/>
      <w:r>
        <w:rPr>
          <w:rFonts w:ascii="Times New Roman" w:hAnsi="Times New Roman"/>
        </w:rPr>
        <w:t>,</w:t>
      </w:r>
      <w:proofErr w:type="gramEnd"/>
      <w:r>
        <w:rPr>
          <w:rFonts w:ascii="Times New Roman" w:hAnsi="Times New Roman"/>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указанные в данной статье нормы </w:t>
      </w:r>
      <w:r>
        <w:rPr>
          <w:rFonts w:ascii="Times New Roman" w:hAnsi="Times New Roman"/>
          <w:color w:val="000000"/>
        </w:rPr>
        <w:t xml:space="preserve"> </w:t>
      </w:r>
      <w:r>
        <w:rPr>
          <w:rFonts w:ascii="Times New Roman" w:hAnsi="Times New Roman"/>
        </w:rPr>
        <w:t>не применяются.</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 xml:space="preserve">6. </w:t>
      </w:r>
      <w:proofErr w:type="gramStart"/>
      <w:r>
        <w:rPr>
          <w:rFonts w:ascii="Times New Roman" w:hAnsi="Times New Roman"/>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7. Жалоба должна содержать:</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71B7D" w:rsidRDefault="00C71B7D" w:rsidP="00C71B7D">
      <w:pPr>
        <w:widowControl w:val="0"/>
        <w:autoSpaceDE w:val="0"/>
        <w:autoSpaceDN w:val="0"/>
        <w:adjustRightInd w:val="0"/>
        <w:ind w:firstLine="540"/>
        <w:jc w:val="both"/>
        <w:rPr>
          <w:rFonts w:ascii="Times New Roman" w:hAnsi="Times New Roman"/>
        </w:rPr>
      </w:pPr>
      <w:proofErr w:type="gramStart"/>
      <w:r>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 xml:space="preserve">8. </w:t>
      </w:r>
      <w:proofErr w:type="gramStart"/>
      <w:r>
        <w:rPr>
          <w:rFonts w:ascii="Times New Roman" w:hAnsi="Times New Roman"/>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w:t>
      </w:r>
      <w:r>
        <w:rPr>
          <w:rFonts w:ascii="Times New Roman" w:hAnsi="Times New Roman"/>
        </w:rPr>
        <w:lastRenderedPageBreak/>
        <w:t>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Pr>
          <w:rFonts w:ascii="Times New Roman" w:hAnsi="Times New Roman"/>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9.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71B7D" w:rsidRDefault="00C71B7D" w:rsidP="00C71B7D">
      <w:pPr>
        <w:widowControl w:val="0"/>
        <w:autoSpaceDE w:val="0"/>
        <w:autoSpaceDN w:val="0"/>
        <w:adjustRightInd w:val="0"/>
        <w:ind w:firstLine="540"/>
        <w:jc w:val="both"/>
        <w:rPr>
          <w:rFonts w:ascii="Times New Roman" w:hAnsi="Times New Roman"/>
        </w:rPr>
      </w:pPr>
      <w:proofErr w:type="gramStart"/>
      <w:r>
        <w:rPr>
          <w:rFonts w:ascii="Times New Roman" w:hAnsi="Times New Roman"/>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Pr>
          <w:rFonts w:ascii="Times New Roman" w:hAnsi="Times New Roman"/>
        </w:rPr>
        <w:t xml:space="preserve"> иных формах;</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2) отказывает в удовлетворении жалобы.</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 xml:space="preserve">11. В случае установления в ходе или по результатам </w:t>
      </w:r>
      <w:proofErr w:type="gramStart"/>
      <w:r>
        <w:rPr>
          <w:rFonts w:ascii="Times New Roman" w:hAnsi="Times New Roman"/>
        </w:rPr>
        <w:t>рассмотрения жалобы признаков состава административного правонарушения</w:t>
      </w:r>
      <w:proofErr w:type="gramEnd"/>
      <w:r>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1B7D" w:rsidRDefault="00C71B7D" w:rsidP="00C71B7D">
      <w:pPr>
        <w:widowControl w:val="0"/>
        <w:autoSpaceDE w:val="0"/>
        <w:autoSpaceDN w:val="0"/>
        <w:adjustRightInd w:val="0"/>
        <w:ind w:firstLine="540"/>
        <w:jc w:val="both"/>
        <w:rPr>
          <w:rFonts w:ascii="Times New Roman" w:hAnsi="Times New Roman"/>
        </w:rPr>
      </w:pPr>
      <w:r>
        <w:rPr>
          <w:rFonts w:ascii="Times New Roman" w:hAnsi="Times New Roman"/>
        </w:rPr>
        <w:t xml:space="preserve">12. Указанные положения,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 w:history="1">
        <w:r>
          <w:rPr>
            <w:rStyle w:val="a3"/>
            <w:rFonts w:ascii="Times New Roman" w:hAnsi="Times New Roman"/>
            <w:color w:val="000000"/>
          </w:rPr>
          <w:t>законом</w:t>
        </w:r>
      </w:hyperlink>
      <w:r>
        <w:rPr>
          <w:rFonts w:ascii="Times New Roman" w:hAnsi="Times New Roman"/>
          <w:color w:val="000000"/>
        </w:rPr>
        <w:t xml:space="preserve"> о</w:t>
      </w:r>
      <w:r>
        <w:rPr>
          <w:rFonts w:ascii="Times New Roman" w:hAnsi="Times New Roman"/>
        </w:rPr>
        <w:t>т 2 мая 2006 года N 59-ФЗ "О порядке рассмотрения обращений граждан Российской Федерации".</w:t>
      </w:r>
    </w:p>
    <w:p w:rsidR="00C71B7D" w:rsidRDefault="00C71B7D" w:rsidP="00C71B7D">
      <w:pPr>
        <w:widowControl w:val="0"/>
        <w:autoSpaceDE w:val="0"/>
        <w:autoSpaceDN w:val="0"/>
        <w:adjustRightInd w:val="0"/>
        <w:jc w:val="both"/>
        <w:rPr>
          <w:rFonts w:ascii="Times New Roman" w:hAnsi="Times New Roman"/>
        </w:rPr>
      </w:pPr>
      <w:r>
        <w:rPr>
          <w:rFonts w:ascii="Times New Roman" w:hAnsi="Times New Roman"/>
        </w:rPr>
        <w:t xml:space="preserve"> </w:t>
      </w:r>
    </w:p>
    <w:p w:rsidR="00C71B7D" w:rsidRDefault="00C71B7D" w:rsidP="00C71B7D">
      <w:pPr>
        <w:widowControl w:val="0"/>
        <w:autoSpaceDE w:val="0"/>
        <w:autoSpaceDN w:val="0"/>
        <w:adjustRightInd w:val="0"/>
        <w:rPr>
          <w:rFonts w:ascii="Times New Roman" w:hAnsi="Times New Roman"/>
        </w:rPr>
      </w:pPr>
      <w:r>
        <w:rPr>
          <w:rFonts w:ascii="Times New Roman" w:hAnsi="Times New Roman"/>
        </w:rPr>
        <w:br/>
        <w:t xml:space="preserve"> </w:t>
      </w:r>
    </w:p>
    <w:p w:rsidR="00C71B7D" w:rsidRDefault="00C71B7D" w:rsidP="00C71B7D">
      <w:pPr>
        <w:rPr>
          <w:rFonts w:ascii="Times New Roman" w:hAnsi="Times New Roman"/>
        </w:rPr>
      </w:pPr>
    </w:p>
    <w:p w:rsidR="00C71B7D" w:rsidRDefault="00C71B7D" w:rsidP="00C71B7D">
      <w:pPr>
        <w:jc w:val="center"/>
        <w:rPr>
          <w:rFonts w:ascii="Times New Roman" w:hAnsi="Times New Roman"/>
          <w:sz w:val="20"/>
          <w:szCs w:val="20"/>
        </w:rPr>
      </w:pPr>
    </w:p>
    <w:p w:rsidR="00C71B7D" w:rsidRDefault="00C71B7D" w:rsidP="00C71B7D">
      <w:pPr>
        <w:jc w:val="center"/>
        <w:rPr>
          <w:rFonts w:ascii="Times New Roman" w:hAnsi="Times New Roman"/>
          <w:sz w:val="20"/>
          <w:szCs w:val="20"/>
        </w:rPr>
      </w:pPr>
    </w:p>
    <w:p w:rsidR="00C71B7D" w:rsidRDefault="00C71B7D" w:rsidP="00C71B7D">
      <w:pPr>
        <w:jc w:val="center"/>
        <w:rPr>
          <w:rFonts w:ascii="Times New Roman" w:hAnsi="Times New Roman"/>
          <w:sz w:val="20"/>
          <w:szCs w:val="20"/>
        </w:rPr>
      </w:pPr>
    </w:p>
    <w:p w:rsidR="00C71B7D" w:rsidRDefault="00C71B7D" w:rsidP="00C71B7D">
      <w:pPr>
        <w:jc w:val="center"/>
        <w:rPr>
          <w:rFonts w:ascii="Times New Roman" w:hAnsi="Times New Roman"/>
          <w:sz w:val="20"/>
          <w:szCs w:val="20"/>
        </w:rPr>
      </w:pPr>
    </w:p>
    <w:p w:rsidR="00C71B7D" w:rsidRDefault="00C71B7D" w:rsidP="00C71B7D">
      <w:pPr>
        <w:jc w:val="center"/>
        <w:rPr>
          <w:rFonts w:ascii="Times New Roman" w:hAnsi="Times New Roman"/>
          <w:sz w:val="20"/>
          <w:szCs w:val="20"/>
        </w:rPr>
      </w:pPr>
    </w:p>
    <w:p w:rsidR="00C71B7D" w:rsidRDefault="00C71B7D" w:rsidP="00C71B7D">
      <w:pPr>
        <w:jc w:val="center"/>
        <w:rPr>
          <w:rFonts w:ascii="Times New Roman" w:hAnsi="Times New Roman"/>
          <w:sz w:val="20"/>
          <w:szCs w:val="20"/>
        </w:rPr>
      </w:pPr>
    </w:p>
    <w:p w:rsidR="00C71B7D" w:rsidRDefault="00C71B7D" w:rsidP="00C71B7D">
      <w:pPr>
        <w:rPr>
          <w:rFonts w:ascii="Calibri" w:hAnsi="Calibri"/>
        </w:rPr>
      </w:pPr>
    </w:p>
    <w:p w:rsidR="00C71B7D" w:rsidRDefault="00C71B7D" w:rsidP="00C71B7D"/>
    <w:p w:rsidR="00E85E29" w:rsidRDefault="00E85E29"/>
    <w:sectPr w:rsidR="00E85E29" w:rsidSect="00612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1B7D"/>
    <w:rsid w:val="006126AF"/>
    <w:rsid w:val="00C71B7D"/>
    <w:rsid w:val="00E34588"/>
    <w:rsid w:val="00E67676"/>
    <w:rsid w:val="00E85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1B7D"/>
    <w:rPr>
      <w:color w:val="0000FF"/>
      <w:u w:val="single"/>
    </w:rPr>
  </w:style>
  <w:style w:type="paragraph" w:styleId="a4">
    <w:name w:val="No Spacing"/>
    <w:uiPriority w:val="1"/>
    <w:qFormat/>
    <w:rsid w:val="00C71B7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496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B244229F45F01E22E020EEE6D732B47094EE95E6FA7DA4C0C18B81BA390489C84A0AD70521B547AN6V8X" TargetMode="External"/><Relationship Id="rId4" Type="http://schemas.openxmlformats.org/officeDocument/2006/relationships/hyperlink" Target="consultantplus://offline/ref=8B244229F45F01E22E020EEE6D732B47094DEE5D6BAADA4C0C18B81BA390489C84A0AD70521B547AN6V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2013-06-18T02:52:00Z</cp:lastPrinted>
  <dcterms:created xsi:type="dcterms:W3CDTF">2013-06-17T04:51:00Z</dcterms:created>
  <dcterms:modified xsi:type="dcterms:W3CDTF">2013-06-18T02:53:00Z</dcterms:modified>
</cp:coreProperties>
</file>