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24.11.2020 г.  № 790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  <w:r w:rsidRPr="00412812">
        <w:rPr>
          <w:rFonts w:ascii="Arial" w:eastAsia="Times New Roman" w:hAnsi="Arial" w:cs="Arial"/>
          <w:b/>
          <w:sz w:val="32"/>
          <w:szCs w:val="32"/>
        </w:rPr>
        <w:br/>
        <w:t>ИРКУТСКАЯ ОБЛАСТЬ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 xml:space="preserve">"БОХАНСКИЙ РАЙОН"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281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ЦЕЛЕВОЙ ПРОГРАММЫ «ПОДДЕРЖКА СОЦИАЛЬНО ОРИЕНТИРОВАННЫХ НЕКОММЕРЧЕСКИХ ОРГАНИЗАЦИЙ </w:t>
      </w:r>
    </w:p>
    <w:p w:rsid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В МУНИЦИПАЛЬНОМ ОБРАЗОВАНИИ «БОХАНСКИЙ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РАЙОН» НА 2021-2025 ГОДЫ»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24B" w:rsidRDefault="00412812" w:rsidP="00CD224B">
      <w:pPr>
        <w:spacing w:after="0" w:line="270" w:lineRule="atLeast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В </w:t>
      </w:r>
      <w:r w:rsidR="00CD224B">
        <w:rPr>
          <w:rFonts w:ascii="Arial" w:eastAsia="Times New Roman" w:hAnsi="Arial" w:cs="Arial"/>
          <w:sz w:val="24"/>
          <w:szCs w:val="24"/>
        </w:rPr>
        <w:t xml:space="preserve">соответствии со статьей 139.1 Бюджетного кодекса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Федеральным законом «О некоммерческих организациях» от 12.01.1996 № 7-ФЗ, постановлением администрации МО «Боханский район» от  17.10.2014 г. № 874 «Об утверждении порядка разработки реализации и оценки эффективности муниципальных и ведомственных целевых программ МО «Боханский район», руководствуясь ч.1 ст.20 Устава МО «Боханский район». </w:t>
      </w:r>
    </w:p>
    <w:p w:rsidR="00CD224B" w:rsidRDefault="00CD224B" w:rsidP="00CD224B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12812" w:rsidRPr="00412812" w:rsidRDefault="00CD224B" w:rsidP="00CD224B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412812" w:rsidRPr="00412812">
        <w:rPr>
          <w:rFonts w:ascii="Arial" w:eastAsia="Times New Roman" w:hAnsi="Arial" w:cs="Arial"/>
          <w:b/>
          <w:sz w:val="30"/>
          <w:szCs w:val="30"/>
        </w:rPr>
        <w:t>: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CD224B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412812" w:rsidRPr="00412812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>
        <w:rPr>
          <w:rFonts w:ascii="Arial" w:eastAsia="Times New Roman" w:hAnsi="Arial" w:cs="Arial"/>
          <w:sz w:val="24"/>
          <w:szCs w:val="24"/>
        </w:rPr>
        <w:t xml:space="preserve">целевую программу «Поддержка социально ориентированных некоммерческих организаций в </w:t>
      </w:r>
      <w:r w:rsidR="00412812" w:rsidRPr="00412812">
        <w:rPr>
          <w:rFonts w:ascii="Arial" w:eastAsia="Times New Roman" w:hAnsi="Arial" w:cs="Arial"/>
          <w:sz w:val="24"/>
          <w:szCs w:val="24"/>
        </w:rPr>
        <w:t>муниципальн</w:t>
      </w:r>
      <w:r>
        <w:rPr>
          <w:rFonts w:ascii="Arial" w:eastAsia="Times New Roman" w:hAnsi="Arial" w:cs="Arial"/>
          <w:sz w:val="24"/>
          <w:szCs w:val="24"/>
        </w:rPr>
        <w:t>ом образовании «Боханский район» на 2021-2025 годы»</w:t>
      </w:r>
      <w:r w:rsidR="00412812" w:rsidRPr="00412812">
        <w:rPr>
          <w:rFonts w:ascii="Arial" w:eastAsia="Times New Roman" w:hAnsi="Arial" w:cs="Arial"/>
          <w:sz w:val="24"/>
          <w:szCs w:val="24"/>
        </w:rPr>
        <w:t>.</w:t>
      </w:r>
    </w:p>
    <w:p w:rsidR="00412812" w:rsidRPr="00412812" w:rsidRDefault="00412812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</w:t>
      </w:r>
      <w:r w:rsidR="00CD224B">
        <w:rPr>
          <w:rFonts w:ascii="Arial" w:eastAsia="Times New Roman" w:hAnsi="Arial" w:cs="Arial"/>
          <w:sz w:val="24"/>
          <w:szCs w:val="24"/>
        </w:rPr>
        <w:t>в районной газете «Сельская правда»</w:t>
      </w:r>
      <w:r w:rsidRPr="00412812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</w:t>
      </w:r>
      <w:r w:rsidR="00CD224B">
        <w:rPr>
          <w:rFonts w:ascii="Arial" w:eastAsia="Times New Roman" w:hAnsi="Arial" w:cs="Arial"/>
          <w:sz w:val="24"/>
          <w:szCs w:val="24"/>
        </w:rPr>
        <w:t>ции муниципального образования «Боханский район»</w:t>
      </w:r>
      <w:r w:rsidRPr="0041281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412812" w:rsidRPr="00412812" w:rsidRDefault="00412812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3. Контроль за исполнением данного постановления </w:t>
      </w:r>
      <w:r w:rsidR="00CD224B">
        <w:rPr>
          <w:rFonts w:ascii="Arial" w:eastAsia="Times New Roman" w:hAnsi="Arial" w:cs="Arial"/>
          <w:sz w:val="24"/>
          <w:szCs w:val="24"/>
        </w:rPr>
        <w:t xml:space="preserve">возложить на первого заместителя мэра МО «Боханский район» - Бадагуеву О.Р. 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412812" w:rsidP="00CD224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Мэр МО "Боханский район"                                                      </w:t>
      </w:r>
    </w:p>
    <w:p w:rsidR="00412812" w:rsidRPr="00412812" w:rsidRDefault="00412812" w:rsidP="00CD224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>Э.И.</w:t>
      </w:r>
      <w:r w:rsidR="00CD224B">
        <w:rPr>
          <w:rFonts w:ascii="Arial" w:eastAsia="Times New Roman" w:hAnsi="Arial" w:cs="Arial"/>
          <w:sz w:val="24"/>
          <w:szCs w:val="24"/>
        </w:rPr>
        <w:t xml:space="preserve"> </w:t>
      </w:r>
      <w:r w:rsidRPr="00412812">
        <w:rPr>
          <w:rFonts w:ascii="Arial" w:eastAsia="Times New Roman" w:hAnsi="Arial" w:cs="Arial"/>
          <w:sz w:val="24"/>
          <w:szCs w:val="24"/>
        </w:rPr>
        <w:t>Коняев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Arial" w:hAnsi="Arial" w:cs="Arial"/>
          <w:sz w:val="20"/>
          <w:szCs w:val="20"/>
        </w:rPr>
      </w:pPr>
    </w:p>
    <w:p w:rsidR="00E44D22" w:rsidRPr="00FE2191" w:rsidRDefault="00FE2191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  <w:r w:rsidRPr="00FE2191">
        <w:rPr>
          <w:rFonts w:ascii="Arial" w:hAnsi="Arial" w:cs="Arial"/>
          <w:sz w:val="20"/>
          <w:szCs w:val="20"/>
        </w:rPr>
        <w:lastRenderedPageBreak/>
        <w:t xml:space="preserve">Приложение 1 к постановлению </w:t>
      </w:r>
    </w:p>
    <w:p w:rsidR="00FE2191" w:rsidRPr="00FE2191" w:rsidRDefault="00155AE4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FE2191" w:rsidRPr="00FE2191">
        <w:rPr>
          <w:rFonts w:ascii="Arial" w:hAnsi="Arial" w:cs="Arial"/>
          <w:sz w:val="20"/>
          <w:szCs w:val="20"/>
        </w:rPr>
        <w:t>дминистрации МО «Боханский район»</w:t>
      </w:r>
    </w:p>
    <w:p w:rsidR="00FE2191" w:rsidRPr="00FE2191" w:rsidRDefault="00155AE4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о</w:t>
      </w:r>
      <w:r w:rsidR="00FE2191" w:rsidRPr="00FE2191">
        <w:rPr>
          <w:rFonts w:ascii="Arial" w:hAnsi="Arial" w:cs="Arial"/>
          <w:sz w:val="20"/>
          <w:szCs w:val="20"/>
        </w:rPr>
        <w:t>т «</w:t>
      </w:r>
      <w:r w:rsidR="0072164B">
        <w:rPr>
          <w:rFonts w:ascii="Arial" w:hAnsi="Arial" w:cs="Arial"/>
          <w:sz w:val="20"/>
          <w:szCs w:val="20"/>
        </w:rPr>
        <w:t>790»24.11.</w:t>
      </w:r>
      <w:r w:rsidR="00FE2191" w:rsidRPr="00FE2191">
        <w:rPr>
          <w:rFonts w:ascii="Arial" w:hAnsi="Arial" w:cs="Arial"/>
          <w:sz w:val="20"/>
          <w:szCs w:val="20"/>
          <w:u w:val="single"/>
        </w:rPr>
        <w:t xml:space="preserve"> 2020г.  </w:t>
      </w:r>
    </w:p>
    <w:p w:rsidR="00FE2191" w:rsidRDefault="00FE2191" w:rsidP="00207A3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alibri" w:hAnsi="Calibri" w:cs="Calibri"/>
        </w:rPr>
      </w:pPr>
    </w:p>
    <w:p w:rsidR="006F244C" w:rsidRPr="00420B99" w:rsidRDefault="00050622" w:rsidP="0057799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0" w:name="Par191"/>
      <w:bookmarkEnd w:id="0"/>
      <w:r>
        <w:rPr>
          <w:rFonts w:ascii="Times New Roman" w:hAnsi="Times New Roman" w:cs="Times New Roman"/>
        </w:rPr>
        <w:t xml:space="preserve">МУНИЦИПАЛЬНАЯ ЦЕЛЕВАЯ </w:t>
      </w:r>
      <w:r w:rsidR="006F244C" w:rsidRPr="00420B99">
        <w:rPr>
          <w:rFonts w:ascii="Times New Roman" w:hAnsi="Times New Roman" w:cs="Times New Roman"/>
        </w:rPr>
        <w:t>ПРОГРАММА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 w:rsidRPr="00420B99">
        <w:rPr>
          <w:rFonts w:ascii="Times New Roman" w:hAnsi="Times New Roman" w:cs="Times New Roman"/>
        </w:rPr>
        <w:t>"ПОДДЕРЖКА СОЦИАЛЬНО ОРИЕНТИРОВАННЫХ НЕКОММЕРЧЕСКИХ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 w:rsidRPr="00420B99">
        <w:rPr>
          <w:rFonts w:ascii="Times New Roman" w:hAnsi="Times New Roman" w:cs="Times New Roman"/>
        </w:rPr>
        <w:t xml:space="preserve">ОРГАНИЗАЦИЙ В </w:t>
      </w:r>
      <w:r w:rsidR="00050622">
        <w:rPr>
          <w:rFonts w:ascii="Times New Roman" w:hAnsi="Times New Roman" w:cs="Times New Roman"/>
        </w:rPr>
        <w:t>МУНИЦИПАЛЬНОМ ОБРАЗОВАНИИ «БОХАНСКИЙ РАЙОН»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2021 - 202</w:t>
      </w:r>
      <w:r w:rsidR="00050622">
        <w:rPr>
          <w:rFonts w:ascii="Times New Roman" w:hAnsi="Times New Roman" w:cs="Times New Roman"/>
        </w:rPr>
        <w:t>5</w:t>
      </w:r>
      <w:r w:rsidRPr="00420B99">
        <w:rPr>
          <w:rFonts w:ascii="Times New Roman" w:hAnsi="Times New Roman" w:cs="Times New Roman"/>
        </w:rPr>
        <w:t xml:space="preserve"> ГОДЫ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207A31" w:rsidRDefault="00E44D22" w:rsidP="00207A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94"/>
      <w:bookmarkEnd w:id="1"/>
      <w:r w:rsidRPr="00207A31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77703E" w:rsidTr="00F66B04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876E81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207A31" w:rsidRDefault="006F244C" w:rsidP="00BC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 xml:space="preserve"> целевая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«Поддержка </w:t>
            </w:r>
            <w:r w:rsidR="00BC677C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</w:t>
            </w:r>
            <w:bookmarkStart w:id="2" w:name="_GoBack"/>
            <w:bookmarkEnd w:id="2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ческих организаций в муниципальном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«Боханский район» на 2021-202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6F244C" w:rsidTr="00F66B04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основание для разработки программы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19.05.1995 № 82-ФЗ «Об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бщественных объединениях»; </w:t>
            </w:r>
          </w:p>
          <w:p w:rsidR="006F244C" w:rsidRP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12.01.1996 № 7-ФЗ «О некоммерческих организациях»;</w:t>
            </w:r>
          </w:p>
          <w:p w:rsid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46774" w:rsidRPr="006F244C" w:rsidRDefault="00B46774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B4677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 N 145-ФЗ</w:t>
            </w:r>
            <w:r w:rsidR="006A2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44C" w:rsidRP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"Боханский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"Боханский район.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</w:tc>
      </w:tr>
      <w:tr w:rsidR="006F244C" w:rsidTr="00F66B0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5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Программы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Администрация МО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оханский район», </w:t>
            </w:r>
          </w:p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>инистрации МО "Боханский район",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ориентированные некоммерческие организации (далее –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 xml:space="preserve"> СОНКО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r w:rsidR="005550FC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 xml:space="preserve">НКО в </w:t>
            </w:r>
            <w:r w:rsidR="005550FC">
              <w:rPr>
                <w:rFonts w:ascii="Times New Roman" w:hAnsi="Times New Roman" w:cs="Times New Roman"/>
              </w:rPr>
              <w:t>муниципальном образовании «Боханский район»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420B99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B99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Оказание финансовой поддержки </w:t>
            </w:r>
            <w:r w:rsidR="00B805B1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 xml:space="preserve">НКО с целью развития механизмов предоставления социальных услуг населению и решения социально-экономических проблем </w:t>
            </w:r>
            <w:r>
              <w:rPr>
                <w:rFonts w:ascii="Times New Roman" w:hAnsi="Times New Roman" w:cs="Times New Roman"/>
              </w:rPr>
              <w:t xml:space="preserve">Боханского </w:t>
            </w:r>
            <w:r w:rsidRPr="00420B99">
              <w:rPr>
                <w:rFonts w:ascii="Times New Roman" w:hAnsi="Times New Roman" w:cs="Times New Roman"/>
              </w:rPr>
              <w:t>района.</w:t>
            </w:r>
          </w:p>
          <w:p w:rsidR="006F244C" w:rsidRPr="00207A31" w:rsidRDefault="006F244C" w:rsidP="00DF7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99">
              <w:rPr>
                <w:rFonts w:ascii="Times New Roman" w:hAnsi="Times New Roman" w:cs="Times New Roman"/>
              </w:rPr>
              <w:t xml:space="preserve">2. Развитие и совершенствование институтов гражданского общества в </w:t>
            </w:r>
            <w:r>
              <w:rPr>
                <w:rFonts w:ascii="Times New Roman" w:hAnsi="Times New Roman" w:cs="Times New Roman"/>
              </w:rPr>
              <w:t xml:space="preserve">Боханском </w:t>
            </w:r>
            <w:r w:rsidRPr="00420B99">
              <w:rPr>
                <w:rFonts w:ascii="Times New Roman" w:hAnsi="Times New Roman" w:cs="Times New Roman"/>
              </w:rPr>
              <w:t xml:space="preserve">районе через участие населения в осуществлении местного самоуправления, деятельности </w:t>
            </w:r>
            <w:r w:rsidR="00DF7CEC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>НКО.</w:t>
            </w:r>
          </w:p>
        </w:tc>
      </w:tr>
      <w:tr w:rsidR="006F244C" w:rsidTr="004B1473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44C" w:rsidRPr="00420B99" w:rsidRDefault="006F244C" w:rsidP="00555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</w:t>
            </w:r>
            <w:r w:rsidR="005550FC">
              <w:rPr>
                <w:rFonts w:ascii="Times New Roman" w:hAnsi="Times New Roman" w:cs="Times New Roman"/>
              </w:rPr>
              <w:t>5</w:t>
            </w:r>
            <w:r w:rsidRPr="00420B9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F244C" w:rsidTr="004B1473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44C">
              <w:rPr>
                <w:rFonts w:ascii="Times New Roman" w:hAnsi="Times New Roman" w:cs="Times New Roman"/>
              </w:rPr>
              <w:t>Общий объем финансирования на ве</w:t>
            </w:r>
            <w:r>
              <w:rPr>
                <w:rFonts w:ascii="Times New Roman" w:hAnsi="Times New Roman" w:cs="Times New Roman"/>
              </w:rPr>
              <w:t>сь период действия программы 1</w:t>
            </w:r>
            <w:r w:rsidR="005550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5550FC">
              <w:rPr>
                <w:rFonts w:ascii="Times New Roman" w:hAnsi="Times New Roman" w:cs="Times New Roman"/>
              </w:rPr>
              <w:t>,00</w:t>
            </w:r>
            <w:r w:rsidRPr="006F244C">
              <w:rPr>
                <w:rFonts w:ascii="Times New Roman" w:hAnsi="Times New Roman" w:cs="Times New Roman"/>
              </w:rPr>
              <w:t xml:space="preserve"> тыс.руб.: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44C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на 2021 – 3</w:t>
            </w:r>
            <w:r w:rsidRPr="006F244C">
              <w:rPr>
                <w:rFonts w:ascii="Times New Roman" w:hAnsi="Times New Roman" w:cs="Times New Roman"/>
              </w:rPr>
              <w:t>00,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>0 тыс.руб.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2022 – 3</w:t>
            </w:r>
            <w:r w:rsidRPr="006F244C">
              <w:rPr>
                <w:rFonts w:ascii="Times New Roman" w:hAnsi="Times New Roman" w:cs="Times New Roman"/>
              </w:rPr>
              <w:t>00,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>0 тыс.руб.</w:t>
            </w:r>
          </w:p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2023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тыс.руб.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2024 –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тыс.руб.</w:t>
            </w:r>
          </w:p>
          <w:p w:rsidR="006F244C" w:rsidRPr="00420B99" w:rsidRDefault="006F244C" w:rsidP="00555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2025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6F244C" w:rsidTr="00F66B0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50FC"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>Увеличение количества участи</w:t>
            </w:r>
            <w:r w:rsidR="00B805B1">
              <w:rPr>
                <w:rFonts w:ascii="Times New Roman" w:hAnsi="Times New Roman" w:cs="Times New Roman"/>
              </w:rPr>
              <w:t>я</w:t>
            </w:r>
            <w:r w:rsidRPr="00420B99">
              <w:rPr>
                <w:rFonts w:ascii="Times New Roman" w:hAnsi="Times New Roman" w:cs="Times New Roman"/>
              </w:rPr>
              <w:t xml:space="preserve"> </w:t>
            </w:r>
            <w:r w:rsidR="00B805B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</w:t>
            </w:r>
            <w:r w:rsidR="00B805B1">
              <w:rPr>
                <w:rFonts w:ascii="Times New Roman" w:hAnsi="Times New Roman" w:cs="Times New Roman"/>
              </w:rPr>
              <w:t xml:space="preserve"> в конкурсах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B99">
              <w:rPr>
                <w:rFonts w:ascii="Times New Roman" w:hAnsi="Times New Roman" w:cs="Times New Roman"/>
              </w:rPr>
              <w:t xml:space="preserve">2. Увеличение количества </w:t>
            </w:r>
            <w:r w:rsidR="00B805B1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>НКО, принимающих участие в реализации мероприятий подпрограммы.</w:t>
            </w:r>
          </w:p>
          <w:p w:rsidR="005550FC" w:rsidRPr="00420B99" w:rsidRDefault="005550F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Увеличение зарегистрированных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НКО.</w:t>
            </w:r>
          </w:p>
          <w:p w:rsidR="006F244C" w:rsidRDefault="006F244C" w:rsidP="0055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550FC"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>Ежегодное</w:t>
            </w:r>
            <w:r w:rsidR="005550FC">
              <w:rPr>
                <w:rFonts w:ascii="Times New Roman" w:hAnsi="Times New Roman" w:cs="Times New Roman"/>
              </w:rPr>
              <w:t xml:space="preserve"> увеличение</w:t>
            </w:r>
            <w:r w:rsidRPr="00420B99">
              <w:rPr>
                <w:rFonts w:ascii="Times New Roman" w:hAnsi="Times New Roman" w:cs="Times New Roman"/>
              </w:rPr>
              <w:t xml:space="preserve"> числ</w:t>
            </w:r>
            <w:r w:rsidR="005550FC">
              <w:rPr>
                <w:rFonts w:ascii="Times New Roman" w:hAnsi="Times New Roman" w:cs="Times New Roman"/>
              </w:rPr>
              <w:t>а</w:t>
            </w:r>
            <w:r w:rsidRPr="00420B99">
              <w:rPr>
                <w:rFonts w:ascii="Times New Roman" w:hAnsi="Times New Roman" w:cs="Times New Roman"/>
              </w:rPr>
              <w:t xml:space="preserve"> участников конференции для активистов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</w:t>
            </w:r>
            <w:r w:rsidR="005550FC">
              <w:rPr>
                <w:rFonts w:ascii="Times New Roman" w:hAnsi="Times New Roman" w:cs="Times New Roman"/>
              </w:rPr>
              <w:t>.</w:t>
            </w:r>
          </w:p>
          <w:p w:rsidR="005550FC" w:rsidRPr="00207A31" w:rsidRDefault="005550FC" w:rsidP="0055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Увеличение участия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 района в областных и федеральных конкурсах.</w:t>
            </w: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25"/>
      <w:bookmarkEnd w:id="3"/>
      <w:r w:rsidRPr="00561FF0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207A31" w:rsidRPr="00E0586B" w:rsidRDefault="0020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35"/>
      <w:bookmarkEnd w:id="4"/>
      <w:r w:rsidRPr="006F244C">
        <w:rPr>
          <w:rFonts w:ascii="Times New Roman" w:hAnsi="Times New Roman" w:cs="Times New Roman"/>
          <w:sz w:val="24"/>
          <w:szCs w:val="24"/>
        </w:rPr>
        <w:t>Одной из наиболее актуальных и значимых предпосылок обеспечения социально-экономического развития муниципального района является становление институтов гражданского общества, эффективное взаимодействие органов власти, некоммерческих организаций и бизнес-структур, вовлечению их в реализацию социальной политики и деятельность по сохранению стабильных экономических, социальных и этноконфессиальных отношений.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Некоммерческие организации, общественные объединения создаются по инициативе жителей района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Одна из основополагающих проблем местного самоуправления, которая выходит на передний план и требует предметного решения, повышение социальной роли личности, реальное участие граждан, их объединений в управлении делами района. К тому же важным аспектом модернизации общества является государственная и </w:t>
      </w:r>
      <w:r w:rsidR="00346B00" w:rsidRPr="006F244C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по поддержке некоммерческих организаций.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В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>и «Боханский район» действует 8</w:t>
      </w:r>
      <w:r w:rsidRPr="006F244C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(</w:t>
      </w:r>
      <w:r w:rsidR="00B805B1">
        <w:rPr>
          <w:rFonts w:ascii="Times New Roman" w:hAnsi="Times New Roman" w:cs="Times New Roman"/>
          <w:sz w:val="24"/>
          <w:szCs w:val="24"/>
        </w:rPr>
        <w:t>СО</w:t>
      </w:r>
      <w:r w:rsidRPr="006F244C">
        <w:rPr>
          <w:rFonts w:ascii="Times New Roman" w:hAnsi="Times New Roman" w:cs="Times New Roman"/>
          <w:sz w:val="24"/>
          <w:szCs w:val="24"/>
        </w:rPr>
        <w:t>НКО</w:t>
      </w:r>
      <w:r w:rsidR="00B805B1">
        <w:rPr>
          <w:rFonts w:ascii="Times New Roman" w:hAnsi="Times New Roman" w:cs="Times New Roman"/>
          <w:sz w:val="24"/>
          <w:szCs w:val="24"/>
        </w:rPr>
        <w:t>)</w:t>
      </w:r>
      <w:r w:rsidRPr="006F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некоммерчески</w:t>
      </w:r>
      <w:r w:rsidR="00AF41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F418E">
        <w:rPr>
          <w:rFonts w:ascii="Times New Roman" w:hAnsi="Times New Roman" w:cs="Times New Roman"/>
          <w:sz w:val="24"/>
          <w:szCs w:val="24"/>
        </w:rPr>
        <w:t>и практически не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принимают участие в общественной жизни района и</w:t>
      </w:r>
      <w:r w:rsidR="00AF418E">
        <w:rPr>
          <w:rFonts w:ascii="Times New Roman" w:hAnsi="Times New Roman" w:cs="Times New Roman"/>
          <w:sz w:val="24"/>
          <w:szCs w:val="24"/>
        </w:rPr>
        <w:t xml:space="preserve"> в</w:t>
      </w:r>
      <w:r w:rsidRPr="006F244C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F418E">
        <w:rPr>
          <w:rFonts w:ascii="Times New Roman" w:hAnsi="Times New Roman" w:cs="Times New Roman"/>
          <w:sz w:val="24"/>
          <w:szCs w:val="24"/>
        </w:rPr>
        <w:t>ении</w:t>
      </w:r>
      <w:r w:rsidRPr="006F244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F418E">
        <w:rPr>
          <w:rFonts w:ascii="Times New Roman" w:hAnsi="Times New Roman" w:cs="Times New Roman"/>
          <w:sz w:val="24"/>
          <w:szCs w:val="24"/>
        </w:rPr>
        <w:t>и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по реализации социально-значимых проектов. </w:t>
      </w:r>
      <w:r w:rsidR="00AF418E">
        <w:rPr>
          <w:rFonts w:ascii="Times New Roman" w:hAnsi="Times New Roman" w:cs="Times New Roman"/>
          <w:sz w:val="24"/>
          <w:szCs w:val="24"/>
        </w:rPr>
        <w:t>О</w:t>
      </w:r>
      <w:r w:rsidRPr="006F244C">
        <w:rPr>
          <w:rFonts w:ascii="Times New Roman" w:hAnsi="Times New Roman" w:cs="Times New Roman"/>
          <w:sz w:val="24"/>
          <w:szCs w:val="24"/>
        </w:rPr>
        <w:t xml:space="preserve">рганизации из-за отсутствия материально-технической базы и финансовой поддержки фактически прекратили работу или реализуют свой потенциал далеко не в полной мере.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Особую актуальность сегодня приобретают социально ориентированные некоммерческие организации, в документах, регламентирующих их деятельность, обязательность - основные виды деятельности социальной направленности. Деятельность таких организаций, как правило, направлена на защиту нарушенных или ущемлённых прав, а также на социальное улучшение жизни граждан. Они помогают решать ряд муниципальных задач в социальной сфере. Например,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досуга. Таким образом, социально ориентированные некоммерческие организации помогают в создании эффективной социальной инфраструктуры района.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В связи с тем, что социально ориентированные некоммерческие организации помогают решить ряд задач, поставленных перед обществом и государством, их деятельность приобретает особую актуальность в настоящее время</w:t>
      </w:r>
      <w:r w:rsidR="008B4022">
        <w:rPr>
          <w:rFonts w:ascii="Times New Roman" w:hAnsi="Times New Roman" w:cs="Times New Roman"/>
          <w:sz w:val="24"/>
          <w:szCs w:val="24"/>
        </w:rPr>
        <w:t xml:space="preserve"> и требует поддержки от органов местного самоуправления</w:t>
      </w:r>
      <w:r w:rsidRPr="006F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44C" w:rsidRPr="006F244C" w:rsidRDefault="00AF418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6F244C" w:rsidRPr="006F244C">
        <w:rPr>
          <w:rFonts w:ascii="Times New Roman" w:hAnsi="Times New Roman" w:cs="Times New Roman"/>
          <w:sz w:val="24"/>
          <w:szCs w:val="24"/>
        </w:rPr>
        <w:t>едеральный закон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принятый 05.04.2010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№ 40-ФЗ, стал логическим продолжением реализации положений Послания Президента Российской Федерации Федеральному Собранию Российской Федерации, а также Концепции содействия развитию благотворительности и добровольческой деятельности в Российской Федерации.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Закон предоставил прямые полномочия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– функция обязательная </w:t>
      </w:r>
      <w:r w:rsidR="00AF418E">
        <w:rPr>
          <w:rFonts w:ascii="Times New Roman" w:hAnsi="Times New Roman" w:cs="Times New Roman"/>
          <w:sz w:val="24"/>
          <w:szCs w:val="24"/>
        </w:rPr>
        <w:t>для</w:t>
      </w:r>
      <w:r w:rsidRPr="006F24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F418E">
        <w:rPr>
          <w:rFonts w:ascii="Times New Roman" w:hAnsi="Times New Roman" w:cs="Times New Roman"/>
          <w:sz w:val="24"/>
          <w:szCs w:val="24"/>
        </w:rPr>
        <w:t>я</w:t>
      </w:r>
      <w:r w:rsidRPr="006F244C">
        <w:rPr>
          <w:rFonts w:ascii="Times New Roman" w:hAnsi="Times New Roman" w:cs="Times New Roman"/>
          <w:sz w:val="24"/>
          <w:szCs w:val="24"/>
        </w:rPr>
        <w:t>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Сотрудничество органов местного самоуправления и общественного сектора оправдало себя в таких формах, как «круглые столы», семинары, конференции, форумы, организационно-правовое консультирование, общественные советы, совместная реализация социальных проектов и другие. Все они показали, насколько эффективнее решаются общественные проблемы, когда потенциал негосударственных организаций получает поддержку органов власти и включается в совместную работу.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Однако в процессе создания устойчивых взаимоотношений выявлены некоторые проблемы, решение которых позволило бы повысить эффективность участия некоммерческих организаций в реализации многих стоящих перед органами местного самоуправления задач.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В числе проблем можно выделить такие, как: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сохранение социально потребительских настроений населения, при котором общественное движение, не получая поддержки органов власти, становится неспособным самостоятельно достигнуть цели, ради которой оно было создано;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отсутствие устойчивой взаимосвязи между органами местного самоуправления и некоммерческими организациями, что приводит к информационному вакууму между властью и населением;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бессистемный характер взаимодействия органов власти и некоммерческих организаций, общественных объединений;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ситуативный характер деятельности многих некоммерческих организаций, общественных объединений;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низкий уровень партнерства некоммерческих организаций, общественных объединений в достижении совместных интересов и другие.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Решение задачи развития некоммерческих организаций и повышения их роли в решении социальных и иных значимых для общества и государства проблем должно состоять из системы мероприятий, включающих в себя: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осуществление непосредственного взаимодействия с некоммерческим сектором в выявлении и решении различного рода проблем, сохранении стабильности в социально-экономических сферах, в том числе через взаимодействие с некоммерческими организациями в рамках деятельности консультативных органов при Администрации муниципального образования «Боханский район» и учреждений социальной сферы;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осуществление непосредственной поддержки конкретных некоммерческих организаций, общественных объединений, в том числе социально ориентированных в финансовой, имущественной, организационно-методической и консультационной форме;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некоммерческих организаций, с целью их популяризации и пропаганды. </w:t>
      </w:r>
    </w:p>
    <w:p w:rsid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5550FC" w:rsidRDefault="005550F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4D22" w:rsidRDefault="00E44D22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lastRenderedPageBreak/>
        <w:t>3. ОСНОВНЫЕ ЦЕЛИ И ЗАДАЧИ ПРОГРАММЫ</w:t>
      </w:r>
    </w:p>
    <w:p w:rsidR="00207A31" w:rsidRPr="00E0586B" w:rsidRDefault="00207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F244C" w:rsidRPr="006F244C" w:rsidRDefault="008B4022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05B1">
        <w:rPr>
          <w:rFonts w:ascii="Times New Roman" w:hAnsi="Times New Roman" w:cs="Times New Roman"/>
          <w:sz w:val="24"/>
          <w:szCs w:val="24"/>
        </w:rPr>
        <w:t xml:space="preserve"> </w:t>
      </w:r>
      <w:r w:rsidR="006F244C" w:rsidRPr="006F244C">
        <w:rPr>
          <w:rFonts w:ascii="Times New Roman" w:hAnsi="Times New Roman" w:cs="Times New Roman"/>
          <w:sz w:val="24"/>
          <w:szCs w:val="24"/>
        </w:rPr>
        <w:t>Целью настоящей программы является оказание поддержки социально ориентированным некоммерческим организациям муниципального образования «Боханский район». Для достижения цели программы необходимо решить следующие задачи: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повысить активность социально ориентированных некоммерческих организаций муниципального образования «Боханский район» в решении социально значимых проблем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создать условия для выполнения уставных задач социально ориентированными некоммерческими организациями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     - объединение ресурсов муниципалитета и общества в решении социально значимых проблем.</w:t>
      </w:r>
    </w:p>
    <w:p w:rsidR="006F244C" w:rsidRPr="006F244C" w:rsidRDefault="008B4022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Настоящая программа рассчитана на среднесрочный п</w:t>
      </w:r>
      <w:r w:rsidR="006F244C">
        <w:rPr>
          <w:rFonts w:ascii="Times New Roman" w:hAnsi="Times New Roman" w:cs="Times New Roman"/>
          <w:sz w:val="24"/>
          <w:szCs w:val="24"/>
        </w:rPr>
        <w:t>ериод (2021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годы). Мероприятия будут выполняться в соответствии со сроками согласно Приложения № 1 к Программе. С учетом происходящих в экономике изменений мероприятия могут быть скорректированы в установленном порядке. 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47"/>
      <w:bookmarkEnd w:id="5"/>
      <w:r w:rsidRPr="00561FF0">
        <w:rPr>
          <w:rFonts w:ascii="Times New Roman" w:hAnsi="Times New Roman" w:cs="Times New Roman"/>
          <w:sz w:val="24"/>
          <w:szCs w:val="24"/>
        </w:rPr>
        <w:t>4. ПЕРЕЧЕНЬ МЕРОПРИЯТИЙ ПРОГРАММЫ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Программа включает в себя мероприятия, направленные на достижение поставленных задач: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 1. Повышение активности социально ориентированных некоммерческих организаций муниципального образования «Боханский район» в решении социально значимых проблем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2. Создание условий для выполнения уставных задач социально ориентированными некоммерческими организациями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3. Объединение ресурсов муниципалитета и общества в решении социально значимых проблем.</w:t>
      </w:r>
    </w:p>
    <w:p w:rsidR="006F244C" w:rsidRPr="006F244C" w:rsidRDefault="00E10FFA" w:rsidP="00E10F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244C">
        <w:rPr>
          <w:rFonts w:ascii="Times New Roman" w:hAnsi="Times New Roman" w:cs="Times New Roman"/>
          <w:sz w:val="24"/>
          <w:szCs w:val="24"/>
        </w:rPr>
        <w:t>Срок реализации 2021-202</w:t>
      </w:r>
      <w:r w:rsidR="008B4022">
        <w:rPr>
          <w:rFonts w:ascii="Times New Roman" w:hAnsi="Times New Roman" w:cs="Times New Roman"/>
          <w:sz w:val="24"/>
          <w:szCs w:val="24"/>
        </w:rPr>
        <w:t>5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составит 1</w:t>
      </w:r>
      <w:r w:rsidR="008B40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B4022">
        <w:rPr>
          <w:rFonts w:ascii="Times New Roman" w:hAnsi="Times New Roman" w:cs="Times New Roman"/>
          <w:sz w:val="24"/>
          <w:szCs w:val="24"/>
        </w:rPr>
        <w:t>,00</w:t>
      </w:r>
      <w:r w:rsidRPr="006F244C">
        <w:rPr>
          <w:rFonts w:ascii="Times New Roman" w:hAnsi="Times New Roman" w:cs="Times New Roman"/>
          <w:sz w:val="24"/>
          <w:szCs w:val="24"/>
        </w:rPr>
        <w:t xml:space="preserve"> тыс.руб., в том числе из местного бюдж</w:t>
      </w:r>
      <w:r>
        <w:rPr>
          <w:rFonts w:ascii="Times New Roman" w:hAnsi="Times New Roman" w:cs="Times New Roman"/>
          <w:sz w:val="24"/>
          <w:szCs w:val="24"/>
        </w:rPr>
        <w:t>ета 1</w:t>
      </w:r>
      <w:r w:rsidR="008B40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B4022">
        <w:rPr>
          <w:rFonts w:ascii="Times New Roman" w:hAnsi="Times New Roman" w:cs="Times New Roman"/>
          <w:sz w:val="24"/>
          <w:szCs w:val="24"/>
        </w:rPr>
        <w:t>,00</w:t>
      </w:r>
      <w:r w:rsidRPr="006F244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57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57799E" w:rsidSect="0057799E">
          <w:pgSz w:w="11905" w:h="16838"/>
          <w:pgMar w:top="1134" w:right="709" w:bottom="1134" w:left="1276" w:header="720" w:footer="720" w:gutter="0"/>
          <w:cols w:space="720"/>
          <w:noEndnote/>
          <w:docGrid w:linePitch="299"/>
        </w:sectPr>
      </w:pPr>
    </w:p>
    <w:p w:rsidR="0057799E" w:rsidRPr="00561FF0" w:rsidRDefault="0057799E" w:rsidP="0057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9E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740"/>
        <w:gridCol w:w="1972"/>
        <w:gridCol w:w="1508"/>
        <w:gridCol w:w="89"/>
        <w:gridCol w:w="1418"/>
        <w:gridCol w:w="812"/>
        <w:gridCol w:w="812"/>
        <w:gridCol w:w="1042"/>
        <w:gridCol w:w="1560"/>
        <w:gridCol w:w="1572"/>
      </w:tblGrid>
      <w:tr w:rsidR="00B805B1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п/п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информация,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характеризующая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hyperlink w:anchor="Par367" w:history="1">
              <w:r w:rsidRPr="00CF68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Срок  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финансирования, тыс. руб. </w:t>
            </w:r>
            <w:hyperlink w:anchor="Par368" w:history="1">
              <w:r w:rsidRPr="00CF68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всего   </w:t>
            </w:r>
          </w:p>
        </w:tc>
        <w:tc>
          <w:tcPr>
            <w:tcW w:w="42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ФБ  </w:t>
            </w:r>
          </w:p>
          <w:p w:rsidR="00B805B1" w:rsidRPr="00CF68ED" w:rsidRDefault="0041281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69" w:history="1">
              <w:r w:rsidR="00B805B1" w:rsidRPr="00CF68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ОБ  </w:t>
            </w:r>
          </w:p>
          <w:p w:rsidR="00B805B1" w:rsidRPr="00CF68ED" w:rsidRDefault="0041281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69" w:history="1">
              <w:r w:rsidR="00B805B1" w:rsidRPr="00CF68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МБ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 </w:t>
            </w:r>
          </w:p>
          <w:p w:rsidR="00B805B1" w:rsidRPr="00CF68ED" w:rsidRDefault="0041281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69" w:history="1">
              <w:r w:rsidR="00B805B1" w:rsidRPr="00CF68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25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«Боханский район»</w:t>
            </w: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Всего по цели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«Боханский район»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Экономический отдел.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125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Оказание финансовой поддержки СОНКО с целью развития механизмов предоставления социальных услуг населению и решения социально-экономических проблем Боханского района.                                                                                     </w:t>
            </w: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конкурса и перечисление субсидий на предоставление финансовой поддержки 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5B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3331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увеличению активности НКО Боханского района, а также возмещение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регистрацию НКО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издание информационных материалов о 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НКО Боханского района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3267D8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125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Обучение и переквалификация специалистов, с целью увеличения профессиональной компетенции</w:t>
            </w:r>
            <w:r w:rsidR="00B805B1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B805B1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3A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A1B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Районный семинар - совещание по обучению НКО написанию грантов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5B0CCE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A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CCE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на лучшего добровольца и благотворителя Боханского района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CA46C3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5B0CC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3267D8">
        <w:trPr>
          <w:trHeight w:val="31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3267D8">
        <w:trPr>
          <w:trHeight w:val="126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F7CEC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2F8A" w:rsidRPr="00662F8A" w:rsidRDefault="00662F8A" w:rsidP="0066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662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сотрудников муниципального образования,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инвестиций и развитие СОНКО</w:t>
            </w:r>
          </w:p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</w:p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Годы, в т.ч.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391FD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DF7CEC" w:rsidRPr="00CF68ED" w:rsidTr="003267D8">
        <w:trPr>
          <w:trHeight w:val="15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3267D8">
        <w:trPr>
          <w:trHeight w:val="13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3267D8">
        <w:trPr>
          <w:trHeight w:val="12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3267D8">
        <w:trPr>
          <w:trHeight w:val="81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3267D8">
        <w:trPr>
          <w:trHeight w:val="12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FE2191">
        <w:trPr>
          <w:gridAfter w:val="6"/>
          <w:wAfter w:w="7216" w:type="dxa"/>
          <w:trHeight w:val="13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</w:p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т.ч.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3267D8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99E" w:rsidRDefault="0057799E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57799E" w:rsidSect="0057799E">
          <w:pgSz w:w="16838" w:h="11905" w:orient="landscape"/>
          <w:pgMar w:top="1276" w:right="1134" w:bottom="709" w:left="1134" w:header="720" w:footer="720" w:gutter="0"/>
          <w:cols w:space="720"/>
          <w:noEndnote/>
          <w:docGrid w:linePitch="299"/>
        </w:sectPr>
      </w:pPr>
      <w:bookmarkStart w:id="6" w:name="Par381"/>
      <w:bookmarkEnd w:id="6"/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34" w:rsidRP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Данная программа утверждается постановлением мэра Боханского района. </w:t>
      </w:r>
    </w:p>
    <w:p w:rsid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Исполнителями Подпрограммы являются структурные подразделения Администрации района, некоммерческие общественные организации. 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77C">
        <w:rPr>
          <w:rFonts w:ascii="Times New Roman" w:hAnsi="Times New Roman" w:cs="Times New Roman"/>
          <w:sz w:val="24"/>
          <w:szCs w:val="24"/>
        </w:rPr>
        <w:t>Куратор Программы осуществляет текущий контроль реализации Программы в целом и несет ответственность за эффективность реализации Программы.</w:t>
      </w:r>
    </w:p>
    <w:p w:rsidR="00005234" w:rsidRP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 В бюджете района на очередной финансовый год предусматривается сумма расходов на выполнение данной программы. </w:t>
      </w:r>
    </w:p>
    <w:p w:rsidR="00E44D22" w:rsidRDefault="00BC677C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234" w:rsidRPr="00005234">
        <w:rPr>
          <w:rFonts w:ascii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BC677C" w:rsidRPr="00005234" w:rsidRDefault="00BC677C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77C">
        <w:rPr>
          <w:rFonts w:ascii="Times New Roman" w:hAnsi="Times New Roman" w:cs="Times New Roman"/>
          <w:sz w:val="24"/>
          <w:szCs w:val="24"/>
        </w:rPr>
        <w:t>В случае изменения задач муниципальной программы, сроков реализации программы, изменения объемов финансирования программы разработчик программы после согласования с куратором программы вносит  изменения в муниципальную программу.</w:t>
      </w:r>
    </w:p>
    <w:p w:rsidR="00E904E3" w:rsidRDefault="00E904E3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85"/>
      <w:bookmarkEnd w:id="7"/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8C" w:rsidRDefault="00E904E3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D8C" w:rsidRPr="00011D8C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 В результате реализации мероприятий ожидается: 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числа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11D8C">
        <w:rPr>
          <w:rFonts w:ascii="Times New Roman" w:hAnsi="Times New Roman" w:cs="Times New Roman"/>
          <w:sz w:val="24"/>
          <w:szCs w:val="24"/>
        </w:rPr>
        <w:t>НКО, имеющих статус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проведенных в муниципальном образовании общественных акций 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НКО, принявших участие</w:t>
      </w:r>
      <w:r>
        <w:rPr>
          <w:rFonts w:ascii="Times New Roman" w:hAnsi="Times New Roman" w:cs="Times New Roman"/>
          <w:sz w:val="24"/>
          <w:szCs w:val="24"/>
        </w:rPr>
        <w:t xml:space="preserve"> и получивших гранты в районных, областных и федеральных</w:t>
      </w:r>
      <w:r w:rsidRPr="00011D8C">
        <w:rPr>
          <w:rFonts w:ascii="Times New Roman" w:hAnsi="Times New Roman" w:cs="Times New Roman"/>
          <w:sz w:val="24"/>
          <w:szCs w:val="24"/>
        </w:rPr>
        <w:t xml:space="preserve">  конкурсах социальных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и повышение качества социальных услуг, предоставляемых населению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11D8C">
        <w:rPr>
          <w:rFonts w:ascii="Times New Roman" w:hAnsi="Times New Roman" w:cs="Times New Roman"/>
          <w:sz w:val="24"/>
          <w:szCs w:val="24"/>
        </w:rPr>
        <w:t>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D22" w:rsidRPr="00561FF0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объема благотворительной деятельности по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«Боханский район»</w:t>
      </w:r>
      <w:r w:rsidRPr="00011D8C">
        <w:rPr>
          <w:rFonts w:ascii="Times New Roman" w:hAnsi="Times New Roman" w:cs="Times New Roman"/>
          <w:sz w:val="24"/>
          <w:szCs w:val="24"/>
        </w:rPr>
        <w:t>.</w:t>
      </w:r>
    </w:p>
    <w:p w:rsidR="00876E81" w:rsidRPr="00876E81" w:rsidRDefault="00876E81" w:rsidP="00E904E3">
      <w:pPr>
        <w:rPr>
          <w:rFonts w:ascii="Times New Roman" w:hAnsi="Times New Roman" w:cs="Times New Roman"/>
          <w:sz w:val="24"/>
          <w:szCs w:val="24"/>
        </w:rPr>
        <w:sectPr w:rsidR="00876E81" w:rsidRPr="00876E81" w:rsidSect="0057799E">
          <w:pgSz w:w="11905" w:h="16838"/>
          <w:pgMar w:top="1134" w:right="709" w:bottom="1134" w:left="1276" w:header="720" w:footer="720" w:gutter="0"/>
          <w:cols w:space="720"/>
          <w:noEndnote/>
          <w:docGrid w:linePitch="299"/>
        </w:sect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423"/>
      <w:bookmarkEnd w:id="8"/>
      <w:r w:rsidRPr="00561FF0">
        <w:rPr>
          <w:rFonts w:ascii="Times New Roman" w:hAnsi="Times New Roman" w:cs="Times New Roman"/>
          <w:sz w:val="24"/>
          <w:szCs w:val="24"/>
        </w:rPr>
        <w:t>ПЛАНИРУЕМЫЕ ПОКАЗАТЕЛИ ЭФФЕКТИВНОСТИ РЕАЛИЗАЦИИ ПРОГРАММЫ</w:t>
      </w:r>
    </w:p>
    <w:p w:rsidR="00E44D22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5240"/>
        <w:gridCol w:w="936"/>
        <w:gridCol w:w="2410"/>
        <w:gridCol w:w="1984"/>
        <w:gridCol w:w="1607"/>
      </w:tblGrid>
      <w:tr w:rsidR="001945B3" w:rsidTr="001F6443">
        <w:trPr>
          <w:trHeight w:val="286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5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индикаторы,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показатели 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результативности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Программы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60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1945B3" w:rsidTr="001F6443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Плановое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значение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целевого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индикатора,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показателя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1945B3" w:rsidRDefault="0041281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="001945B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/ гр. 3)  </w:t>
            </w:r>
          </w:p>
          <w:p w:rsidR="001945B3" w:rsidRDefault="0041281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="001945B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57799E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1</w:t>
            </w:r>
            <w:r w:rsidR="008B41AF">
              <w:t xml:space="preserve"> 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>Поддержка СОНКО в муниципальном образовании «Боханский район»</w:t>
            </w: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</w:t>
            </w:r>
            <w:r w:rsidR="008B41AF">
              <w:t xml:space="preserve"> 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Оказание финансовой поддержки СОНКО с целью развития механизмов предоставления социальных услуг населению и решения социально-экономических проблем Боханского района.                                                                                     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B41AF">
              <w:rPr>
                <w:rFonts w:ascii="Courier New" w:hAnsi="Courier New" w:cs="Courier New"/>
                <w:sz w:val="18"/>
                <w:szCs w:val="18"/>
              </w:rPr>
              <w:t>Организация, проведение конкурса и перечисление субсидий на предоставление финансовой поддержки СОНКО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D7A22">
              <w:rPr>
                <w:rFonts w:ascii="Courier New" w:hAnsi="Courier New" w:cs="Courier New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0,04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0,05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0,06</w:t>
            </w:r>
          </w:p>
        </w:tc>
      </w:tr>
      <w:tr w:rsidR="001F6443" w:rsidTr="001F6443">
        <w:trPr>
          <w:trHeight w:val="21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</w:t>
            </w:r>
          </w:p>
        </w:tc>
      </w:tr>
      <w:tr w:rsidR="001F6443" w:rsidTr="001F6443">
        <w:trPr>
          <w:trHeight w:val="75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Оказание содействия увеличению активности НКО Боханского района, а также возмещение затрат на регистрацию </w:t>
            </w:r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НКО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F6443" w:rsidTr="001F6443">
        <w:trPr>
          <w:trHeight w:val="18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,16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</w:tr>
      <w:tr w:rsidR="001F6443" w:rsidTr="001F6443">
        <w:trPr>
          <w:trHeight w:val="108"/>
          <w:tblCellSpacing w:w="5" w:type="nil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B41AF">
              <w:rPr>
                <w:rFonts w:ascii="Courier New" w:hAnsi="Courier New" w:cs="Courier New"/>
                <w:sz w:val="18"/>
                <w:szCs w:val="18"/>
              </w:rPr>
              <w:t>Размещение информации и издание информационных материалов о СОНКО Боханского района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267D8" w:rsidP="0032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  <w:p w:rsidR="003267D8" w:rsidRPr="003267D8" w:rsidRDefault="003267D8" w:rsidP="0083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D8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1.2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 Обучение и переквалификация специалистов, с целью увеличения профессиональной компетенции  СОНКО                                                                 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F6443">
              <w:rPr>
                <w:rFonts w:ascii="Courier New" w:hAnsi="Courier New" w:cs="Courier New"/>
                <w:sz w:val="18"/>
                <w:szCs w:val="18"/>
              </w:rPr>
              <w:t>Районный семинар - совещание по обучению НКО написанию грантов</w:t>
            </w:r>
          </w:p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0,66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0,66</w:t>
            </w:r>
          </w:p>
        </w:tc>
      </w:tr>
      <w:tr w:rsidR="001F6443" w:rsidTr="001F6443">
        <w:trPr>
          <w:trHeight w:val="15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1.2.2.   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F6443">
              <w:rPr>
                <w:rFonts w:ascii="Courier New" w:hAnsi="Courier New" w:cs="Courier New"/>
                <w:sz w:val="18"/>
                <w:szCs w:val="18"/>
              </w:rPr>
              <w:t xml:space="preserve">Организация проведения конкурсов на лучшего добровольца и благотворителя Боханского района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9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2F8A" w:rsidRPr="00662F8A" w:rsidRDefault="00662F8A" w:rsidP="00662F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2F8A">
              <w:rPr>
                <w:rFonts w:ascii="Courier New" w:hAnsi="Courier New" w:cs="Courier New"/>
                <w:sz w:val="18"/>
                <w:szCs w:val="18"/>
              </w:rPr>
              <w:t>Обучение и повышение квалификации сотрудников муниципального образования, ответственных за привлечение инвестиций и развитие СОНКО</w:t>
            </w:r>
          </w:p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99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391FDE">
        <w:trPr>
          <w:trHeight w:val="15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</w:tbl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67"/>
      <w:bookmarkEnd w:id="9"/>
      <w:r w:rsidRPr="00561FF0">
        <w:rPr>
          <w:rFonts w:ascii="Times New Roman" w:hAnsi="Times New Roman" w:cs="Times New Roman"/>
          <w:sz w:val="24"/>
          <w:szCs w:val="24"/>
        </w:rPr>
        <w:t>&lt;*&gt; - суммарно по всем источникам финансирования в тыс. руб. с одним знаком после запятой;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8"/>
      <w:bookmarkEnd w:id="10"/>
      <w:r w:rsidRPr="00561FF0">
        <w:rPr>
          <w:rFonts w:ascii="Times New Roman" w:hAnsi="Times New Roman" w:cs="Times New Roman"/>
          <w:sz w:val="24"/>
          <w:szCs w:val="24"/>
        </w:rPr>
        <w:t>&lt;**&gt;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садах, километров дорог и т.д.));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69"/>
      <w:bookmarkEnd w:id="11"/>
      <w:r w:rsidRPr="00561FF0">
        <w:rPr>
          <w:rFonts w:ascii="Times New Roman" w:hAnsi="Times New Roman" w:cs="Times New Roman"/>
          <w:sz w:val="24"/>
          <w:szCs w:val="24"/>
        </w:rPr>
        <w:t>&lt;***&gt; - допускается использование как указанного, так и обратного соотношения (гр. 5 = гр. 3 / гр. 4, гр. 8 = гр. 6 / гр. 7).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22" w:rsidRPr="00561FF0" w:rsidSect="0057799E">
      <w:pgSz w:w="16838" w:h="11905" w:orient="landscape"/>
      <w:pgMar w:top="1276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41" w:rsidRDefault="00A71A41" w:rsidP="00596D99">
      <w:pPr>
        <w:spacing w:after="0" w:line="240" w:lineRule="auto"/>
      </w:pPr>
      <w:r>
        <w:separator/>
      </w:r>
    </w:p>
  </w:endnote>
  <w:endnote w:type="continuationSeparator" w:id="0">
    <w:p w:rsidR="00A71A41" w:rsidRDefault="00A71A41" w:rsidP="0059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41" w:rsidRDefault="00A71A41" w:rsidP="00596D99">
      <w:pPr>
        <w:spacing w:after="0" w:line="240" w:lineRule="auto"/>
      </w:pPr>
      <w:r>
        <w:separator/>
      </w:r>
    </w:p>
  </w:footnote>
  <w:footnote w:type="continuationSeparator" w:id="0">
    <w:p w:rsidR="00A71A41" w:rsidRDefault="00A71A41" w:rsidP="0059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2"/>
    <w:rsid w:val="00000163"/>
    <w:rsid w:val="00005234"/>
    <w:rsid w:val="00005E20"/>
    <w:rsid w:val="0000655C"/>
    <w:rsid w:val="000105C0"/>
    <w:rsid w:val="0001172D"/>
    <w:rsid w:val="00011840"/>
    <w:rsid w:val="00011D8C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9EE"/>
    <w:rsid w:val="00031D7E"/>
    <w:rsid w:val="00031DDF"/>
    <w:rsid w:val="00032A29"/>
    <w:rsid w:val="0003347F"/>
    <w:rsid w:val="00033AB8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622"/>
    <w:rsid w:val="00050F06"/>
    <w:rsid w:val="0005260C"/>
    <w:rsid w:val="000553A5"/>
    <w:rsid w:val="000637BD"/>
    <w:rsid w:val="00063C87"/>
    <w:rsid w:val="00064CEA"/>
    <w:rsid w:val="00064F13"/>
    <w:rsid w:val="0006594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1B3A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2CF"/>
    <w:rsid w:val="00131F21"/>
    <w:rsid w:val="00134D8B"/>
    <w:rsid w:val="00136519"/>
    <w:rsid w:val="00141C51"/>
    <w:rsid w:val="00141DEE"/>
    <w:rsid w:val="00142FB7"/>
    <w:rsid w:val="0014303D"/>
    <w:rsid w:val="00145708"/>
    <w:rsid w:val="00150BDE"/>
    <w:rsid w:val="00151F26"/>
    <w:rsid w:val="0015236A"/>
    <w:rsid w:val="0015374E"/>
    <w:rsid w:val="00153993"/>
    <w:rsid w:val="001546E4"/>
    <w:rsid w:val="00154F53"/>
    <w:rsid w:val="00155AE4"/>
    <w:rsid w:val="00155D90"/>
    <w:rsid w:val="00156C61"/>
    <w:rsid w:val="00162EB5"/>
    <w:rsid w:val="00165457"/>
    <w:rsid w:val="00170E50"/>
    <w:rsid w:val="001716D3"/>
    <w:rsid w:val="00173585"/>
    <w:rsid w:val="00183B83"/>
    <w:rsid w:val="001840E0"/>
    <w:rsid w:val="00191C5A"/>
    <w:rsid w:val="001945B3"/>
    <w:rsid w:val="0019557E"/>
    <w:rsid w:val="001962E0"/>
    <w:rsid w:val="001967DD"/>
    <w:rsid w:val="00197335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56F4"/>
    <w:rsid w:val="001C60E0"/>
    <w:rsid w:val="001D1871"/>
    <w:rsid w:val="001D7718"/>
    <w:rsid w:val="001E1DE1"/>
    <w:rsid w:val="001E375F"/>
    <w:rsid w:val="001F060A"/>
    <w:rsid w:val="001F0AAE"/>
    <w:rsid w:val="001F5F2A"/>
    <w:rsid w:val="001F5F94"/>
    <w:rsid w:val="001F6443"/>
    <w:rsid w:val="001F680C"/>
    <w:rsid w:val="001F7BD6"/>
    <w:rsid w:val="00201E8E"/>
    <w:rsid w:val="00203136"/>
    <w:rsid w:val="002036CD"/>
    <w:rsid w:val="00207A31"/>
    <w:rsid w:val="002135E4"/>
    <w:rsid w:val="00214BEC"/>
    <w:rsid w:val="00214F3F"/>
    <w:rsid w:val="00217293"/>
    <w:rsid w:val="00221B77"/>
    <w:rsid w:val="00223F0F"/>
    <w:rsid w:val="00224FB0"/>
    <w:rsid w:val="0022593D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269"/>
    <w:rsid w:val="00277A6B"/>
    <w:rsid w:val="0028038D"/>
    <w:rsid w:val="00282321"/>
    <w:rsid w:val="002823C7"/>
    <w:rsid w:val="002826DE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100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54E0"/>
    <w:rsid w:val="003265BA"/>
    <w:rsid w:val="003267D8"/>
    <w:rsid w:val="00327A4C"/>
    <w:rsid w:val="00333203"/>
    <w:rsid w:val="00333881"/>
    <w:rsid w:val="003343E1"/>
    <w:rsid w:val="00335BBE"/>
    <w:rsid w:val="00336D34"/>
    <w:rsid w:val="003461DE"/>
    <w:rsid w:val="00346B00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1FDE"/>
    <w:rsid w:val="00393ABF"/>
    <w:rsid w:val="0039457C"/>
    <w:rsid w:val="003945F5"/>
    <w:rsid w:val="003951C5"/>
    <w:rsid w:val="003957FA"/>
    <w:rsid w:val="003A0D5F"/>
    <w:rsid w:val="003A34AC"/>
    <w:rsid w:val="003A382D"/>
    <w:rsid w:val="003A416A"/>
    <w:rsid w:val="003A5CD4"/>
    <w:rsid w:val="003A6025"/>
    <w:rsid w:val="003A67C5"/>
    <w:rsid w:val="003A7249"/>
    <w:rsid w:val="003B0C50"/>
    <w:rsid w:val="003B202B"/>
    <w:rsid w:val="003B235E"/>
    <w:rsid w:val="003B3EC2"/>
    <w:rsid w:val="003B5609"/>
    <w:rsid w:val="003B7A98"/>
    <w:rsid w:val="003C0227"/>
    <w:rsid w:val="003C270C"/>
    <w:rsid w:val="003C2808"/>
    <w:rsid w:val="003C6356"/>
    <w:rsid w:val="003C74A9"/>
    <w:rsid w:val="003D08B2"/>
    <w:rsid w:val="003D0D86"/>
    <w:rsid w:val="003D40A6"/>
    <w:rsid w:val="003E0A6D"/>
    <w:rsid w:val="003E22FF"/>
    <w:rsid w:val="003E25BE"/>
    <w:rsid w:val="003E45FF"/>
    <w:rsid w:val="003E5684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07C20"/>
    <w:rsid w:val="004104DB"/>
    <w:rsid w:val="004108BC"/>
    <w:rsid w:val="00412812"/>
    <w:rsid w:val="00412D89"/>
    <w:rsid w:val="0041305C"/>
    <w:rsid w:val="004172F4"/>
    <w:rsid w:val="00420B1C"/>
    <w:rsid w:val="00422DBA"/>
    <w:rsid w:val="00425D7E"/>
    <w:rsid w:val="00426820"/>
    <w:rsid w:val="00427438"/>
    <w:rsid w:val="004306FC"/>
    <w:rsid w:val="0043112E"/>
    <w:rsid w:val="00433EC2"/>
    <w:rsid w:val="00433F54"/>
    <w:rsid w:val="00436716"/>
    <w:rsid w:val="00436FF5"/>
    <w:rsid w:val="00441839"/>
    <w:rsid w:val="00441AD0"/>
    <w:rsid w:val="004423BA"/>
    <w:rsid w:val="00442908"/>
    <w:rsid w:val="00443556"/>
    <w:rsid w:val="00444BD2"/>
    <w:rsid w:val="00444C73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3B70"/>
    <w:rsid w:val="004674F9"/>
    <w:rsid w:val="00470DBF"/>
    <w:rsid w:val="00473EB9"/>
    <w:rsid w:val="00474774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CBA"/>
    <w:rsid w:val="0049615C"/>
    <w:rsid w:val="00497742"/>
    <w:rsid w:val="004A7F41"/>
    <w:rsid w:val="004B1473"/>
    <w:rsid w:val="004B78CA"/>
    <w:rsid w:val="004C0EA6"/>
    <w:rsid w:val="004C3653"/>
    <w:rsid w:val="004C46DB"/>
    <w:rsid w:val="004C6B99"/>
    <w:rsid w:val="004C749D"/>
    <w:rsid w:val="004D117B"/>
    <w:rsid w:val="004D3A8C"/>
    <w:rsid w:val="004D3B57"/>
    <w:rsid w:val="004D47A4"/>
    <w:rsid w:val="004D58EA"/>
    <w:rsid w:val="004D5A14"/>
    <w:rsid w:val="004E0E07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550FC"/>
    <w:rsid w:val="00560B4F"/>
    <w:rsid w:val="00560E77"/>
    <w:rsid w:val="00561FF0"/>
    <w:rsid w:val="00562A9B"/>
    <w:rsid w:val="005640C1"/>
    <w:rsid w:val="0056449E"/>
    <w:rsid w:val="00564B1D"/>
    <w:rsid w:val="00564CBA"/>
    <w:rsid w:val="005664BA"/>
    <w:rsid w:val="00567337"/>
    <w:rsid w:val="0057174B"/>
    <w:rsid w:val="005736B4"/>
    <w:rsid w:val="005736F6"/>
    <w:rsid w:val="00574837"/>
    <w:rsid w:val="0057799E"/>
    <w:rsid w:val="005822FA"/>
    <w:rsid w:val="0058293D"/>
    <w:rsid w:val="00583228"/>
    <w:rsid w:val="00583D42"/>
    <w:rsid w:val="005840BB"/>
    <w:rsid w:val="005841C0"/>
    <w:rsid w:val="00586BF8"/>
    <w:rsid w:val="00586E36"/>
    <w:rsid w:val="00593722"/>
    <w:rsid w:val="00593B95"/>
    <w:rsid w:val="0059595A"/>
    <w:rsid w:val="00595B20"/>
    <w:rsid w:val="00596D99"/>
    <w:rsid w:val="005A0B56"/>
    <w:rsid w:val="005A28FF"/>
    <w:rsid w:val="005A29C9"/>
    <w:rsid w:val="005A5270"/>
    <w:rsid w:val="005B0CCE"/>
    <w:rsid w:val="005B1636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0979"/>
    <w:rsid w:val="005E2197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6647"/>
    <w:rsid w:val="005F72AA"/>
    <w:rsid w:val="005F7CCB"/>
    <w:rsid w:val="006001F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17E52"/>
    <w:rsid w:val="00620306"/>
    <w:rsid w:val="006206B3"/>
    <w:rsid w:val="006213FB"/>
    <w:rsid w:val="00621DD1"/>
    <w:rsid w:val="00625277"/>
    <w:rsid w:val="00625901"/>
    <w:rsid w:val="00630001"/>
    <w:rsid w:val="006322DE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509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2F8A"/>
    <w:rsid w:val="00666A7A"/>
    <w:rsid w:val="00666ECB"/>
    <w:rsid w:val="00667E5F"/>
    <w:rsid w:val="00671170"/>
    <w:rsid w:val="0067165E"/>
    <w:rsid w:val="0067352A"/>
    <w:rsid w:val="006768B9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2301"/>
    <w:rsid w:val="006A232F"/>
    <w:rsid w:val="006A5A35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6D99"/>
    <w:rsid w:val="006D7515"/>
    <w:rsid w:val="006D7A22"/>
    <w:rsid w:val="006E0CBB"/>
    <w:rsid w:val="006E148C"/>
    <w:rsid w:val="006E33E2"/>
    <w:rsid w:val="006E5598"/>
    <w:rsid w:val="006E6957"/>
    <w:rsid w:val="006E6D00"/>
    <w:rsid w:val="006E79B0"/>
    <w:rsid w:val="006F0A4E"/>
    <w:rsid w:val="006F244C"/>
    <w:rsid w:val="006F2AEF"/>
    <w:rsid w:val="006F2E11"/>
    <w:rsid w:val="006F6465"/>
    <w:rsid w:val="006F7B9D"/>
    <w:rsid w:val="00704364"/>
    <w:rsid w:val="00704A93"/>
    <w:rsid w:val="00705C93"/>
    <w:rsid w:val="007162A3"/>
    <w:rsid w:val="00716511"/>
    <w:rsid w:val="00720415"/>
    <w:rsid w:val="0072164B"/>
    <w:rsid w:val="0072174C"/>
    <w:rsid w:val="007222AF"/>
    <w:rsid w:val="00722780"/>
    <w:rsid w:val="00723137"/>
    <w:rsid w:val="007248B6"/>
    <w:rsid w:val="0072576C"/>
    <w:rsid w:val="007258D0"/>
    <w:rsid w:val="00725D25"/>
    <w:rsid w:val="00726FE0"/>
    <w:rsid w:val="00727469"/>
    <w:rsid w:val="00730438"/>
    <w:rsid w:val="00731680"/>
    <w:rsid w:val="00731744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2F84"/>
    <w:rsid w:val="0075440D"/>
    <w:rsid w:val="00755208"/>
    <w:rsid w:val="0076077B"/>
    <w:rsid w:val="00760FB9"/>
    <w:rsid w:val="007611FD"/>
    <w:rsid w:val="00766AC0"/>
    <w:rsid w:val="007707FE"/>
    <w:rsid w:val="00770F9C"/>
    <w:rsid w:val="00771F9E"/>
    <w:rsid w:val="00772992"/>
    <w:rsid w:val="007731DA"/>
    <w:rsid w:val="00775618"/>
    <w:rsid w:val="007757A2"/>
    <w:rsid w:val="00775F85"/>
    <w:rsid w:val="0077656B"/>
    <w:rsid w:val="0077703E"/>
    <w:rsid w:val="00777209"/>
    <w:rsid w:val="007806F7"/>
    <w:rsid w:val="0078109D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5B36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3626"/>
    <w:rsid w:val="007F4FD1"/>
    <w:rsid w:val="007F6615"/>
    <w:rsid w:val="00803BB3"/>
    <w:rsid w:val="00804FEF"/>
    <w:rsid w:val="00805326"/>
    <w:rsid w:val="00811188"/>
    <w:rsid w:val="00813FB3"/>
    <w:rsid w:val="00815234"/>
    <w:rsid w:val="00820C60"/>
    <w:rsid w:val="0082349A"/>
    <w:rsid w:val="00823686"/>
    <w:rsid w:val="00823D98"/>
    <w:rsid w:val="008242AC"/>
    <w:rsid w:val="008324CB"/>
    <w:rsid w:val="00832FD8"/>
    <w:rsid w:val="008357C0"/>
    <w:rsid w:val="00837B85"/>
    <w:rsid w:val="00840C02"/>
    <w:rsid w:val="008413EC"/>
    <w:rsid w:val="0084618E"/>
    <w:rsid w:val="00846BA5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6E81"/>
    <w:rsid w:val="0087752E"/>
    <w:rsid w:val="00884936"/>
    <w:rsid w:val="0089052F"/>
    <w:rsid w:val="00890CFE"/>
    <w:rsid w:val="008A0F2C"/>
    <w:rsid w:val="008A26B5"/>
    <w:rsid w:val="008A36C3"/>
    <w:rsid w:val="008A3C12"/>
    <w:rsid w:val="008A3E5B"/>
    <w:rsid w:val="008A5147"/>
    <w:rsid w:val="008B009C"/>
    <w:rsid w:val="008B0E07"/>
    <w:rsid w:val="008B3B3B"/>
    <w:rsid w:val="008B4022"/>
    <w:rsid w:val="008B41AF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41EC"/>
    <w:rsid w:val="00917307"/>
    <w:rsid w:val="00920D26"/>
    <w:rsid w:val="00921483"/>
    <w:rsid w:val="009215EC"/>
    <w:rsid w:val="00924D9A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29F4"/>
    <w:rsid w:val="009E458C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27C59"/>
    <w:rsid w:val="00A31A00"/>
    <w:rsid w:val="00A41621"/>
    <w:rsid w:val="00A42736"/>
    <w:rsid w:val="00A42E85"/>
    <w:rsid w:val="00A44BAB"/>
    <w:rsid w:val="00A4590F"/>
    <w:rsid w:val="00A46ACB"/>
    <w:rsid w:val="00A46B80"/>
    <w:rsid w:val="00A47D79"/>
    <w:rsid w:val="00A53738"/>
    <w:rsid w:val="00A66A67"/>
    <w:rsid w:val="00A701AE"/>
    <w:rsid w:val="00A7039C"/>
    <w:rsid w:val="00A7125C"/>
    <w:rsid w:val="00A71A41"/>
    <w:rsid w:val="00A7516F"/>
    <w:rsid w:val="00A82599"/>
    <w:rsid w:val="00A82E02"/>
    <w:rsid w:val="00A845FC"/>
    <w:rsid w:val="00A91CD1"/>
    <w:rsid w:val="00A9549D"/>
    <w:rsid w:val="00A95EA4"/>
    <w:rsid w:val="00A962AD"/>
    <w:rsid w:val="00AA1908"/>
    <w:rsid w:val="00AB0B02"/>
    <w:rsid w:val="00AB0B11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D5002"/>
    <w:rsid w:val="00AE0298"/>
    <w:rsid w:val="00AE224F"/>
    <w:rsid w:val="00AE23E3"/>
    <w:rsid w:val="00AE3CCB"/>
    <w:rsid w:val="00AE3DB3"/>
    <w:rsid w:val="00AE467C"/>
    <w:rsid w:val="00AE54E6"/>
    <w:rsid w:val="00AF1EEB"/>
    <w:rsid w:val="00AF343C"/>
    <w:rsid w:val="00AF418E"/>
    <w:rsid w:val="00AF4BE3"/>
    <w:rsid w:val="00AF54E4"/>
    <w:rsid w:val="00AF5A1B"/>
    <w:rsid w:val="00AF66B2"/>
    <w:rsid w:val="00AF7847"/>
    <w:rsid w:val="00B00A8A"/>
    <w:rsid w:val="00B00D6E"/>
    <w:rsid w:val="00B01123"/>
    <w:rsid w:val="00B016EE"/>
    <w:rsid w:val="00B04D72"/>
    <w:rsid w:val="00B06D46"/>
    <w:rsid w:val="00B1136C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37328"/>
    <w:rsid w:val="00B410FF"/>
    <w:rsid w:val="00B418D0"/>
    <w:rsid w:val="00B43027"/>
    <w:rsid w:val="00B45F2E"/>
    <w:rsid w:val="00B46774"/>
    <w:rsid w:val="00B47568"/>
    <w:rsid w:val="00B52969"/>
    <w:rsid w:val="00B537B0"/>
    <w:rsid w:val="00B54419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1CE6"/>
    <w:rsid w:val="00B72D71"/>
    <w:rsid w:val="00B73597"/>
    <w:rsid w:val="00B75E68"/>
    <w:rsid w:val="00B805B1"/>
    <w:rsid w:val="00B81DD4"/>
    <w:rsid w:val="00B82564"/>
    <w:rsid w:val="00B84A82"/>
    <w:rsid w:val="00B87A20"/>
    <w:rsid w:val="00B901EB"/>
    <w:rsid w:val="00B9057E"/>
    <w:rsid w:val="00B93D8D"/>
    <w:rsid w:val="00B973D9"/>
    <w:rsid w:val="00BA140F"/>
    <w:rsid w:val="00BA6D81"/>
    <w:rsid w:val="00BB0159"/>
    <w:rsid w:val="00BB06BE"/>
    <w:rsid w:val="00BB1534"/>
    <w:rsid w:val="00BB1A63"/>
    <w:rsid w:val="00BB2C0A"/>
    <w:rsid w:val="00BB3420"/>
    <w:rsid w:val="00BB46EA"/>
    <w:rsid w:val="00BB5C2A"/>
    <w:rsid w:val="00BC06FD"/>
    <w:rsid w:val="00BC1C86"/>
    <w:rsid w:val="00BC1C89"/>
    <w:rsid w:val="00BC4DD5"/>
    <w:rsid w:val="00BC56E4"/>
    <w:rsid w:val="00BC677C"/>
    <w:rsid w:val="00BC73C1"/>
    <w:rsid w:val="00BD0999"/>
    <w:rsid w:val="00BD2409"/>
    <w:rsid w:val="00BD25AC"/>
    <w:rsid w:val="00BD2991"/>
    <w:rsid w:val="00BD6B49"/>
    <w:rsid w:val="00BE198C"/>
    <w:rsid w:val="00BE2390"/>
    <w:rsid w:val="00BE77F5"/>
    <w:rsid w:val="00BE781A"/>
    <w:rsid w:val="00BF3A34"/>
    <w:rsid w:val="00BF7A2B"/>
    <w:rsid w:val="00C013CE"/>
    <w:rsid w:val="00C03A04"/>
    <w:rsid w:val="00C03F4D"/>
    <w:rsid w:val="00C05AFC"/>
    <w:rsid w:val="00C060C4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4014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20A0"/>
    <w:rsid w:val="00C742CE"/>
    <w:rsid w:val="00C8158C"/>
    <w:rsid w:val="00C84BF7"/>
    <w:rsid w:val="00C853A8"/>
    <w:rsid w:val="00C909AC"/>
    <w:rsid w:val="00C90D4F"/>
    <w:rsid w:val="00CA20D8"/>
    <w:rsid w:val="00CA2822"/>
    <w:rsid w:val="00CA46C3"/>
    <w:rsid w:val="00CB0B7A"/>
    <w:rsid w:val="00CB35F3"/>
    <w:rsid w:val="00CB37BE"/>
    <w:rsid w:val="00CB422A"/>
    <w:rsid w:val="00CB4272"/>
    <w:rsid w:val="00CC79C7"/>
    <w:rsid w:val="00CD04FD"/>
    <w:rsid w:val="00CD203C"/>
    <w:rsid w:val="00CD224B"/>
    <w:rsid w:val="00CD3393"/>
    <w:rsid w:val="00CD33FB"/>
    <w:rsid w:val="00CD72D8"/>
    <w:rsid w:val="00CE3841"/>
    <w:rsid w:val="00CE4155"/>
    <w:rsid w:val="00CE7ED5"/>
    <w:rsid w:val="00CF097C"/>
    <w:rsid w:val="00CF2FBF"/>
    <w:rsid w:val="00CF46CA"/>
    <w:rsid w:val="00CF519D"/>
    <w:rsid w:val="00CF68E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3313"/>
    <w:rsid w:val="00D362AF"/>
    <w:rsid w:val="00D405F9"/>
    <w:rsid w:val="00D40EA2"/>
    <w:rsid w:val="00D42563"/>
    <w:rsid w:val="00D4272C"/>
    <w:rsid w:val="00D431F8"/>
    <w:rsid w:val="00D43F98"/>
    <w:rsid w:val="00D446BE"/>
    <w:rsid w:val="00D4743E"/>
    <w:rsid w:val="00D53BD9"/>
    <w:rsid w:val="00D55183"/>
    <w:rsid w:val="00D567C6"/>
    <w:rsid w:val="00D57957"/>
    <w:rsid w:val="00D619CE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1AA8"/>
    <w:rsid w:val="00DB2531"/>
    <w:rsid w:val="00DC0550"/>
    <w:rsid w:val="00DC168B"/>
    <w:rsid w:val="00DC1A03"/>
    <w:rsid w:val="00DC234E"/>
    <w:rsid w:val="00DC5E1D"/>
    <w:rsid w:val="00DC7245"/>
    <w:rsid w:val="00DD00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2E76"/>
    <w:rsid w:val="00DF4CC1"/>
    <w:rsid w:val="00DF59A7"/>
    <w:rsid w:val="00DF641E"/>
    <w:rsid w:val="00DF6F01"/>
    <w:rsid w:val="00DF761F"/>
    <w:rsid w:val="00DF762E"/>
    <w:rsid w:val="00DF7CEC"/>
    <w:rsid w:val="00E004B4"/>
    <w:rsid w:val="00E00943"/>
    <w:rsid w:val="00E02BD2"/>
    <w:rsid w:val="00E04EBD"/>
    <w:rsid w:val="00E0586B"/>
    <w:rsid w:val="00E0617F"/>
    <w:rsid w:val="00E10FFA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4D22"/>
    <w:rsid w:val="00E451FB"/>
    <w:rsid w:val="00E47D1B"/>
    <w:rsid w:val="00E509CD"/>
    <w:rsid w:val="00E525B8"/>
    <w:rsid w:val="00E52E37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04E3"/>
    <w:rsid w:val="00E91287"/>
    <w:rsid w:val="00E92747"/>
    <w:rsid w:val="00E92E8F"/>
    <w:rsid w:val="00E940B6"/>
    <w:rsid w:val="00E95178"/>
    <w:rsid w:val="00E952EE"/>
    <w:rsid w:val="00EA32B7"/>
    <w:rsid w:val="00EA3A37"/>
    <w:rsid w:val="00EA6FA4"/>
    <w:rsid w:val="00EB4320"/>
    <w:rsid w:val="00EB5F48"/>
    <w:rsid w:val="00EB606B"/>
    <w:rsid w:val="00EB6461"/>
    <w:rsid w:val="00EC20D1"/>
    <w:rsid w:val="00EC25AE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15BA7"/>
    <w:rsid w:val="00F1797F"/>
    <w:rsid w:val="00F20899"/>
    <w:rsid w:val="00F217EC"/>
    <w:rsid w:val="00F21A7A"/>
    <w:rsid w:val="00F22932"/>
    <w:rsid w:val="00F233DC"/>
    <w:rsid w:val="00F2714B"/>
    <w:rsid w:val="00F33108"/>
    <w:rsid w:val="00F35D69"/>
    <w:rsid w:val="00F40EA5"/>
    <w:rsid w:val="00F459F2"/>
    <w:rsid w:val="00F505FB"/>
    <w:rsid w:val="00F5127F"/>
    <w:rsid w:val="00F51A48"/>
    <w:rsid w:val="00F5222C"/>
    <w:rsid w:val="00F57058"/>
    <w:rsid w:val="00F57EC0"/>
    <w:rsid w:val="00F61BF4"/>
    <w:rsid w:val="00F63CB4"/>
    <w:rsid w:val="00F63E05"/>
    <w:rsid w:val="00F65E01"/>
    <w:rsid w:val="00F66B04"/>
    <w:rsid w:val="00F7190C"/>
    <w:rsid w:val="00F71FA6"/>
    <w:rsid w:val="00F74A43"/>
    <w:rsid w:val="00F805B5"/>
    <w:rsid w:val="00F80E7C"/>
    <w:rsid w:val="00F82B20"/>
    <w:rsid w:val="00F8349B"/>
    <w:rsid w:val="00F83FA2"/>
    <w:rsid w:val="00F84D04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0F9D"/>
    <w:rsid w:val="00FE1078"/>
    <w:rsid w:val="00FE1836"/>
    <w:rsid w:val="00FE2191"/>
    <w:rsid w:val="00FE33E0"/>
    <w:rsid w:val="00FE6A8C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5CE"/>
  <w15:docId w15:val="{8D5707CD-DE5B-48EE-9480-A461357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CE"/>
  </w:style>
  <w:style w:type="paragraph" w:styleId="1">
    <w:name w:val="heading 1"/>
    <w:basedOn w:val="a"/>
    <w:next w:val="a"/>
    <w:link w:val="10"/>
    <w:qFormat/>
    <w:rsid w:val="00154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54F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824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0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1C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D99"/>
  </w:style>
  <w:style w:type="paragraph" w:styleId="a9">
    <w:name w:val="footer"/>
    <w:basedOn w:val="a"/>
    <w:link w:val="aa"/>
    <w:uiPriority w:val="99"/>
    <w:unhideWhenUsed/>
    <w:rsid w:val="0059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29EC-BD67-49E1-BC8F-928A9DE3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Econ-PC</cp:lastModifiedBy>
  <cp:revision>2</cp:revision>
  <cp:lastPrinted>2020-09-30T01:20:00Z</cp:lastPrinted>
  <dcterms:created xsi:type="dcterms:W3CDTF">2022-08-18T03:56:00Z</dcterms:created>
  <dcterms:modified xsi:type="dcterms:W3CDTF">2022-08-18T03:56:00Z</dcterms:modified>
</cp:coreProperties>
</file>