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2A7" w:rsidRPr="00AF0A5D" w:rsidRDefault="005816A3" w:rsidP="003F7AC8">
      <w:pPr>
        <w:ind w:left="2124" w:hanging="2124"/>
        <w:jc w:val="center"/>
        <w:rPr>
          <w:rFonts w:ascii="Arial" w:hAnsi="Arial" w:cs="Arial"/>
          <w:b/>
          <w:sz w:val="32"/>
          <w:szCs w:val="32"/>
        </w:rPr>
      </w:pPr>
      <w:r w:rsidRPr="005816A3">
        <w:rPr>
          <w:rFonts w:ascii="Arial" w:hAnsi="Arial" w:cs="Arial"/>
          <w:b/>
          <w:sz w:val="32"/>
          <w:szCs w:val="32"/>
          <w:u w:val="single"/>
        </w:rPr>
        <w:t>15.06.2017г.</w:t>
      </w:r>
      <w:r w:rsidR="00AF0A5D" w:rsidRPr="00AF0A5D">
        <w:rPr>
          <w:rFonts w:ascii="Arial" w:hAnsi="Arial" w:cs="Arial"/>
          <w:b/>
          <w:sz w:val="32"/>
          <w:szCs w:val="32"/>
        </w:rPr>
        <w:t>_№_</w:t>
      </w:r>
      <w:r w:rsidRPr="005816A3">
        <w:rPr>
          <w:rFonts w:ascii="Arial" w:hAnsi="Arial" w:cs="Arial"/>
          <w:b/>
          <w:sz w:val="32"/>
          <w:szCs w:val="32"/>
          <w:u w:val="single"/>
        </w:rPr>
        <w:t>614</w:t>
      </w:r>
      <w:r w:rsidR="00AF0A5D" w:rsidRPr="00AF0A5D">
        <w:rPr>
          <w:rFonts w:ascii="Arial" w:hAnsi="Arial" w:cs="Arial"/>
          <w:b/>
          <w:sz w:val="32"/>
          <w:szCs w:val="32"/>
        </w:rPr>
        <w:t>_</w:t>
      </w:r>
    </w:p>
    <w:p w:rsidR="003F7AC8" w:rsidRPr="00AF0A5D" w:rsidRDefault="003F7AC8" w:rsidP="003F7AC8">
      <w:pPr>
        <w:ind w:left="2124" w:hanging="2124"/>
        <w:jc w:val="center"/>
        <w:rPr>
          <w:rFonts w:ascii="Arial" w:hAnsi="Arial" w:cs="Arial"/>
          <w:b/>
          <w:sz w:val="32"/>
          <w:szCs w:val="32"/>
        </w:rPr>
      </w:pPr>
      <w:r w:rsidRPr="00AF0A5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F7AC8" w:rsidRPr="00AF0A5D" w:rsidRDefault="003F7AC8" w:rsidP="003F7AC8">
      <w:pPr>
        <w:ind w:left="2124" w:hanging="2124"/>
        <w:jc w:val="center"/>
        <w:rPr>
          <w:rFonts w:ascii="Arial" w:hAnsi="Arial" w:cs="Arial"/>
          <w:b/>
          <w:sz w:val="32"/>
          <w:szCs w:val="32"/>
        </w:rPr>
      </w:pPr>
      <w:r w:rsidRPr="00AF0A5D">
        <w:rPr>
          <w:rFonts w:ascii="Arial" w:hAnsi="Arial" w:cs="Arial"/>
          <w:b/>
          <w:sz w:val="32"/>
          <w:szCs w:val="32"/>
        </w:rPr>
        <w:t>ИРКУТСКАЯ ОБЛАСТЬ</w:t>
      </w:r>
    </w:p>
    <w:p w:rsidR="00EA4320" w:rsidRDefault="003F7AC8" w:rsidP="003F7AC8">
      <w:pPr>
        <w:ind w:left="2124" w:hanging="2124"/>
        <w:jc w:val="center"/>
        <w:rPr>
          <w:rFonts w:ascii="Arial" w:hAnsi="Arial" w:cs="Arial"/>
          <w:b/>
          <w:sz w:val="32"/>
          <w:szCs w:val="32"/>
        </w:rPr>
      </w:pPr>
      <w:r w:rsidRPr="00AF0A5D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3F7AC8" w:rsidRPr="00AF0A5D" w:rsidRDefault="003F7AC8" w:rsidP="003F7AC8">
      <w:pPr>
        <w:ind w:left="2124" w:hanging="2124"/>
        <w:jc w:val="center"/>
        <w:rPr>
          <w:rFonts w:ascii="Arial" w:hAnsi="Arial" w:cs="Arial"/>
          <w:b/>
          <w:sz w:val="32"/>
          <w:szCs w:val="32"/>
        </w:rPr>
      </w:pPr>
      <w:r w:rsidRPr="00AF0A5D">
        <w:rPr>
          <w:rFonts w:ascii="Arial" w:hAnsi="Arial" w:cs="Arial"/>
          <w:b/>
          <w:sz w:val="32"/>
          <w:szCs w:val="32"/>
        </w:rPr>
        <w:t>«БОХАНСКИЙ РАЙОН»</w:t>
      </w:r>
    </w:p>
    <w:p w:rsidR="003F7AC8" w:rsidRPr="00AF0A5D" w:rsidRDefault="003F7AC8" w:rsidP="003F7AC8">
      <w:pPr>
        <w:jc w:val="center"/>
        <w:rPr>
          <w:rFonts w:ascii="Arial" w:hAnsi="Arial" w:cs="Arial"/>
          <w:b/>
          <w:sz w:val="32"/>
          <w:szCs w:val="32"/>
        </w:rPr>
      </w:pPr>
      <w:r w:rsidRPr="00AF0A5D">
        <w:rPr>
          <w:rFonts w:ascii="Arial" w:hAnsi="Arial" w:cs="Arial"/>
          <w:b/>
          <w:sz w:val="32"/>
          <w:szCs w:val="32"/>
        </w:rPr>
        <w:t>АДМИНИСТРАЦИЯ</w:t>
      </w:r>
    </w:p>
    <w:p w:rsidR="003F7AC8" w:rsidRPr="00AF0A5D" w:rsidRDefault="00105198" w:rsidP="003F7AC8">
      <w:pPr>
        <w:pStyle w:val="2"/>
        <w:rPr>
          <w:rFonts w:cs="Arial"/>
          <w:i w:val="0"/>
          <w:sz w:val="32"/>
          <w:szCs w:val="32"/>
        </w:rPr>
      </w:pPr>
      <w:r w:rsidRPr="00AF0A5D">
        <w:rPr>
          <w:rFonts w:cs="Arial"/>
          <w:i w:val="0"/>
          <w:sz w:val="32"/>
          <w:szCs w:val="32"/>
        </w:rPr>
        <w:t>ПОСТАНОВЛЕНИЕ</w:t>
      </w:r>
    </w:p>
    <w:p w:rsidR="00EA4320" w:rsidRPr="00EA4320" w:rsidRDefault="00102837" w:rsidP="00EA4320">
      <w:pPr>
        <w:shd w:val="clear" w:color="auto" w:fill="FFFFFF"/>
        <w:spacing w:before="360"/>
        <w:ind w:right="6"/>
        <w:jc w:val="center"/>
        <w:rPr>
          <w:rFonts w:ascii="Arial" w:eastAsia="Times New Roman" w:hAnsi="Arial" w:cs="Arial"/>
          <w:b/>
          <w:bCs/>
          <w:spacing w:val="-5"/>
          <w:sz w:val="32"/>
          <w:szCs w:val="32"/>
        </w:rPr>
      </w:pPr>
      <w:r w:rsidRPr="00EA4320">
        <w:rPr>
          <w:rFonts w:ascii="Arial" w:eastAsia="Times New Roman" w:hAnsi="Arial" w:cs="Arial"/>
          <w:b/>
          <w:bCs/>
          <w:spacing w:val="-5"/>
          <w:sz w:val="32"/>
          <w:szCs w:val="32"/>
        </w:rPr>
        <w:t xml:space="preserve"> </w:t>
      </w:r>
      <w:r w:rsidR="00EA4320" w:rsidRPr="00EA4320">
        <w:rPr>
          <w:rFonts w:ascii="Arial" w:eastAsia="Times New Roman" w:hAnsi="Arial" w:cs="Arial"/>
          <w:b/>
          <w:bCs/>
          <w:spacing w:val="-5"/>
          <w:sz w:val="32"/>
          <w:szCs w:val="32"/>
        </w:rPr>
        <w:t xml:space="preserve">ОБ УТВЕРЖДЕНИИ МЕТОДИКИ ПРОГНОЗИРОВАНИЯ ПОСТУПЛЕНИЙ ДОХОДОВ В БЮДЖЕТ МО «БОХАНСКИЙ РАЙОН», БЮДЖЕТНЫЕ ПОЛНОМОЧИЯ ГЛАВНОГО АДМИНИСТРАТОРА ДОХОДОВ КОТОРЫХ ОСУЩЕСТВЛЯЮТСЯ </w:t>
      </w:r>
      <w:r w:rsidR="00920B32">
        <w:rPr>
          <w:rFonts w:ascii="Arial" w:eastAsia="Times New Roman" w:hAnsi="Arial" w:cs="Arial"/>
          <w:b/>
          <w:bCs/>
          <w:spacing w:val="-5"/>
          <w:sz w:val="32"/>
          <w:szCs w:val="32"/>
        </w:rPr>
        <w:t>АДМИНИСТРАЦИЕЙ</w:t>
      </w:r>
      <w:r w:rsidR="00EA4320" w:rsidRPr="00EA4320">
        <w:rPr>
          <w:rFonts w:ascii="Arial" w:eastAsia="Times New Roman" w:hAnsi="Arial" w:cs="Arial"/>
          <w:b/>
          <w:bCs/>
          <w:spacing w:val="-5"/>
          <w:sz w:val="32"/>
          <w:szCs w:val="32"/>
        </w:rPr>
        <w:t xml:space="preserve"> МО «БОХАНСКИЙ РАЙОН»</w:t>
      </w:r>
    </w:p>
    <w:p w:rsidR="00AF0A5D" w:rsidRDefault="00102837" w:rsidP="00AF0A5D">
      <w:pPr>
        <w:shd w:val="clear" w:color="auto" w:fill="FFFFFF"/>
        <w:spacing w:before="456"/>
        <w:ind w:firstLine="672"/>
        <w:jc w:val="both"/>
        <w:rPr>
          <w:rFonts w:ascii="Arial" w:eastAsia="Times New Roman" w:hAnsi="Arial" w:cs="Arial"/>
          <w:sz w:val="24"/>
          <w:szCs w:val="24"/>
        </w:rPr>
      </w:pPr>
      <w:r w:rsidRPr="00AF0A5D">
        <w:rPr>
          <w:rFonts w:ascii="Arial" w:eastAsia="Times New Roman" w:hAnsi="Arial" w:cs="Arial"/>
          <w:sz w:val="24"/>
          <w:szCs w:val="24"/>
        </w:rPr>
        <w:t xml:space="preserve">В </w:t>
      </w:r>
      <w:r w:rsidR="00885179" w:rsidRPr="00AF0A5D">
        <w:rPr>
          <w:rFonts w:ascii="Arial" w:eastAsia="Times New Roman" w:hAnsi="Arial" w:cs="Arial"/>
          <w:sz w:val="24"/>
          <w:szCs w:val="24"/>
        </w:rPr>
        <w:t>соответствии со статьей 160.1 Бюджетно</w:t>
      </w:r>
      <w:r w:rsidR="00AD7705" w:rsidRPr="00AF0A5D">
        <w:rPr>
          <w:rFonts w:ascii="Arial" w:eastAsia="Times New Roman" w:hAnsi="Arial" w:cs="Arial"/>
          <w:sz w:val="24"/>
          <w:szCs w:val="24"/>
        </w:rPr>
        <w:t xml:space="preserve">го кодекса Российской Федерации, постановлением Правительства Российской Федерации </w:t>
      </w:r>
      <w:r w:rsidR="007B2F6C" w:rsidRPr="00AF0A5D">
        <w:rPr>
          <w:rFonts w:ascii="Arial" w:eastAsia="Times New Roman" w:hAnsi="Arial" w:cs="Arial"/>
          <w:sz w:val="24"/>
          <w:szCs w:val="24"/>
        </w:rPr>
        <w:t>от 23.06.2016г. № 574</w:t>
      </w:r>
      <w:r w:rsidR="007B2F6C">
        <w:rPr>
          <w:rFonts w:ascii="Arial" w:eastAsia="Times New Roman" w:hAnsi="Arial" w:cs="Arial"/>
          <w:sz w:val="24"/>
          <w:szCs w:val="24"/>
        </w:rPr>
        <w:t xml:space="preserve"> </w:t>
      </w:r>
      <w:r w:rsidR="008B12D6" w:rsidRPr="00AF0A5D">
        <w:rPr>
          <w:rFonts w:ascii="Arial" w:eastAsia="Times New Roman" w:hAnsi="Arial" w:cs="Arial"/>
          <w:sz w:val="24"/>
          <w:szCs w:val="24"/>
        </w:rPr>
        <w:t>"Об общих требованиях к методике прогнозирования поступлений доходов в бюджеты бюджетной системы Российской Федерации"</w:t>
      </w:r>
      <w:r w:rsidR="00AD7705" w:rsidRPr="00AF0A5D">
        <w:rPr>
          <w:rFonts w:ascii="Arial" w:eastAsia="Times New Roman" w:hAnsi="Arial" w:cs="Arial"/>
          <w:sz w:val="24"/>
          <w:szCs w:val="24"/>
        </w:rPr>
        <w:t xml:space="preserve">, </w:t>
      </w:r>
      <w:r w:rsidR="007B2F6C">
        <w:rPr>
          <w:rFonts w:ascii="Arial" w:eastAsia="Times New Roman" w:hAnsi="Arial" w:cs="Arial"/>
          <w:sz w:val="24"/>
          <w:szCs w:val="24"/>
        </w:rPr>
        <w:t xml:space="preserve">руководствуясь </w:t>
      </w:r>
      <w:r w:rsidR="007654AB" w:rsidRPr="00AF0A5D">
        <w:rPr>
          <w:rFonts w:ascii="Arial" w:eastAsia="Times New Roman" w:hAnsi="Arial" w:cs="Arial"/>
          <w:sz w:val="24"/>
          <w:szCs w:val="24"/>
        </w:rPr>
        <w:t>частью 1 статьи 20 Устава МО «Боханский район»</w:t>
      </w:r>
      <w:r w:rsidR="00D43E96">
        <w:rPr>
          <w:rFonts w:ascii="Arial" w:eastAsia="Times New Roman" w:hAnsi="Arial" w:cs="Arial"/>
          <w:sz w:val="24"/>
          <w:szCs w:val="24"/>
        </w:rPr>
        <w:t>,</w:t>
      </w:r>
    </w:p>
    <w:p w:rsidR="00F732BF" w:rsidRPr="007B2F6C" w:rsidRDefault="00102837" w:rsidP="00AF0A5D">
      <w:pPr>
        <w:shd w:val="clear" w:color="auto" w:fill="FFFFFF"/>
        <w:spacing w:before="456"/>
        <w:ind w:firstLine="672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7B2F6C">
        <w:rPr>
          <w:rFonts w:ascii="Arial" w:eastAsia="Times New Roman" w:hAnsi="Arial" w:cs="Arial"/>
          <w:b/>
          <w:sz w:val="30"/>
          <w:szCs w:val="30"/>
        </w:rPr>
        <w:t>ПОСТАНОВЛЯ</w:t>
      </w:r>
      <w:r w:rsidR="008B12D6" w:rsidRPr="007B2F6C">
        <w:rPr>
          <w:rFonts w:ascii="Arial" w:eastAsia="Times New Roman" w:hAnsi="Arial" w:cs="Arial"/>
          <w:b/>
          <w:sz w:val="30"/>
          <w:szCs w:val="30"/>
        </w:rPr>
        <w:t>Ю</w:t>
      </w:r>
      <w:r w:rsidRPr="007B2F6C">
        <w:rPr>
          <w:rFonts w:ascii="Arial" w:eastAsia="Times New Roman" w:hAnsi="Arial" w:cs="Arial"/>
          <w:b/>
          <w:sz w:val="30"/>
          <w:szCs w:val="30"/>
        </w:rPr>
        <w:t>:</w:t>
      </w:r>
    </w:p>
    <w:p w:rsidR="0072269F" w:rsidRPr="00AF0A5D" w:rsidRDefault="0072269F" w:rsidP="00D43E96">
      <w:pPr>
        <w:shd w:val="clear" w:color="auto" w:fill="FFFFFF"/>
        <w:spacing w:before="360"/>
        <w:ind w:firstLine="675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732BF" w:rsidRPr="00AF0A5D" w:rsidRDefault="0072269F" w:rsidP="00D43E96">
      <w:pPr>
        <w:shd w:val="clear" w:color="auto" w:fill="FFFFFF"/>
        <w:ind w:right="5"/>
        <w:jc w:val="both"/>
        <w:rPr>
          <w:rFonts w:ascii="Arial" w:hAnsi="Arial" w:cs="Arial"/>
          <w:sz w:val="24"/>
          <w:szCs w:val="24"/>
        </w:rPr>
      </w:pPr>
      <w:r w:rsidRPr="00AF0A5D">
        <w:rPr>
          <w:rFonts w:ascii="Arial" w:hAnsi="Arial" w:cs="Arial"/>
          <w:spacing w:val="-29"/>
          <w:sz w:val="24"/>
          <w:szCs w:val="24"/>
        </w:rPr>
        <w:t xml:space="preserve">          </w:t>
      </w:r>
      <w:r w:rsidR="008B22D2">
        <w:rPr>
          <w:rFonts w:ascii="Arial" w:hAnsi="Arial" w:cs="Arial"/>
          <w:spacing w:val="-29"/>
          <w:sz w:val="24"/>
          <w:szCs w:val="24"/>
        </w:rPr>
        <w:t xml:space="preserve"> </w:t>
      </w:r>
      <w:r w:rsidR="00102837" w:rsidRPr="00AF0A5D">
        <w:rPr>
          <w:rFonts w:ascii="Arial" w:hAnsi="Arial" w:cs="Arial"/>
          <w:spacing w:val="-29"/>
          <w:sz w:val="24"/>
          <w:szCs w:val="24"/>
        </w:rPr>
        <w:t>1.</w:t>
      </w:r>
      <w:r w:rsidRPr="00AF0A5D">
        <w:rPr>
          <w:rFonts w:ascii="Arial" w:hAnsi="Arial" w:cs="Arial"/>
          <w:sz w:val="24"/>
          <w:szCs w:val="24"/>
        </w:rPr>
        <w:t xml:space="preserve">  </w:t>
      </w:r>
      <w:r w:rsidR="00102837" w:rsidRPr="00AF0A5D">
        <w:rPr>
          <w:rFonts w:ascii="Arial" w:eastAsia="Times New Roman" w:hAnsi="Arial" w:cs="Arial"/>
          <w:spacing w:val="-1"/>
          <w:sz w:val="24"/>
          <w:szCs w:val="24"/>
        </w:rPr>
        <w:t xml:space="preserve">Утвердить Методику </w:t>
      </w:r>
      <w:r w:rsidRPr="00AF0A5D">
        <w:rPr>
          <w:rFonts w:ascii="Arial" w:eastAsia="Times New Roman" w:hAnsi="Arial" w:cs="Arial"/>
          <w:bCs/>
          <w:spacing w:val="-5"/>
          <w:sz w:val="24"/>
          <w:szCs w:val="24"/>
        </w:rPr>
        <w:t xml:space="preserve">прогнозирования поступлений доходов в бюджет МО «Боханский район», бюджетные полномочия главного администратора доходов которых осуществляются </w:t>
      </w:r>
      <w:r w:rsidR="006F5334">
        <w:rPr>
          <w:rFonts w:ascii="Arial" w:eastAsia="Times New Roman" w:hAnsi="Arial" w:cs="Arial"/>
          <w:bCs/>
          <w:spacing w:val="-5"/>
          <w:sz w:val="24"/>
          <w:szCs w:val="24"/>
        </w:rPr>
        <w:t>А</w:t>
      </w:r>
      <w:r w:rsidR="00920B32">
        <w:rPr>
          <w:rFonts w:ascii="Arial" w:eastAsia="Times New Roman" w:hAnsi="Arial" w:cs="Arial"/>
          <w:bCs/>
          <w:spacing w:val="-5"/>
          <w:sz w:val="24"/>
          <w:szCs w:val="24"/>
        </w:rPr>
        <w:t>дминистрацией</w:t>
      </w:r>
      <w:r w:rsidRPr="00AF0A5D">
        <w:rPr>
          <w:rFonts w:ascii="Arial" w:eastAsia="Times New Roman" w:hAnsi="Arial" w:cs="Arial"/>
          <w:bCs/>
          <w:spacing w:val="-5"/>
          <w:sz w:val="24"/>
          <w:szCs w:val="24"/>
        </w:rPr>
        <w:t xml:space="preserve"> МО «Боханский район» (прилагается)</w:t>
      </w:r>
      <w:r w:rsidR="00102837" w:rsidRPr="00AF0A5D">
        <w:rPr>
          <w:rFonts w:ascii="Arial" w:eastAsia="Times New Roman" w:hAnsi="Arial" w:cs="Arial"/>
          <w:sz w:val="24"/>
          <w:szCs w:val="24"/>
        </w:rPr>
        <w:t>.</w:t>
      </w:r>
    </w:p>
    <w:p w:rsidR="006007EF" w:rsidRPr="00AF0A5D" w:rsidRDefault="00AF0A5D" w:rsidP="00AF0A5D">
      <w:pPr>
        <w:shd w:val="clear" w:color="auto" w:fill="FFFFFF"/>
        <w:ind w:left="14" w:right="10" w:firstLine="682"/>
        <w:jc w:val="both"/>
        <w:rPr>
          <w:rFonts w:ascii="Arial" w:eastAsia="Times New Roman" w:hAnsi="Arial" w:cs="Arial"/>
          <w:spacing w:val="-5"/>
          <w:sz w:val="24"/>
          <w:szCs w:val="24"/>
        </w:rPr>
      </w:pPr>
      <w:r w:rsidRPr="00AF0A5D">
        <w:rPr>
          <w:rFonts w:ascii="Arial" w:hAnsi="Arial" w:cs="Arial"/>
          <w:spacing w:val="-5"/>
          <w:sz w:val="24"/>
          <w:szCs w:val="24"/>
        </w:rPr>
        <w:t>2</w:t>
      </w:r>
      <w:r w:rsidR="006007EF" w:rsidRPr="00AF0A5D">
        <w:rPr>
          <w:rFonts w:ascii="Arial" w:hAnsi="Arial" w:cs="Arial"/>
          <w:spacing w:val="-5"/>
          <w:sz w:val="24"/>
          <w:szCs w:val="24"/>
        </w:rPr>
        <w:t xml:space="preserve">. </w:t>
      </w:r>
      <w:r w:rsidR="008B22D2">
        <w:rPr>
          <w:rFonts w:ascii="Arial" w:eastAsia="Times New Roman" w:hAnsi="Arial" w:cs="Arial"/>
          <w:sz w:val="24"/>
          <w:szCs w:val="24"/>
        </w:rPr>
        <w:t>Опубликовать данное постановление в районной газете «</w:t>
      </w:r>
      <w:proofErr w:type="gramStart"/>
      <w:r w:rsidR="008B22D2">
        <w:rPr>
          <w:rFonts w:ascii="Arial" w:eastAsia="Times New Roman" w:hAnsi="Arial" w:cs="Arial"/>
          <w:sz w:val="24"/>
          <w:szCs w:val="24"/>
        </w:rPr>
        <w:t>Сельская</w:t>
      </w:r>
      <w:proofErr w:type="gramEnd"/>
      <w:r w:rsidR="008B22D2">
        <w:rPr>
          <w:rFonts w:ascii="Arial" w:eastAsia="Times New Roman" w:hAnsi="Arial" w:cs="Arial"/>
          <w:sz w:val="24"/>
          <w:szCs w:val="24"/>
        </w:rPr>
        <w:t xml:space="preserve"> правда» и разместить на официальном сайте администрации муниципального образования «Боханский район» в сети интернет.</w:t>
      </w:r>
    </w:p>
    <w:p w:rsidR="008B22D2" w:rsidRPr="00AF0A5D" w:rsidRDefault="008B22D2" w:rsidP="008B22D2">
      <w:pPr>
        <w:shd w:val="clear" w:color="auto" w:fill="FFFFFF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</w:t>
      </w:r>
      <w:r w:rsidRPr="008B22D2">
        <w:rPr>
          <w:rFonts w:ascii="Arial" w:eastAsia="Times New Roman" w:hAnsi="Arial" w:cs="Arial"/>
          <w:sz w:val="24"/>
          <w:szCs w:val="24"/>
        </w:rPr>
        <w:t>3</w:t>
      </w:r>
      <w:r>
        <w:rPr>
          <w:rFonts w:ascii="Arial" w:eastAsia="Times New Roman" w:hAnsi="Arial" w:cs="Arial"/>
          <w:sz w:val="24"/>
          <w:szCs w:val="24"/>
        </w:rPr>
        <w:t>.</w:t>
      </w:r>
      <w:r w:rsidRPr="008B22D2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Times New Roman" w:hAnsi="Arial" w:cs="Arial"/>
          <w:spacing w:val="-5"/>
          <w:sz w:val="24"/>
          <w:szCs w:val="24"/>
        </w:rPr>
        <w:t>Контроль за</w:t>
      </w:r>
      <w:proofErr w:type="gramEnd"/>
      <w:r>
        <w:rPr>
          <w:rFonts w:ascii="Arial" w:eastAsia="Times New Roman" w:hAnsi="Arial" w:cs="Arial"/>
          <w:spacing w:val="-5"/>
          <w:sz w:val="24"/>
          <w:szCs w:val="24"/>
        </w:rPr>
        <w:t xml:space="preserve"> ис</w:t>
      </w:r>
      <w:r w:rsidRPr="00AF0A5D">
        <w:rPr>
          <w:rFonts w:ascii="Arial" w:eastAsia="Times New Roman" w:hAnsi="Arial" w:cs="Arial"/>
          <w:spacing w:val="-5"/>
          <w:sz w:val="24"/>
          <w:szCs w:val="24"/>
        </w:rPr>
        <w:t xml:space="preserve">полнением постановления возложить на начальника </w:t>
      </w:r>
      <w:r>
        <w:rPr>
          <w:rFonts w:ascii="Arial" w:eastAsia="Times New Roman" w:hAnsi="Arial" w:cs="Arial"/>
          <w:spacing w:val="-5"/>
          <w:sz w:val="24"/>
          <w:szCs w:val="24"/>
        </w:rPr>
        <w:t>отдела учета и отчетности</w:t>
      </w:r>
      <w:r w:rsidRPr="00AF0A5D">
        <w:rPr>
          <w:rFonts w:ascii="Arial" w:eastAsia="Times New Roman" w:hAnsi="Arial" w:cs="Arial"/>
          <w:spacing w:val="-5"/>
          <w:sz w:val="24"/>
          <w:szCs w:val="24"/>
        </w:rPr>
        <w:t xml:space="preserve"> МО «</w:t>
      </w:r>
      <w:proofErr w:type="spellStart"/>
      <w:r w:rsidRPr="00AF0A5D">
        <w:rPr>
          <w:rFonts w:ascii="Arial" w:eastAsia="Times New Roman" w:hAnsi="Arial" w:cs="Arial"/>
          <w:spacing w:val="-5"/>
          <w:sz w:val="24"/>
          <w:szCs w:val="24"/>
        </w:rPr>
        <w:t>Боханский</w:t>
      </w:r>
      <w:proofErr w:type="spellEnd"/>
      <w:r w:rsidRPr="00AF0A5D">
        <w:rPr>
          <w:rFonts w:ascii="Arial" w:eastAsia="Times New Roman" w:hAnsi="Arial" w:cs="Arial"/>
          <w:spacing w:val="-5"/>
          <w:sz w:val="24"/>
          <w:szCs w:val="24"/>
        </w:rPr>
        <w:t xml:space="preserve"> район» </w:t>
      </w:r>
      <w:proofErr w:type="spellStart"/>
      <w:r>
        <w:rPr>
          <w:rFonts w:ascii="Arial" w:eastAsia="Times New Roman" w:hAnsi="Arial" w:cs="Arial"/>
          <w:spacing w:val="-5"/>
          <w:sz w:val="24"/>
          <w:szCs w:val="24"/>
        </w:rPr>
        <w:t>Хипхенову</w:t>
      </w:r>
      <w:proofErr w:type="spellEnd"/>
      <w:r>
        <w:rPr>
          <w:rFonts w:ascii="Arial" w:eastAsia="Times New Roman" w:hAnsi="Arial" w:cs="Arial"/>
          <w:spacing w:val="-5"/>
          <w:sz w:val="24"/>
          <w:szCs w:val="24"/>
        </w:rPr>
        <w:t xml:space="preserve"> Р.Б.</w:t>
      </w:r>
    </w:p>
    <w:p w:rsidR="006D74F1" w:rsidRPr="008B22D2" w:rsidRDefault="006D74F1" w:rsidP="008B22D2">
      <w:pPr>
        <w:shd w:val="clear" w:color="auto" w:fill="FFFFFF"/>
        <w:rPr>
          <w:rFonts w:ascii="Arial" w:eastAsia="Times New Roman" w:hAnsi="Arial" w:cs="Arial"/>
          <w:sz w:val="24"/>
          <w:szCs w:val="24"/>
        </w:rPr>
      </w:pPr>
    </w:p>
    <w:p w:rsidR="008B22D2" w:rsidRDefault="008B12D6" w:rsidP="00920B32">
      <w:pPr>
        <w:shd w:val="clear" w:color="auto" w:fill="FFFFFF"/>
        <w:rPr>
          <w:rFonts w:ascii="Arial" w:eastAsia="Times New Roman" w:hAnsi="Arial" w:cs="Arial"/>
          <w:sz w:val="24"/>
          <w:szCs w:val="24"/>
        </w:rPr>
      </w:pPr>
      <w:r w:rsidRPr="00AF0A5D">
        <w:rPr>
          <w:rFonts w:ascii="Arial" w:eastAsia="Times New Roman" w:hAnsi="Arial" w:cs="Arial"/>
          <w:sz w:val="24"/>
          <w:szCs w:val="24"/>
        </w:rPr>
        <w:t xml:space="preserve">Мэр </w:t>
      </w:r>
      <w:r w:rsidR="00536AF4" w:rsidRPr="00AF0A5D">
        <w:rPr>
          <w:rFonts w:ascii="Arial" w:eastAsia="Times New Roman" w:hAnsi="Arial" w:cs="Arial"/>
          <w:sz w:val="24"/>
          <w:szCs w:val="24"/>
        </w:rPr>
        <w:t xml:space="preserve">МО «Боханский район»                                </w:t>
      </w:r>
      <w:r w:rsidR="00920B32">
        <w:rPr>
          <w:rFonts w:ascii="Arial" w:eastAsia="Times New Roman" w:hAnsi="Arial" w:cs="Arial"/>
          <w:sz w:val="24"/>
          <w:szCs w:val="24"/>
        </w:rPr>
        <w:t xml:space="preserve">       </w:t>
      </w:r>
    </w:p>
    <w:p w:rsidR="006D74F1" w:rsidRPr="00AF0A5D" w:rsidRDefault="00AF0A5D" w:rsidP="00920B32">
      <w:pPr>
        <w:shd w:val="clear" w:color="auto" w:fill="FFFFFF"/>
        <w:rPr>
          <w:rFonts w:ascii="Arial" w:eastAsia="Times New Roman" w:hAnsi="Arial" w:cs="Arial"/>
          <w:sz w:val="24"/>
          <w:szCs w:val="24"/>
        </w:rPr>
      </w:pPr>
      <w:r w:rsidRPr="00AF0A5D">
        <w:rPr>
          <w:rFonts w:ascii="Arial" w:eastAsia="Times New Roman" w:hAnsi="Arial" w:cs="Arial"/>
          <w:sz w:val="24"/>
          <w:szCs w:val="24"/>
        </w:rPr>
        <w:t>С.А. Серёдкин</w:t>
      </w:r>
      <w:r w:rsidR="00536AF4" w:rsidRPr="00AF0A5D">
        <w:rPr>
          <w:rFonts w:ascii="Arial" w:eastAsia="Times New Roman" w:hAnsi="Arial" w:cs="Arial"/>
          <w:sz w:val="24"/>
          <w:szCs w:val="24"/>
        </w:rPr>
        <w:t xml:space="preserve">  </w:t>
      </w:r>
    </w:p>
    <w:p w:rsidR="006D74F1" w:rsidRPr="00AF0A5D" w:rsidRDefault="006D74F1" w:rsidP="00AF0A5D">
      <w:pPr>
        <w:shd w:val="clear" w:color="auto" w:fill="FFFFFF"/>
        <w:ind w:left="3979"/>
        <w:rPr>
          <w:rFonts w:ascii="Arial" w:eastAsia="Times New Roman" w:hAnsi="Arial" w:cs="Arial"/>
          <w:sz w:val="24"/>
          <w:szCs w:val="24"/>
        </w:rPr>
      </w:pPr>
    </w:p>
    <w:p w:rsidR="006D74F1" w:rsidRPr="00681DAD" w:rsidRDefault="006D74F1" w:rsidP="006007EF">
      <w:pPr>
        <w:shd w:val="clear" w:color="auto" w:fill="FFFFFF"/>
        <w:ind w:left="3979"/>
        <w:rPr>
          <w:rFonts w:eastAsia="Times New Roman"/>
          <w:sz w:val="28"/>
          <w:szCs w:val="28"/>
        </w:rPr>
      </w:pPr>
    </w:p>
    <w:p w:rsidR="006D74F1" w:rsidRPr="00681DAD" w:rsidRDefault="006D74F1" w:rsidP="006007EF">
      <w:pPr>
        <w:shd w:val="clear" w:color="auto" w:fill="FFFFFF"/>
        <w:ind w:left="3979"/>
        <w:rPr>
          <w:rFonts w:eastAsia="Times New Roman"/>
          <w:sz w:val="28"/>
          <w:szCs w:val="28"/>
        </w:rPr>
      </w:pPr>
    </w:p>
    <w:p w:rsidR="006D74F1" w:rsidRPr="00681DAD" w:rsidRDefault="006D74F1" w:rsidP="006007EF">
      <w:pPr>
        <w:shd w:val="clear" w:color="auto" w:fill="FFFFFF"/>
        <w:ind w:left="3979"/>
        <w:rPr>
          <w:rFonts w:eastAsia="Times New Roman"/>
          <w:sz w:val="28"/>
          <w:szCs w:val="28"/>
        </w:rPr>
      </w:pPr>
    </w:p>
    <w:p w:rsidR="006D74F1" w:rsidRDefault="006D74F1" w:rsidP="006007EF">
      <w:pPr>
        <w:shd w:val="clear" w:color="auto" w:fill="FFFFFF"/>
        <w:ind w:left="3979"/>
        <w:rPr>
          <w:rFonts w:eastAsia="Times New Roman"/>
          <w:sz w:val="28"/>
          <w:szCs w:val="28"/>
        </w:rPr>
      </w:pPr>
    </w:p>
    <w:p w:rsidR="00AF0A5D" w:rsidRDefault="00AF0A5D" w:rsidP="006007EF">
      <w:pPr>
        <w:shd w:val="clear" w:color="auto" w:fill="FFFFFF"/>
        <w:ind w:left="3979"/>
        <w:rPr>
          <w:rFonts w:eastAsia="Times New Roman"/>
          <w:sz w:val="28"/>
          <w:szCs w:val="28"/>
        </w:rPr>
      </w:pPr>
    </w:p>
    <w:p w:rsidR="00AF0A5D" w:rsidRDefault="00AF0A5D" w:rsidP="006007EF">
      <w:pPr>
        <w:shd w:val="clear" w:color="auto" w:fill="FFFFFF"/>
        <w:ind w:left="3979"/>
        <w:rPr>
          <w:rFonts w:eastAsia="Times New Roman"/>
          <w:sz w:val="28"/>
          <w:szCs w:val="28"/>
        </w:rPr>
      </w:pPr>
    </w:p>
    <w:p w:rsidR="00AF0A5D" w:rsidRDefault="00AF0A5D" w:rsidP="006007EF">
      <w:pPr>
        <w:shd w:val="clear" w:color="auto" w:fill="FFFFFF"/>
        <w:ind w:left="3979"/>
        <w:rPr>
          <w:rFonts w:eastAsia="Times New Roman"/>
          <w:sz w:val="28"/>
          <w:szCs w:val="28"/>
        </w:rPr>
      </w:pPr>
    </w:p>
    <w:p w:rsidR="00AF0A5D" w:rsidRDefault="00AF0A5D" w:rsidP="006007EF">
      <w:pPr>
        <w:shd w:val="clear" w:color="auto" w:fill="FFFFFF"/>
        <w:ind w:left="3979"/>
        <w:rPr>
          <w:rFonts w:eastAsia="Times New Roman"/>
          <w:sz w:val="28"/>
          <w:szCs w:val="28"/>
        </w:rPr>
      </w:pPr>
    </w:p>
    <w:p w:rsidR="00AF0A5D" w:rsidRDefault="00AF0A5D" w:rsidP="006007EF">
      <w:pPr>
        <w:shd w:val="clear" w:color="auto" w:fill="FFFFFF"/>
        <w:ind w:left="3979"/>
        <w:rPr>
          <w:rFonts w:eastAsia="Times New Roman"/>
          <w:sz w:val="28"/>
          <w:szCs w:val="28"/>
        </w:rPr>
      </w:pPr>
    </w:p>
    <w:p w:rsidR="00AF0A5D" w:rsidRDefault="00AF0A5D" w:rsidP="006007EF">
      <w:pPr>
        <w:shd w:val="clear" w:color="auto" w:fill="FFFFFF"/>
        <w:ind w:left="3979"/>
        <w:rPr>
          <w:rFonts w:eastAsia="Times New Roman"/>
          <w:sz w:val="28"/>
          <w:szCs w:val="28"/>
        </w:rPr>
      </w:pPr>
    </w:p>
    <w:p w:rsidR="00AF0A5D" w:rsidRDefault="00AF0A5D" w:rsidP="006007EF">
      <w:pPr>
        <w:shd w:val="clear" w:color="auto" w:fill="FFFFFF"/>
        <w:ind w:left="3979"/>
        <w:rPr>
          <w:rFonts w:eastAsia="Times New Roman"/>
          <w:sz w:val="28"/>
          <w:szCs w:val="28"/>
        </w:rPr>
      </w:pPr>
    </w:p>
    <w:p w:rsidR="00AF0A5D" w:rsidRDefault="00AF0A5D" w:rsidP="006007EF">
      <w:pPr>
        <w:shd w:val="clear" w:color="auto" w:fill="FFFFFF"/>
        <w:ind w:left="3979"/>
        <w:rPr>
          <w:rFonts w:eastAsia="Times New Roman"/>
          <w:sz w:val="28"/>
          <w:szCs w:val="28"/>
        </w:rPr>
      </w:pPr>
    </w:p>
    <w:p w:rsidR="006007EF" w:rsidRPr="00DF22B4" w:rsidRDefault="005F24D1" w:rsidP="00AF703A">
      <w:pPr>
        <w:shd w:val="clear" w:color="auto" w:fill="FFFFFF"/>
        <w:ind w:left="3979"/>
        <w:contextualSpacing/>
        <w:jc w:val="right"/>
        <w:rPr>
          <w:rFonts w:ascii="Courier New" w:hAnsi="Courier New" w:cs="Courier New"/>
          <w:sz w:val="22"/>
          <w:szCs w:val="22"/>
        </w:rPr>
      </w:pPr>
      <w:r w:rsidRPr="00DF22B4">
        <w:rPr>
          <w:rFonts w:ascii="Courier New" w:eastAsia="Times New Roman" w:hAnsi="Courier New" w:cs="Courier New"/>
          <w:sz w:val="22"/>
          <w:szCs w:val="22"/>
        </w:rPr>
        <w:lastRenderedPageBreak/>
        <w:t xml:space="preserve">                    </w:t>
      </w:r>
      <w:r w:rsidR="006007EF" w:rsidRPr="00DF22B4">
        <w:rPr>
          <w:rFonts w:ascii="Courier New" w:eastAsia="Times New Roman" w:hAnsi="Courier New" w:cs="Courier New"/>
          <w:sz w:val="22"/>
          <w:szCs w:val="22"/>
        </w:rPr>
        <w:t>Приложение</w:t>
      </w:r>
    </w:p>
    <w:p w:rsidR="006007EF" w:rsidRPr="00DF22B4" w:rsidRDefault="00F305E1" w:rsidP="00AF703A">
      <w:pPr>
        <w:shd w:val="clear" w:color="auto" w:fill="FFFFFF"/>
        <w:spacing w:before="120" w:line="240" w:lineRule="exact"/>
        <w:ind w:left="3984"/>
        <w:contextualSpacing/>
        <w:jc w:val="right"/>
        <w:rPr>
          <w:rFonts w:ascii="Courier New" w:hAnsi="Courier New" w:cs="Courier New"/>
          <w:sz w:val="22"/>
          <w:szCs w:val="22"/>
        </w:rPr>
      </w:pPr>
      <w:r w:rsidRPr="00DF22B4">
        <w:rPr>
          <w:rFonts w:ascii="Courier New" w:eastAsia="Times New Roman" w:hAnsi="Courier New" w:cs="Courier New"/>
          <w:sz w:val="22"/>
          <w:szCs w:val="22"/>
        </w:rPr>
        <w:t xml:space="preserve">к </w:t>
      </w:r>
      <w:r w:rsidR="006007EF" w:rsidRPr="00DF22B4">
        <w:rPr>
          <w:rFonts w:ascii="Courier New" w:eastAsia="Times New Roman" w:hAnsi="Courier New" w:cs="Courier New"/>
          <w:sz w:val="22"/>
          <w:szCs w:val="22"/>
        </w:rPr>
        <w:t>постановлени</w:t>
      </w:r>
      <w:r w:rsidRPr="00DF22B4">
        <w:rPr>
          <w:rFonts w:ascii="Courier New" w:eastAsia="Times New Roman" w:hAnsi="Courier New" w:cs="Courier New"/>
          <w:sz w:val="22"/>
          <w:szCs w:val="22"/>
        </w:rPr>
        <w:t>ю</w:t>
      </w:r>
      <w:r w:rsidR="006007EF" w:rsidRPr="00DF22B4">
        <w:rPr>
          <w:rFonts w:ascii="Courier New" w:eastAsia="Times New Roman" w:hAnsi="Courier New" w:cs="Courier New"/>
          <w:sz w:val="22"/>
          <w:szCs w:val="22"/>
        </w:rPr>
        <w:t xml:space="preserve"> администрации</w:t>
      </w:r>
    </w:p>
    <w:p w:rsidR="006007EF" w:rsidRPr="00DF22B4" w:rsidRDefault="005F24D1" w:rsidP="00AF703A">
      <w:pPr>
        <w:shd w:val="clear" w:color="auto" w:fill="FFFFFF"/>
        <w:ind w:left="3979"/>
        <w:contextualSpacing/>
        <w:jc w:val="right"/>
        <w:rPr>
          <w:rFonts w:ascii="Courier New" w:hAnsi="Courier New" w:cs="Courier New"/>
          <w:sz w:val="22"/>
          <w:szCs w:val="22"/>
        </w:rPr>
      </w:pPr>
      <w:r w:rsidRPr="00DF22B4">
        <w:rPr>
          <w:rFonts w:ascii="Courier New" w:eastAsia="Times New Roman" w:hAnsi="Courier New" w:cs="Courier New"/>
          <w:sz w:val="22"/>
          <w:szCs w:val="22"/>
        </w:rPr>
        <w:t xml:space="preserve">МО «Боханский </w:t>
      </w:r>
      <w:r w:rsidR="006007EF" w:rsidRPr="00DF22B4">
        <w:rPr>
          <w:rFonts w:ascii="Courier New" w:eastAsia="Times New Roman" w:hAnsi="Courier New" w:cs="Courier New"/>
          <w:sz w:val="22"/>
          <w:szCs w:val="22"/>
        </w:rPr>
        <w:t>район</w:t>
      </w:r>
      <w:r w:rsidRPr="00DF22B4">
        <w:rPr>
          <w:rFonts w:ascii="Courier New" w:eastAsia="Times New Roman" w:hAnsi="Courier New" w:cs="Courier New"/>
          <w:sz w:val="22"/>
          <w:szCs w:val="22"/>
        </w:rPr>
        <w:t>»</w:t>
      </w:r>
    </w:p>
    <w:p w:rsidR="006007EF" w:rsidRPr="00DF22B4" w:rsidRDefault="006007EF" w:rsidP="00AF703A">
      <w:pPr>
        <w:shd w:val="clear" w:color="auto" w:fill="FFFFFF"/>
        <w:ind w:left="3984"/>
        <w:contextualSpacing/>
        <w:jc w:val="right"/>
        <w:rPr>
          <w:rFonts w:ascii="Courier New" w:eastAsia="Times New Roman" w:hAnsi="Courier New" w:cs="Courier New"/>
          <w:sz w:val="24"/>
          <w:szCs w:val="24"/>
        </w:rPr>
      </w:pPr>
      <w:r w:rsidRPr="00DF22B4">
        <w:rPr>
          <w:rFonts w:ascii="Courier New" w:eastAsia="Times New Roman" w:hAnsi="Courier New" w:cs="Courier New"/>
          <w:sz w:val="22"/>
          <w:szCs w:val="22"/>
        </w:rPr>
        <w:t xml:space="preserve">от </w:t>
      </w:r>
      <w:r w:rsidR="005F24D1" w:rsidRPr="00DF22B4">
        <w:rPr>
          <w:rFonts w:ascii="Courier New" w:eastAsia="Times New Roman" w:hAnsi="Courier New" w:cs="Courier New"/>
          <w:sz w:val="22"/>
          <w:szCs w:val="22"/>
        </w:rPr>
        <w:t>_</w:t>
      </w:r>
      <w:r w:rsidR="005816A3" w:rsidRPr="005816A3">
        <w:rPr>
          <w:rFonts w:ascii="Courier New" w:eastAsia="Times New Roman" w:hAnsi="Courier New" w:cs="Courier New"/>
          <w:sz w:val="22"/>
          <w:szCs w:val="22"/>
          <w:u w:val="single"/>
        </w:rPr>
        <w:t>15.06.2017г.</w:t>
      </w:r>
      <w:r w:rsidR="005F24D1" w:rsidRPr="00DF22B4">
        <w:rPr>
          <w:rFonts w:ascii="Courier New" w:eastAsia="Times New Roman" w:hAnsi="Courier New" w:cs="Courier New"/>
          <w:sz w:val="22"/>
          <w:szCs w:val="22"/>
        </w:rPr>
        <w:t>__</w:t>
      </w:r>
      <w:r w:rsidRPr="00DF22B4">
        <w:rPr>
          <w:rFonts w:ascii="Courier New" w:eastAsia="Times New Roman" w:hAnsi="Courier New" w:cs="Courier New"/>
          <w:sz w:val="22"/>
          <w:szCs w:val="22"/>
        </w:rPr>
        <w:t xml:space="preserve"> №</w:t>
      </w:r>
      <w:r w:rsidR="005F24D1" w:rsidRPr="00DF22B4">
        <w:rPr>
          <w:rFonts w:ascii="Courier New" w:eastAsia="Times New Roman" w:hAnsi="Courier New" w:cs="Courier New"/>
          <w:sz w:val="22"/>
          <w:szCs w:val="22"/>
        </w:rPr>
        <w:t>_</w:t>
      </w:r>
      <w:r w:rsidR="005816A3" w:rsidRPr="005816A3">
        <w:rPr>
          <w:rFonts w:ascii="Courier New" w:eastAsia="Times New Roman" w:hAnsi="Courier New" w:cs="Courier New"/>
          <w:sz w:val="22"/>
          <w:szCs w:val="22"/>
          <w:u w:val="single"/>
        </w:rPr>
        <w:t>614</w:t>
      </w:r>
      <w:r w:rsidR="005F24D1" w:rsidRPr="00DF22B4">
        <w:rPr>
          <w:rFonts w:ascii="Courier New" w:eastAsia="Times New Roman" w:hAnsi="Courier New" w:cs="Courier New"/>
          <w:sz w:val="22"/>
          <w:szCs w:val="22"/>
        </w:rPr>
        <w:t>_</w:t>
      </w:r>
    </w:p>
    <w:p w:rsidR="003E2E43" w:rsidRPr="00DF22B4" w:rsidRDefault="003E2E43" w:rsidP="00AF703A">
      <w:pPr>
        <w:shd w:val="clear" w:color="auto" w:fill="FFFFFF"/>
        <w:ind w:left="3984"/>
        <w:contextualSpacing/>
        <w:jc w:val="right"/>
        <w:rPr>
          <w:rFonts w:ascii="Courier New" w:hAnsi="Courier New" w:cs="Courier New"/>
          <w:strike/>
          <w:sz w:val="16"/>
          <w:szCs w:val="16"/>
        </w:rPr>
      </w:pPr>
    </w:p>
    <w:p w:rsidR="0072269F" w:rsidRPr="00920B32" w:rsidRDefault="0072269F" w:rsidP="00F11C7D">
      <w:pPr>
        <w:shd w:val="clear" w:color="auto" w:fill="FFFFFF"/>
        <w:spacing w:line="302" w:lineRule="exact"/>
        <w:ind w:right="24"/>
        <w:jc w:val="center"/>
        <w:rPr>
          <w:rFonts w:ascii="Arial" w:eastAsia="Times New Roman" w:hAnsi="Arial" w:cs="Arial"/>
          <w:b/>
          <w:bCs/>
          <w:spacing w:val="-5"/>
          <w:sz w:val="24"/>
          <w:szCs w:val="24"/>
        </w:rPr>
      </w:pPr>
      <w:r w:rsidRPr="00920B32">
        <w:rPr>
          <w:rFonts w:ascii="Arial" w:eastAsia="Times New Roman" w:hAnsi="Arial" w:cs="Arial"/>
          <w:b/>
          <w:spacing w:val="-1"/>
          <w:sz w:val="24"/>
          <w:szCs w:val="24"/>
        </w:rPr>
        <w:t>Методик</w:t>
      </w:r>
      <w:r w:rsidR="00920B32" w:rsidRPr="00920B32">
        <w:rPr>
          <w:rFonts w:ascii="Arial" w:eastAsia="Times New Roman" w:hAnsi="Arial" w:cs="Arial"/>
          <w:b/>
          <w:spacing w:val="-1"/>
          <w:sz w:val="24"/>
          <w:szCs w:val="24"/>
        </w:rPr>
        <w:t>а</w:t>
      </w:r>
      <w:r w:rsidRPr="00920B32">
        <w:rPr>
          <w:rFonts w:ascii="Arial" w:eastAsia="Times New Roman" w:hAnsi="Arial" w:cs="Arial"/>
          <w:b/>
          <w:spacing w:val="-1"/>
          <w:sz w:val="24"/>
          <w:szCs w:val="24"/>
        </w:rPr>
        <w:t xml:space="preserve"> </w:t>
      </w:r>
      <w:r w:rsidRPr="00920B32">
        <w:rPr>
          <w:rFonts w:ascii="Arial" w:eastAsia="Times New Roman" w:hAnsi="Arial" w:cs="Arial"/>
          <w:b/>
          <w:bCs/>
          <w:spacing w:val="-5"/>
          <w:sz w:val="24"/>
          <w:szCs w:val="24"/>
        </w:rPr>
        <w:t xml:space="preserve">прогнозирования поступлений доходов </w:t>
      </w:r>
    </w:p>
    <w:p w:rsidR="00F11C7D" w:rsidRDefault="0072269F" w:rsidP="00F11C7D">
      <w:pPr>
        <w:shd w:val="clear" w:color="auto" w:fill="FFFFFF"/>
        <w:spacing w:line="302" w:lineRule="exact"/>
        <w:ind w:right="24"/>
        <w:jc w:val="center"/>
        <w:rPr>
          <w:rFonts w:ascii="Arial" w:eastAsia="Times New Roman" w:hAnsi="Arial" w:cs="Arial"/>
          <w:b/>
          <w:bCs/>
          <w:spacing w:val="-5"/>
          <w:sz w:val="24"/>
          <w:szCs w:val="24"/>
        </w:rPr>
      </w:pPr>
      <w:r w:rsidRPr="00920B32">
        <w:rPr>
          <w:rFonts w:ascii="Arial" w:eastAsia="Times New Roman" w:hAnsi="Arial" w:cs="Arial"/>
          <w:b/>
          <w:bCs/>
          <w:spacing w:val="-5"/>
          <w:sz w:val="24"/>
          <w:szCs w:val="24"/>
        </w:rPr>
        <w:t xml:space="preserve">в бюджет МО «Боханский район», бюджетные полномочия главного администратора доходов которых осуществляются </w:t>
      </w:r>
      <w:r w:rsidR="004A1596">
        <w:rPr>
          <w:rFonts w:ascii="Arial" w:eastAsia="Times New Roman" w:hAnsi="Arial" w:cs="Arial"/>
          <w:b/>
          <w:bCs/>
          <w:spacing w:val="-5"/>
          <w:sz w:val="24"/>
          <w:szCs w:val="24"/>
        </w:rPr>
        <w:t>А</w:t>
      </w:r>
      <w:r w:rsidR="00060CCF">
        <w:rPr>
          <w:rFonts w:ascii="Arial" w:eastAsia="Times New Roman" w:hAnsi="Arial" w:cs="Arial"/>
          <w:b/>
          <w:bCs/>
          <w:spacing w:val="-5"/>
          <w:sz w:val="24"/>
          <w:szCs w:val="24"/>
        </w:rPr>
        <w:t>дминистрацией</w:t>
      </w:r>
      <w:r w:rsidRPr="00920B32">
        <w:rPr>
          <w:rFonts w:ascii="Arial" w:eastAsia="Times New Roman" w:hAnsi="Arial" w:cs="Arial"/>
          <w:b/>
          <w:bCs/>
          <w:spacing w:val="-5"/>
          <w:sz w:val="24"/>
          <w:szCs w:val="24"/>
        </w:rPr>
        <w:t xml:space="preserve"> МО «Боханский район»</w:t>
      </w:r>
    </w:p>
    <w:p w:rsidR="003E2E43" w:rsidRDefault="003E2E43" w:rsidP="00F11C7D">
      <w:pPr>
        <w:shd w:val="clear" w:color="auto" w:fill="FFFFFF"/>
        <w:spacing w:line="302" w:lineRule="exact"/>
        <w:ind w:right="24"/>
        <w:jc w:val="center"/>
        <w:rPr>
          <w:rFonts w:ascii="Arial" w:eastAsia="Times New Roman" w:hAnsi="Arial" w:cs="Arial"/>
          <w:b/>
          <w:bCs/>
          <w:spacing w:val="-5"/>
          <w:sz w:val="10"/>
          <w:szCs w:val="10"/>
        </w:rPr>
      </w:pPr>
    </w:p>
    <w:p w:rsidR="006007EF" w:rsidRPr="00920B32" w:rsidRDefault="005B25BF" w:rsidP="005B25BF">
      <w:pPr>
        <w:pStyle w:val="a3"/>
        <w:shd w:val="clear" w:color="auto" w:fill="FFFFFF"/>
        <w:spacing w:line="302" w:lineRule="exact"/>
        <w:ind w:left="0" w:right="24" w:firstLine="709"/>
        <w:jc w:val="both"/>
        <w:rPr>
          <w:rFonts w:ascii="Arial" w:hAnsi="Arial" w:cs="Arial"/>
          <w:sz w:val="24"/>
          <w:szCs w:val="24"/>
        </w:rPr>
      </w:pPr>
      <w:r w:rsidRPr="00920B32">
        <w:rPr>
          <w:rFonts w:ascii="Arial" w:eastAsia="Times New Roman" w:hAnsi="Arial" w:cs="Arial"/>
          <w:sz w:val="24"/>
          <w:szCs w:val="24"/>
        </w:rPr>
        <w:t xml:space="preserve">1. </w:t>
      </w:r>
      <w:r w:rsidR="006007EF" w:rsidRPr="00920B32">
        <w:rPr>
          <w:rFonts w:ascii="Arial" w:eastAsia="Times New Roman" w:hAnsi="Arial" w:cs="Arial"/>
          <w:sz w:val="24"/>
          <w:szCs w:val="24"/>
        </w:rPr>
        <w:t xml:space="preserve">Настоящая Методика </w:t>
      </w:r>
      <w:r w:rsidR="0072269F" w:rsidRPr="00920B32">
        <w:rPr>
          <w:rFonts w:ascii="Arial" w:eastAsia="Times New Roman" w:hAnsi="Arial" w:cs="Arial"/>
          <w:bCs/>
          <w:spacing w:val="-5"/>
          <w:sz w:val="24"/>
          <w:szCs w:val="24"/>
        </w:rPr>
        <w:t xml:space="preserve">прогнозирования поступлений доходов в бюджет МО «Боханский район», бюджетные полномочия главного администратора доходов которых осуществляются </w:t>
      </w:r>
      <w:r w:rsidR="004A1596">
        <w:rPr>
          <w:rFonts w:ascii="Arial" w:eastAsia="Times New Roman" w:hAnsi="Arial" w:cs="Arial"/>
          <w:bCs/>
          <w:spacing w:val="-5"/>
          <w:sz w:val="24"/>
          <w:szCs w:val="24"/>
        </w:rPr>
        <w:t>А</w:t>
      </w:r>
      <w:r w:rsidR="00060CCF">
        <w:rPr>
          <w:rFonts w:ascii="Arial" w:eastAsia="Times New Roman" w:hAnsi="Arial" w:cs="Arial"/>
          <w:bCs/>
          <w:spacing w:val="-5"/>
          <w:sz w:val="24"/>
          <w:szCs w:val="24"/>
        </w:rPr>
        <w:t>дминистрацией</w:t>
      </w:r>
      <w:r w:rsidR="0072269F" w:rsidRPr="00920B32">
        <w:rPr>
          <w:rFonts w:ascii="Arial" w:eastAsia="Times New Roman" w:hAnsi="Arial" w:cs="Arial"/>
          <w:bCs/>
          <w:spacing w:val="-5"/>
          <w:sz w:val="24"/>
          <w:szCs w:val="24"/>
        </w:rPr>
        <w:t xml:space="preserve"> МО «Боханский район»</w:t>
      </w:r>
      <w:r w:rsidR="006007EF" w:rsidRPr="00920B32">
        <w:rPr>
          <w:rFonts w:ascii="Arial" w:eastAsia="Times New Roman" w:hAnsi="Arial" w:cs="Arial"/>
          <w:sz w:val="24"/>
          <w:szCs w:val="24"/>
        </w:rPr>
        <w:t xml:space="preserve"> </w:t>
      </w:r>
      <w:r w:rsidR="00F11C7D" w:rsidRPr="00920B32">
        <w:rPr>
          <w:rFonts w:ascii="Arial" w:eastAsia="Times New Roman" w:hAnsi="Arial" w:cs="Arial"/>
          <w:sz w:val="24"/>
          <w:szCs w:val="24"/>
        </w:rPr>
        <w:t xml:space="preserve">(далее - Методика) </w:t>
      </w:r>
      <w:r w:rsidR="0072269F" w:rsidRPr="00920B32">
        <w:rPr>
          <w:rFonts w:ascii="Arial" w:eastAsia="Times New Roman" w:hAnsi="Arial" w:cs="Arial"/>
          <w:sz w:val="24"/>
          <w:szCs w:val="24"/>
        </w:rPr>
        <w:t xml:space="preserve">определяет порядок прогнозирования поступлений доходов в </w:t>
      </w:r>
      <w:r w:rsidR="001C32CF" w:rsidRPr="00920B32">
        <w:rPr>
          <w:rFonts w:ascii="Arial" w:eastAsia="Times New Roman" w:hAnsi="Arial" w:cs="Arial"/>
          <w:sz w:val="24"/>
          <w:szCs w:val="24"/>
        </w:rPr>
        <w:t>бюджет муниципального образования «Боханский район» (далее - бюджет муниципального района)</w:t>
      </w:r>
      <w:r w:rsidR="006007EF" w:rsidRPr="00920B32">
        <w:rPr>
          <w:rFonts w:ascii="Arial" w:eastAsia="Times New Roman" w:hAnsi="Arial" w:cs="Arial"/>
          <w:sz w:val="24"/>
          <w:szCs w:val="24"/>
        </w:rPr>
        <w:t>.</w:t>
      </w:r>
    </w:p>
    <w:p w:rsidR="001C32CF" w:rsidRPr="00920B32" w:rsidRDefault="005B25BF" w:rsidP="005B25BF">
      <w:pPr>
        <w:shd w:val="clear" w:color="auto" w:fill="FFFFFF"/>
        <w:spacing w:line="302" w:lineRule="exact"/>
        <w:ind w:right="10" w:firstLine="709"/>
        <w:jc w:val="both"/>
        <w:rPr>
          <w:rFonts w:ascii="Arial" w:hAnsi="Arial" w:cs="Arial"/>
          <w:sz w:val="24"/>
          <w:szCs w:val="24"/>
        </w:rPr>
      </w:pPr>
      <w:r w:rsidRPr="00920B32">
        <w:rPr>
          <w:rFonts w:ascii="Arial" w:eastAsia="Times New Roman" w:hAnsi="Arial" w:cs="Arial"/>
          <w:sz w:val="24"/>
          <w:szCs w:val="24"/>
        </w:rPr>
        <w:t xml:space="preserve">2. </w:t>
      </w:r>
      <w:r w:rsidR="001C32CF" w:rsidRPr="00920B32">
        <w:rPr>
          <w:rFonts w:ascii="Arial" w:eastAsia="Times New Roman" w:hAnsi="Arial" w:cs="Arial"/>
          <w:sz w:val="24"/>
          <w:szCs w:val="24"/>
        </w:rPr>
        <w:t xml:space="preserve">Методика применяется для прогнозирования </w:t>
      </w:r>
      <w:r w:rsidR="00B24539" w:rsidRPr="00920B32">
        <w:rPr>
          <w:rFonts w:ascii="Arial" w:eastAsia="Times New Roman" w:hAnsi="Arial" w:cs="Arial"/>
          <w:sz w:val="24"/>
          <w:szCs w:val="24"/>
        </w:rPr>
        <w:t>поступлений</w:t>
      </w:r>
      <w:r w:rsidR="001C32CF" w:rsidRPr="00920B32">
        <w:rPr>
          <w:rFonts w:ascii="Arial" w:eastAsia="Times New Roman" w:hAnsi="Arial" w:cs="Arial"/>
          <w:sz w:val="24"/>
          <w:szCs w:val="24"/>
        </w:rPr>
        <w:t xml:space="preserve"> доходов при формировании проекта бюджета муниципального района на очередной финансовый год и на плановый период. </w:t>
      </w:r>
    </w:p>
    <w:p w:rsidR="00D96489" w:rsidRPr="00060CCF" w:rsidRDefault="00B24539" w:rsidP="005B25BF">
      <w:pPr>
        <w:pStyle w:val="a3"/>
        <w:numPr>
          <w:ilvl w:val="0"/>
          <w:numId w:val="9"/>
        </w:numPr>
        <w:shd w:val="clear" w:color="auto" w:fill="FFFFFF"/>
        <w:spacing w:line="302" w:lineRule="exact"/>
        <w:ind w:left="0" w:right="10" w:firstLine="709"/>
        <w:jc w:val="both"/>
        <w:rPr>
          <w:rFonts w:ascii="Arial" w:hAnsi="Arial" w:cs="Arial"/>
          <w:sz w:val="24"/>
          <w:szCs w:val="24"/>
        </w:rPr>
      </w:pPr>
      <w:r w:rsidRPr="00920B32">
        <w:rPr>
          <w:rFonts w:ascii="Arial" w:eastAsia="Times New Roman" w:hAnsi="Arial" w:cs="Arial"/>
          <w:sz w:val="24"/>
          <w:szCs w:val="24"/>
        </w:rPr>
        <w:t xml:space="preserve">Перечень доходов бюджета муниципального района, администрирование которых осуществляет </w:t>
      </w:r>
      <w:r w:rsidR="004A1596">
        <w:rPr>
          <w:rFonts w:ascii="Arial" w:eastAsia="Times New Roman" w:hAnsi="Arial" w:cs="Arial"/>
          <w:sz w:val="24"/>
          <w:szCs w:val="24"/>
        </w:rPr>
        <w:t>Администрация МО «Боханский район»</w:t>
      </w:r>
      <w:r w:rsidRPr="00920B32">
        <w:rPr>
          <w:rFonts w:ascii="Arial" w:eastAsia="Times New Roman" w:hAnsi="Arial" w:cs="Arial"/>
          <w:sz w:val="24"/>
          <w:szCs w:val="24"/>
        </w:rPr>
        <w:t>, включает в себя:</w:t>
      </w:r>
    </w:p>
    <w:p w:rsidR="00FB4219" w:rsidRPr="00FB4219" w:rsidRDefault="00060CCF" w:rsidP="00FB4219">
      <w:pPr>
        <w:pStyle w:val="a3"/>
        <w:numPr>
          <w:ilvl w:val="0"/>
          <w:numId w:val="12"/>
        </w:num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FB4219">
        <w:rPr>
          <w:rFonts w:ascii="Arial" w:hAnsi="Arial" w:cs="Arial"/>
          <w:b/>
          <w:bCs/>
          <w:sz w:val="24"/>
          <w:szCs w:val="24"/>
        </w:rPr>
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муниципальных районов КБК 010 1 08 0</w:t>
      </w:r>
      <w:r w:rsidR="00FB4219" w:rsidRPr="00FB4219">
        <w:rPr>
          <w:rFonts w:ascii="Arial" w:hAnsi="Arial" w:cs="Arial"/>
          <w:b/>
          <w:bCs/>
          <w:sz w:val="24"/>
          <w:szCs w:val="24"/>
        </w:rPr>
        <w:t>7</w:t>
      </w:r>
      <w:r w:rsidRPr="00FB4219">
        <w:rPr>
          <w:rFonts w:ascii="Arial" w:hAnsi="Arial" w:cs="Arial"/>
          <w:b/>
          <w:bCs/>
          <w:sz w:val="24"/>
          <w:szCs w:val="24"/>
        </w:rPr>
        <w:t>0</w:t>
      </w:r>
      <w:r w:rsidR="00FB4219" w:rsidRPr="00FB4219">
        <w:rPr>
          <w:rFonts w:ascii="Arial" w:hAnsi="Arial" w:cs="Arial"/>
          <w:b/>
          <w:bCs/>
          <w:sz w:val="24"/>
          <w:szCs w:val="24"/>
        </w:rPr>
        <w:t>84</w:t>
      </w:r>
      <w:r w:rsidRPr="00FB4219">
        <w:rPr>
          <w:rFonts w:ascii="Arial" w:hAnsi="Arial" w:cs="Arial"/>
          <w:b/>
          <w:bCs/>
          <w:sz w:val="24"/>
          <w:szCs w:val="24"/>
        </w:rPr>
        <w:t xml:space="preserve"> 01 </w:t>
      </w:r>
      <w:r w:rsidR="004A1596">
        <w:rPr>
          <w:rFonts w:ascii="Arial" w:hAnsi="Arial" w:cs="Arial"/>
          <w:b/>
          <w:bCs/>
          <w:sz w:val="24"/>
          <w:szCs w:val="24"/>
        </w:rPr>
        <w:t>0</w:t>
      </w:r>
      <w:r w:rsidRPr="00FB4219">
        <w:rPr>
          <w:rFonts w:ascii="Arial" w:hAnsi="Arial" w:cs="Arial"/>
          <w:b/>
          <w:bCs/>
          <w:sz w:val="24"/>
          <w:szCs w:val="24"/>
        </w:rPr>
        <w:t>000 110.</w:t>
      </w:r>
    </w:p>
    <w:p w:rsidR="00060CCF" w:rsidRPr="00FB4219" w:rsidRDefault="004A1596" w:rsidP="00FB4219">
      <w:pPr>
        <w:pStyle w:val="a3"/>
        <w:spacing w:before="100" w:beforeAutospacing="1" w:after="100" w:afterAutospacing="1"/>
        <w:ind w:left="106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Прогнозируемое </w:t>
      </w:r>
      <w:r w:rsidR="00060CCF" w:rsidRPr="00FB4219">
        <w:rPr>
          <w:rFonts w:ascii="Arial" w:hAnsi="Arial" w:cs="Arial"/>
          <w:sz w:val="24"/>
          <w:szCs w:val="24"/>
        </w:rPr>
        <w:t>поступление государственной пошлины  определяется на уровне ожидаемого поступления в текущем году.</w:t>
      </w:r>
    </w:p>
    <w:p w:rsidR="00060CCF" w:rsidRDefault="00060CCF" w:rsidP="00FB4219">
      <w:pPr>
        <w:pStyle w:val="a3"/>
        <w:spacing w:before="100" w:beforeAutospacing="1" w:after="100" w:afterAutospacing="1"/>
        <w:ind w:left="1069"/>
        <w:jc w:val="both"/>
        <w:rPr>
          <w:rFonts w:ascii="Arial" w:hAnsi="Arial" w:cs="Arial"/>
          <w:sz w:val="24"/>
          <w:szCs w:val="24"/>
        </w:rPr>
      </w:pPr>
      <w:r w:rsidRPr="00060CCF">
        <w:rPr>
          <w:rFonts w:ascii="Arial" w:hAnsi="Arial" w:cs="Arial"/>
          <w:sz w:val="24"/>
          <w:szCs w:val="24"/>
        </w:rPr>
        <w:t>Ожидаемое поступление государственной пошлины рассчитывается исходя из фактических поступлений сумм пошлины за 6 месяцев текущего года и среднего удельного веса поступлений за соответствующие три предыдущих текущему финансовому году периода в фактических годовых поступлениях.</w:t>
      </w:r>
    </w:p>
    <w:p w:rsidR="00FB4219" w:rsidRPr="001060EF" w:rsidRDefault="00FB4219" w:rsidP="00FB4219">
      <w:pPr>
        <w:pStyle w:val="a3"/>
        <w:spacing w:before="100" w:beforeAutospacing="1" w:after="100" w:afterAutospacing="1"/>
        <w:ind w:left="1069"/>
        <w:jc w:val="both"/>
        <w:rPr>
          <w:rFonts w:ascii="Arial" w:hAnsi="Arial" w:cs="Arial"/>
          <w:sz w:val="16"/>
          <w:szCs w:val="16"/>
        </w:rPr>
      </w:pPr>
    </w:p>
    <w:p w:rsidR="00FB4219" w:rsidRPr="001060EF" w:rsidRDefault="00FB4219" w:rsidP="00FB4219">
      <w:pPr>
        <w:pStyle w:val="a3"/>
        <w:spacing w:before="100" w:beforeAutospacing="1" w:after="100" w:afterAutospacing="1"/>
        <w:jc w:val="both"/>
        <w:rPr>
          <w:rFonts w:ascii="Arial" w:hAnsi="Arial" w:cs="Arial"/>
          <w:sz w:val="16"/>
          <w:szCs w:val="16"/>
        </w:rPr>
      </w:pPr>
    </w:p>
    <w:p w:rsidR="00FB4219" w:rsidRPr="00FB4219" w:rsidRDefault="00FB4219" w:rsidP="00FB4219">
      <w:pPr>
        <w:pStyle w:val="a3"/>
        <w:numPr>
          <w:ilvl w:val="0"/>
          <w:numId w:val="12"/>
        </w:num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FB4219">
        <w:rPr>
          <w:rFonts w:ascii="Arial" w:hAnsi="Arial" w:cs="Arial"/>
          <w:b/>
          <w:bCs/>
          <w:sz w:val="24"/>
          <w:szCs w:val="24"/>
        </w:rPr>
        <w:t xml:space="preserve">Государственная пошлина за </w:t>
      </w:r>
      <w:r>
        <w:rPr>
          <w:rFonts w:ascii="Arial" w:hAnsi="Arial" w:cs="Arial"/>
          <w:b/>
          <w:bCs/>
          <w:sz w:val="24"/>
          <w:szCs w:val="24"/>
        </w:rPr>
        <w:t xml:space="preserve">выдачу разрешения на установку рекламной конструкции </w:t>
      </w:r>
      <w:r w:rsidRPr="00FB4219">
        <w:rPr>
          <w:rFonts w:ascii="Arial" w:hAnsi="Arial" w:cs="Arial"/>
          <w:b/>
          <w:bCs/>
          <w:sz w:val="24"/>
          <w:szCs w:val="24"/>
        </w:rPr>
        <w:t>КБК 010 1 08 07</w:t>
      </w:r>
      <w:r>
        <w:rPr>
          <w:rFonts w:ascii="Arial" w:hAnsi="Arial" w:cs="Arial"/>
          <w:b/>
          <w:bCs/>
          <w:sz w:val="24"/>
          <w:szCs w:val="24"/>
        </w:rPr>
        <w:t>150</w:t>
      </w:r>
      <w:r w:rsidRPr="00FB4219">
        <w:rPr>
          <w:rFonts w:ascii="Arial" w:hAnsi="Arial" w:cs="Arial"/>
          <w:b/>
          <w:bCs/>
          <w:sz w:val="24"/>
          <w:szCs w:val="24"/>
        </w:rPr>
        <w:t xml:space="preserve"> 01 </w:t>
      </w:r>
      <w:r w:rsidR="004A1596">
        <w:rPr>
          <w:rFonts w:ascii="Arial" w:hAnsi="Arial" w:cs="Arial"/>
          <w:b/>
          <w:bCs/>
          <w:sz w:val="24"/>
          <w:szCs w:val="24"/>
        </w:rPr>
        <w:t>0</w:t>
      </w:r>
      <w:r w:rsidRPr="00FB4219">
        <w:rPr>
          <w:rFonts w:ascii="Arial" w:hAnsi="Arial" w:cs="Arial"/>
          <w:b/>
          <w:bCs/>
          <w:sz w:val="24"/>
          <w:szCs w:val="24"/>
        </w:rPr>
        <w:t>000 110.</w:t>
      </w:r>
    </w:p>
    <w:p w:rsidR="006F7741" w:rsidRDefault="00D26834" w:rsidP="004A1596">
      <w:pPr>
        <w:pStyle w:val="a3"/>
        <w:spacing w:before="100" w:beforeAutospacing="1" w:after="100" w:afterAutospacing="1"/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формировании</w:t>
      </w:r>
      <w:r w:rsidRPr="00060CC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поступлений</w:t>
      </w:r>
      <w:r w:rsidRPr="00060CCF">
        <w:rPr>
          <w:rFonts w:ascii="Arial" w:hAnsi="Arial" w:cs="Arial"/>
          <w:sz w:val="24"/>
          <w:szCs w:val="24"/>
        </w:rPr>
        <w:t> </w:t>
      </w:r>
      <w:r w:rsidR="006F7741">
        <w:rPr>
          <w:rFonts w:ascii="Arial" w:hAnsi="Arial" w:cs="Arial"/>
          <w:sz w:val="24"/>
          <w:szCs w:val="24"/>
        </w:rPr>
        <w:t>государственн</w:t>
      </w:r>
      <w:r>
        <w:rPr>
          <w:rFonts w:ascii="Arial" w:hAnsi="Arial" w:cs="Arial"/>
          <w:sz w:val="24"/>
          <w:szCs w:val="24"/>
        </w:rPr>
        <w:t xml:space="preserve">ой пошлины </w:t>
      </w:r>
      <w:r w:rsidR="007C632C">
        <w:rPr>
          <w:rFonts w:ascii="Arial" w:hAnsi="Arial" w:cs="Arial"/>
          <w:sz w:val="24"/>
          <w:szCs w:val="24"/>
        </w:rPr>
        <w:t>з</w:t>
      </w:r>
      <w:r>
        <w:rPr>
          <w:rFonts w:ascii="Arial" w:hAnsi="Arial" w:cs="Arial"/>
          <w:sz w:val="24"/>
          <w:szCs w:val="24"/>
        </w:rPr>
        <w:t xml:space="preserve">а выдачу разрешения </w:t>
      </w:r>
      <w:r w:rsidR="006F7741">
        <w:rPr>
          <w:rFonts w:ascii="Arial" w:hAnsi="Arial" w:cs="Arial"/>
          <w:sz w:val="24"/>
          <w:szCs w:val="24"/>
        </w:rPr>
        <w:t xml:space="preserve">на установку рекламной конструкции </w:t>
      </w:r>
      <w:r w:rsidRPr="00060CCF">
        <w:rPr>
          <w:rFonts w:ascii="Arial" w:hAnsi="Arial" w:cs="Arial"/>
          <w:sz w:val="24"/>
          <w:szCs w:val="24"/>
        </w:rPr>
        <w:t>учитыва</w:t>
      </w:r>
      <w:r>
        <w:rPr>
          <w:rFonts w:ascii="Arial" w:hAnsi="Arial" w:cs="Arial"/>
          <w:sz w:val="24"/>
          <w:szCs w:val="24"/>
        </w:rPr>
        <w:t>ю</w:t>
      </w:r>
      <w:r w:rsidRPr="00060CCF">
        <w:rPr>
          <w:rFonts w:ascii="Arial" w:hAnsi="Arial" w:cs="Arial"/>
          <w:sz w:val="24"/>
          <w:szCs w:val="24"/>
        </w:rPr>
        <w:t>тся  </w:t>
      </w:r>
      <w:r w:rsidR="000316A6">
        <w:rPr>
          <w:rFonts w:ascii="Arial" w:hAnsi="Arial" w:cs="Arial"/>
          <w:sz w:val="24"/>
          <w:szCs w:val="24"/>
        </w:rPr>
        <w:t>выданные разрешения Отделом капитального строительства</w:t>
      </w:r>
      <w:r w:rsidR="00512772">
        <w:rPr>
          <w:rFonts w:ascii="Arial" w:hAnsi="Arial" w:cs="Arial"/>
          <w:sz w:val="24"/>
          <w:szCs w:val="24"/>
        </w:rPr>
        <w:t>.</w:t>
      </w:r>
      <w:r w:rsidRPr="00060CCF">
        <w:rPr>
          <w:rFonts w:ascii="Arial" w:hAnsi="Arial" w:cs="Arial"/>
          <w:sz w:val="24"/>
          <w:szCs w:val="24"/>
        </w:rPr>
        <w:t xml:space="preserve"> </w:t>
      </w:r>
    </w:p>
    <w:p w:rsidR="004A1596" w:rsidRPr="001060EF" w:rsidRDefault="004A1596" w:rsidP="004A1596">
      <w:pPr>
        <w:pStyle w:val="a3"/>
        <w:spacing w:before="100" w:beforeAutospacing="1" w:after="100" w:afterAutospacing="1"/>
        <w:ind w:left="1134"/>
        <w:jc w:val="both"/>
        <w:rPr>
          <w:rFonts w:ascii="Arial" w:hAnsi="Arial" w:cs="Arial"/>
          <w:sz w:val="16"/>
          <w:szCs w:val="16"/>
        </w:rPr>
      </w:pPr>
    </w:p>
    <w:p w:rsidR="006F7741" w:rsidRPr="001060EF" w:rsidRDefault="006F7741" w:rsidP="00FB4219">
      <w:pPr>
        <w:pStyle w:val="a3"/>
        <w:spacing w:before="100" w:beforeAutospacing="1" w:after="100" w:afterAutospacing="1"/>
        <w:jc w:val="both"/>
        <w:rPr>
          <w:rFonts w:ascii="Arial" w:hAnsi="Arial" w:cs="Arial"/>
          <w:sz w:val="16"/>
          <w:szCs w:val="16"/>
        </w:rPr>
      </w:pPr>
    </w:p>
    <w:p w:rsidR="006F7741" w:rsidRPr="006F7741" w:rsidRDefault="006F7741" w:rsidP="00FB4219">
      <w:pPr>
        <w:pStyle w:val="a3"/>
        <w:numPr>
          <w:ilvl w:val="0"/>
          <w:numId w:val="12"/>
        </w:numPr>
        <w:spacing w:before="100" w:beforeAutospacing="1" w:after="100" w:afterAutospacing="1"/>
        <w:jc w:val="both"/>
        <w:rPr>
          <w:rFonts w:ascii="Arial" w:hAnsi="Arial" w:cs="Arial"/>
          <w:b/>
          <w:sz w:val="24"/>
          <w:szCs w:val="24"/>
        </w:rPr>
      </w:pPr>
      <w:r w:rsidRPr="006F7741">
        <w:rPr>
          <w:rFonts w:ascii="Arial" w:hAnsi="Arial" w:cs="Arial"/>
          <w:b/>
          <w:sz w:val="24"/>
          <w:szCs w:val="24"/>
        </w:rPr>
        <w:t>Прочие доходы от оказания платных услуг (работ) получателями средств бюджетов муниципальных районов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B4219">
        <w:rPr>
          <w:rFonts w:ascii="Arial" w:hAnsi="Arial" w:cs="Arial"/>
          <w:b/>
          <w:bCs/>
          <w:sz w:val="24"/>
          <w:szCs w:val="24"/>
        </w:rPr>
        <w:t xml:space="preserve">КБК 010 1 </w:t>
      </w:r>
      <w:r>
        <w:rPr>
          <w:rFonts w:ascii="Arial" w:hAnsi="Arial" w:cs="Arial"/>
          <w:b/>
          <w:bCs/>
          <w:sz w:val="24"/>
          <w:szCs w:val="24"/>
        </w:rPr>
        <w:t>13</w:t>
      </w:r>
      <w:r w:rsidRPr="00FB4219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01995</w:t>
      </w:r>
      <w:r w:rsidRPr="00FB4219">
        <w:rPr>
          <w:rFonts w:ascii="Arial" w:hAnsi="Arial" w:cs="Arial"/>
          <w:b/>
          <w:bCs/>
          <w:sz w:val="24"/>
          <w:szCs w:val="24"/>
        </w:rPr>
        <w:t xml:space="preserve"> 0</w:t>
      </w:r>
      <w:r>
        <w:rPr>
          <w:rFonts w:ascii="Arial" w:hAnsi="Arial" w:cs="Arial"/>
          <w:b/>
          <w:bCs/>
          <w:sz w:val="24"/>
          <w:szCs w:val="24"/>
        </w:rPr>
        <w:t>5</w:t>
      </w:r>
      <w:r w:rsidRPr="00FB4219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0</w:t>
      </w:r>
      <w:r w:rsidRPr="00FB4219">
        <w:rPr>
          <w:rFonts w:ascii="Arial" w:hAnsi="Arial" w:cs="Arial"/>
          <w:b/>
          <w:bCs/>
          <w:sz w:val="24"/>
          <w:szCs w:val="24"/>
        </w:rPr>
        <w:t>000 1</w:t>
      </w:r>
      <w:r>
        <w:rPr>
          <w:rFonts w:ascii="Arial" w:hAnsi="Arial" w:cs="Arial"/>
          <w:b/>
          <w:bCs/>
          <w:sz w:val="24"/>
          <w:szCs w:val="24"/>
        </w:rPr>
        <w:t>3</w:t>
      </w:r>
      <w:r w:rsidRPr="00FB4219">
        <w:rPr>
          <w:rFonts w:ascii="Arial" w:hAnsi="Arial" w:cs="Arial"/>
          <w:b/>
          <w:bCs/>
          <w:sz w:val="24"/>
          <w:szCs w:val="24"/>
        </w:rPr>
        <w:t>0</w:t>
      </w:r>
    </w:p>
    <w:p w:rsidR="004A1596" w:rsidRDefault="003E2E43" w:rsidP="004A1596">
      <w:pPr>
        <w:pStyle w:val="a3"/>
        <w:spacing w:before="100" w:beforeAutospacing="1" w:after="100" w:afterAutospacing="1"/>
        <w:ind w:left="1134" w:hanging="41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4A1596">
        <w:rPr>
          <w:rFonts w:ascii="Arial" w:hAnsi="Arial" w:cs="Arial"/>
          <w:sz w:val="24"/>
          <w:szCs w:val="24"/>
        </w:rPr>
        <w:t>При формировании</w:t>
      </w:r>
      <w:r w:rsidR="004A1596" w:rsidRPr="00060CCF">
        <w:rPr>
          <w:rFonts w:ascii="Arial" w:hAnsi="Arial" w:cs="Arial"/>
          <w:sz w:val="24"/>
          <w:szCs w:val="24"/>
        </w:rPr>
        <w:t xml:space="preserve"> </w:t>
      </w:r>
      <w:r w:rsidR="004A1596">
        <w:rPr>
          <w:rFonts w:ascii="Arial" w:hAnsi="Arial" w:cs="Arial"/>
          <w:sz w:val="24"/>
          <w:szCs w:val="24"/>
        </w:rPr>
        <w:t>поступлений</w:t>
      </w:r>
      <w:r w:rsidR="004A1596" w:rsidRPr="00060CCF">
        <w:rPr>
          <w:rFonts w:ascii="Arial" w:hAnsi="Arial" w:cs="Arial"/>
          <w:sz w:val="24"/>
          <w:szCs w:val="24"/>
        </w:rPr>
        <w:t> </w:t>
      </w:r>
      <w:r w:rsidR="004A1596">
        <w:rPr>
          <w:rFonts w:ascii="Arial" w:hAnsi="Arial" w:cs="Arial"/>
          <w:sz w:val="24"/>
          <w:szCs w:val="24"/>
        </w:rPr>
        <w:t>от оказания прочих платных услуг</w:t>
      </w:r>
      <w:r w:rsidR="00AB5FDF">
        <w:rPr>
          <w:rFonts w:ascii="Arial" w:hAnsi="Arial" w:cs="Arial"/>
          <w:sz w:val="24"/>
          <w:szCs w:val="24"/>
        </w:rPr>
        <w:t xml:space="preserve"> учитываются заключенные соглашения о социально-экономическом сотрудничестве, договора</w:t>
      </w:r>
      <w:r w:rsidR="004A1596" w:rsidRPr="00060CCF">
        <w:rPr>
          <w:rFonts w:ascii="Arial" w:hAnsi="Arial" w:cs="Arial"/>
          <w:sz w:val="24"/>
          <w:szCs w:val="24"/>
        </w:rPr>
        <w:t>.</w:t>
      </w:r>
      <w:r w:rsidR="004A1596" w:rsidRPr="006F7741">
        <w:rPr>
          <w:rFonts w:ascii="Arial" w:hAnsi="Arial" w:cs="Arial"/>
          <w:sz w:val="24"/>
          <w:szCs w:val="24"/>
        </w:rPr>
        <w:t xml:space="preserve"> </w:t>
      </w:r>
      <w:r w:rsidR="004A1596" w:rsidRPr="00060CCF">
        <w:rPr>
          <w:rFonts w:ascii="Arial" w:hAnsi="Arial" w:cs="Arial"/>
          <w:sz w:val="24"/>
          <w:szCs w:val="24"/>
        </w:rPr>
        <w:t xml:space="preserve">Определение прогнозного количества </w:t>
      </w:r>
      <w:r w:rsidR="004A1596">
        <w:rPr>
          <w:rFonts w:ascii="Arial" w:hAnsi="Arial" w:cs="Arial"/>
          <w:sz w:val="24"/>
          <w:szCs w:val="24"/>
        </w:rPr>
        <w:t>поступлений</w:t>
      </w:r>
      <w:r w:rsidR="004A1596" w:rsidRPr="00060CCF">
        <w:rPr>
          <w:rFonts w:ascii="Arial" w:hAnsi="Arial" w:cs="Arial"/>
          <w:sz w:val="24"/>
          <w:szCs w:val="24"/>
        </w:rPr>
        <w:t xml:space="preserve"> основывается на </w:t>
      </w:r>
      <w:r w:rsidR="004A1596">
        <w:rPr>
          <w:rFonts w:ascii="Arial" w:hAnsi="Arial" w:cs="Arial"/>
          <w:sz w:val="24"/>
          <w:szCs w:val="24"/>
        </w:rPr>
        <w:t>фактических</w:t>
      </w:r>
      <w:r w:rsidR="004A1596" w:rsidRPr="00060CCF">
        <w:rPr>
          <w:rFonts w:ascii="Arial" w:hAnsi="Arial" w:cs="Arial"/>
          <w:sz w:val="24"/>
          <w:szCs w:val="24"/>
        </w:rPr>
        <w:t xml:space="preserve"> данных не менее чем за три года.</w:t>
      </w:r>
    </w:p>
    <w:p w:rsidR="006F7741" w:rsidRPr="001060EF" w:rsidRDefault="006F7741" w:rsidP="006F7741">
      <w:pPr>
        <w:pStyle w:val="a3"/>
        <w:spacing w:before="100" w:beforeAutospacing="1" w:after="100" w:afterAutospacing="1"/>
        <w:jc w:val="both"/>
        <w:rPr>
          <w:rFonts w:ascii="Arial" w:hAnsi="Arial" w:cs="Arial"/>
          <w:sz w:val="16"/>
          <w:szCs w:val="16"/>
        </w:rPr>
      </w:pPr>
    </w:p>
    <w:p w:rsidR="006F7741" w:rsidRPr="006F7741" w:rsidRDefault="006F7741" w:rsidP="006F7741">
      <w:pPr>
        <w:pStyle w:val="a3"/>
        <w:numPr>
          <w:ilvl w:val="0"/>
          <w:numId w:val="12"/>
        </w:numPr>
        <w:spacing w:before="100" w:beforeAutospacing="1" w:after="100" w:afterAutospacing="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Доходы, поступающие  в порядке возмещения расходов, понесенных в связи с эксплуатацией имущества </w:t>
      </w:r>
      <w:r w:rsidRPr="006F7741">
        <w:rPr>
          <w:rFonts w:ascii="Arial" w:hAnsi="Arial" w:cs="Arial"/>
          <w:b/>
          <w:sz w:val="24"/>
          <w:szCs w:val="24"/>
        </w:rPr>
        <w:t xml:space="preserve">муниципальных </w:t>
      </w:r>
      <w:r w:rsidRPr="006F7741">
        <w:rPr>
          <w:rFonts w:ascii="Arial" w:hAnsi="Arial" w:cs="Arial"/>
          <w:b/>
          <w:sz w:val="24"/>
          <w:szCs w:val="24"/>
        </w:rPr>
        <w:lastRenderedPageBreak/>
        <w:t>районов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B4219">
        <w:rPr>
          <w:rFonts w:ascii="Arial" w:hAnsi="Arial" w:cs="Arial"/>
          <w:b/>
          <w:bCs/>
          <w:sz w:val="24"/>
          <w:szCs w:val="24"/>
        </w:rPr>
        <w:t xml:space="preserve">КБК 010 1 </w:t>
      </w:r>
      <w:r>
        <w:rPr>
          <w:rFonts w:ascii="Arial" w:hAnsi="Arial" w:cs="Arial"/>
          <w:b/>
          <w:bCs/>
          <w:sz w:val="24"/>
          <w:szCs w:val="24"/>
        </w:rPr>
        <w:t>13</w:t>
      </w:r>
      <w:r w:rsidRPr="00FB4219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02065</w:t>
      </w:r>
      <w:r w:rsidRPr="00FB4219">
        <w:rPr>
          <w:rFonts w:ascii="Arial" w:hAnsi="Arial" w:cs="Arial"/>
          <w:b/>
          <w:bCs/>
          <w:sz w:val="24"/>
          <w:szCs w:val="24"/>
        </w:rPr>
        <w:t xml:space="preserve"> 0</w:t>
      </w:r>
      <w:r>
        <w:rPr>
          <w:rFonts w:ascii="Arial" w:hAnsi="Arial" w:cs="Arial"/>
          <w:b/>
          <w:bCs/>
          <w:sz w:val="24"/>
          <w:szCs w:val="24"/>
        </w:rPr>
        <w:t>5</w:t>
      </w:r>
      <w:r w:rsidRPr="00FB4219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0</w:t>
      </w:r>
      <w:r w:rsidRPr="00FB4219">
        <w:rPr>
          <w:rFonts w:ascii="Arial" w:hAnsi="Arial" w:cs="Arial"/>
          <w:b/>
          <w:bCs/>
          <w:sz w:val="24"/>
          <w:szCs w:val="24"/>
        </w:rPr>
        <w:t>000 1</w:t>
      </w:r>
      <w:r>
        <w:rPr>
          <w:rFonts w:ascii="Arial" w:hAnsi="Arial" w:cs="Arial"/>
          <w:b/>
          <w:bCs/>
          <w:sz w:val="24"/>
          <w:szCs w:val="24"/>
        </w:rPr>
        <w:t>3</w:t>
      </w:r>
      <w:r w:rsidRPr="00FB4219">
        <w:rPr>
          <w:rFonts w:ascii="Arial" w:hAnsi="Arial" w:cs="Arial"/>
          <w:b/>
          <w:bCs/>
          <w:sz w:val="24"/>
          <w:szCs w:val="24"/>
        </w:rPr>
        <w:t>0</w:t>
      </w:r>
    </w:p>
    <w:p w:rsidR="006F7741" w:rsidRDefault="003E2E43" w:rsidP="003E2E43">
      <w:pPr>
        <w:pStyle w:val="a3"/>
        <w:spacing w:before="100" w:beforeAutospacing="1" w:after="100" w:afterAutospacing="1"/>
        <w:ind w:left="1134" w:hanging="41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F7741">
        <w:rPr>
          <w:rFonts w:ascii="Arial" w:hAnsi="Arial" w:cs="Arial"/>
          <w:sz w:val="24"/>
          <w:szCs w:val="24"/>
        </w:rPr>
        <w:t>При формировании</w:t>
      </w:r>
      <w:r w:rsidR="006F7741" w:rsidRPr="00060CCF">
        <w:rPr>
          <w:rFonts w:ascii="Arial" w:hAnsi="Arial" w:cs="Arial"/>
          <w:sz w:val="24"/>
          <w:szCs w:val="24"/>
        </w:rPr>
        <w:t xml:space="preserve"> </w:t>
      </w:r>
      <w:r w:rsidR="006F7741">
        <w:rPr>
          <w:rFonts w:ascii="Arial" w:hAnsi="Arial" w:cs="Arial"/>
          <w:sz w:val="24"/>
          <w:szCs w:val="24"/>
        </w:rPr>
        <w:t>поступлений</w:t>
      </w:r>
      <w:r w:rsidR="006F7741" w:rsidRPr="00060CCF">
        <w:rPr>
          <w:rFonts w:ascii="Arial" w:hAnsi="Arial" w:cs="Arial"/>
          <w:sz w:val="24"/>
          <w:szCs w:val="24"/>
        </w:rPr>
        <w:t xml:space="preserve"> учитывается  заключенные </w:t>
      </w:r>
      <w:r w:rsidR="006F7741">
        <w:rPr>
          <w:rFonts w:ascii="Arial" w:hAnsi="Arial" w:cs="Arial"/>
          <w:sz w:val="24"/>
          <w:szCs w:val="24"/>
        </w:rPr>
        <w:t>договора на возмещение расходов с организациями</w:t>
      </w:r>
      <w:r w:rsidR="006F7741" w:rsidRPr="00060CCF">
        <w:rPr>
          <w:rFonts w:ascii="Arial" w:hAnsi="Arial" w:cs="Arial"/>
          <w:sz w:val="24"/>
          <w:szCs w:val="24"/>
        </w:rPr>
        <w:t>.</w:t>
      </w:r>
      <w:r w:rsidR="006F7741" w:rsidRPr="006F7741">
        <w:rPr>
          <w:rFonts w:ascii="Arial" w:hAnsi="Arial" w:cs="Arial"/>
          <w:sz w:val="24"/>
          <w:szCs w:val="24"/>
        </w:rPr>
        <w:t xml:space="preserve"> </w:t>
      </w:r>
      <w:r w:rsidR="006F7741" w:rsidRPr="00060CCF">
        <w:rPr>
          <w:rFonts w:ascii="Arial" w:hAnsi="Arial" w:cs="Arial"/>
          <w:sz w:val="24"/>
          <w:szCs w:val="24"/>
        </w:rPr>
        <w:t xml:space="preserve">Определение прогнозного количества </w:t>
      </w:r>
      <w:r w:rsidR="006F7741">
        <w:rPr>
          <w:rFonts w:ascii="Arial" w:hAnsi="Arial" w:cs="Arial"/>
          <w:sz w:val="24"/>
          <w:szCs w:val="24"/>
        </w:rPr>
        <w:t>поступлений</w:t>
      </w:r>
      <w:r w:rsidR="006F7741" w:rsidRPr="00060CCF">
        <w:rPr>
          <w:rFonts w:ascii="Arial" w:hAnsi="Arial" w:cs="Arial"/>
          <w:sz w:val="24"/>
          <w:szCs w:val="24"/>
        </w:rPr>
        <w:t xml:space="preserve"> основывается на </w:t>
      </w:r>
      <w:r w:rsidR="0063317F">
        <w:rPr>
          <w:rFonts w:ascii="Arial" w:hAnsi="Arial" w:cs="Arial"/>
          <w:sz w:val="24"/>
          <w:szCs w:val="24"/>
        </w:rPr>
        <w:t>фактических</w:t>
      </w:r>
      <w:r w:rsidR="006F7741" w:rsidRPr="00060CCF">
        <w:rPr>
          <w:rFonts w:ascii="Arial" w:hAnsi="Arial" w:cs="Arial"/>
          <w:sz w:val="24"/>
          <w:szCs w:val="24"/>
        </w:rPr>
        <w:t xml:space="preserve"> данных не менее чем за три года.</w:t>
      </w:r>
    </w:p>
    <w:p w:rsidR="006F7741" w:rsidRPr="001060EF" w:rsidRDefault="006F7741" w:rsidP="006F7741">
      <w:pPr>
        <w:pStyle w:val="a3"/>
        <w:spacing w:before="100" w:beforeAutospacing="1" w:after="100" w:afterAutospacing="1"/>
        <w:jc w:val="both"/>
        <w:rPr>
          <w:rFonts w:ascii="Arial" w:hAnsi="Arial" w:cs="Arial"/>
          <w:sz w:val="16"/>
          <w:szCs w:val="16"/>
        </w:rPr>
      </w:pPr>
    </w:p>
    <w:p w:rsidR="0063317F" w:rsidRPr="0063317F" w:rsidRDefault="0063317F" w:rsidP="00FB4219">
      <w:pPr>
        <w:pStyle w:val="a3"/>
        <w:numPr>
          <w:ilvl w:val="0"/>
          <w:numId w:val="12"/>
        </w:num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Доходы от возмещения ущерба при возникновении страховых случаев по обязательному страхованию гражданской </w:t>
      </w:r>
      <w:r w:rsidR="004A1596">
        <w:rPr>
          <w:rFonts w:ascii="Arial" w:hAnsi="Arial" w:cs="Arial"/>
          <w:b/>
          <w:sz w:val="24"/>
          <w:szCs w:val="24"/>
        </w:rPr>
        <w:t>ответственности,</w:t>
      </w:r>
      <w:r>
        <w:rPr>
          <w:rFonts w:ascii="Arial" w:hAnsi="Arial" w:cs="Arial"/>
          <w:b/>
          <w:sz w:val="24"/>
          <w:szCs w:val="24"/>
        </w:rPr>
        <w:t xml:space="preserve"> когда выгодоприобретателями выступают получатели средств муниципальных районов </w:t>
      </w:r>
      <w:r w:rsidRPr="00FB4219">
        <w:rPr>
          <w:rFonts w:ascii="Arial" w:hAnsi="Arial" w:cs="Arial"/>
          <w:b/>
          <w:bCs/>
          <w:sz w:val="24"/>
          <w:szCs w:val="24"/>
        </w:rPr>
        <w:t xml:space="preserve">КБК 010 1 </w:t>
      </w:r>
      <w:r>
        <w:rPr>
          <w:rFonts w:ascii="Arial" w:hAnsi="Arial" w:cs="Arial"/>
          <w:b/>
          <w:bCs/>
          <w:sz w:val="24"/>
          <w:szCs w:val="24"/>
        </w:rPr>
        <w:t>16</w:t>
      </w:r>
      <w:r w:rsidRPr="00FB4219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23051</w:t>
      </w:r>
      <w:r w:rsidRPr="00FB4219">
        <w:rPr>
          <w:rFonts w:ascii="Arial" w:hAnsi="Arial" w:cs="Arial"/>
          <w:b/>
          <w:bCs/>
          <w:sz w:val="24"/>
          <w:szCs w:val="24"/>
        </w:rPr>
        <w:t xml:space="preserve"> 0</w:t>
      </w:r>
      <w:r>
        <w:rPr>
          <w:rFonts w:ascii="Arial" w:hAnsi="Arial" w:cs="Arial"/>
          <w:b/>
          <w:bCs/>
          <w:sz w:val="24"/>
          <w:szCs w:val="24"/>
        </w:rPr>
        <w:t>5</w:t>
      </w:r>
      <w:r w:rsidRPr="00FB4219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0</w:t>
      </w:r>
      <w:r w:rsidRPr="00FB4219">
        <w:rPr>
          <w:rFonts w:ascii="Arial" w:hAnsi="Arial" w:cs="Arial"/>
          <w:b/>
          <w:bCs/>
          <w:sz w:val="24"/>
          <w:szCs w:val="24"/>
        </w:rPr>
        <w:t>000 1</w:t>
      </w:r>
      <w:r>
        <w:rPr>
          <w:rFonts w:ascii="Arial" w:hAnsi="Arial" w:cs="Arial"/>
          <w:b/>
          <w:bCs/>
          <w:sz w:val="24"/>
          <w:szCs w:val="24"/>
        </w:rPr>
        <w:t>4</w:t>
      </w:r>
      <w:r w:rsidRPr="00FB4219">
        <w:rPr>
          <w:rFonts w:ascii="Arial" w:hAnsi="Arial" w:cs="Arial"/>
          <w:b/>
          <w:bCs/>
          <w:sz w:val="24"/>
          <w:szCs w:val="24"/>
        </w:rPr>
        <w:t>0</w:t>
      </w:r>
    </w:p>
    <w:p w:rsidR="0063317F" w:rsidRPr="0063317F" w:rsidRDefault="003E2E43" w:rsidP="003E2E43">
      <w:pPr>
        <w:pStyle w:val="a3"/>
        <w:spacing w:before="100" w:beforeAutospacing="1" w:after="100" w:afterAutospacing="1"/>
        <w:ind w:left="1134" w:hanging="41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3317F" w:rsidRPr="00060CCF">
        <w:rPr>
          <w:rFonts w:ascii="Arial" w:hAnsi="Arial" w:cs="Arial"/>
          <w:sz w:val="24"/>
          <w:szCs w:val="24"/>
        </w:rPr>
        <w:t xml:space="preserve">Объем поступлений </w:t>
      </w:r>
      <w:r w:rsidR="0063317F">
        <w:rPr>
          <w:rFonts w:ascii="Arial" w:hAnsi="Arial" w:cs="Arial"/>
          <w:sz w:val="24"/>
          <w:szCs w:val="24"/>
        </w:rPr>
        <w:t xml:space="preserve">доходов от возмещения ущерба </w:t>
      </w:r>
      <w:r w:rsidR="0063317F" w:rsidRPr="00060CCF">
        <w:rPr>
          <w:rFonts w:ascii="Arial" w:hAnsi="Arial" w:cs="Arial"/>
          <w:sz w:val="24"/>
          <w:szCs w:val="24"/>
        </w:rPr>
        <w:t xml:space="preserve">является трудно прогнозируемым. </w:t>
      </w:r>
    </w:p>
    <w:p w:rsidR="0063317F" w:rsidRPr="001060EF" w:rsidRDefault="0063317F" w:rsidP="0063317F">
      <w:pPr>
        <w:pStyle w:val="a3"/>
        <w:spacing w:before="100" w:beforeAutospacing="1" w:after="100" w:afterAutospacing="1"/>
        <w:jc w:val="both"/>
        <w:rPr>
          <w:rFonts w:ascii="Arial" w:hAnsi="Arial" w:cs="Arial"/>
          <w:sz w:val="16"/>
          <w:szCs w:val="16"/>
        </w:rPr>
      </w:pPr>
    </w:p>
    <w:p w:rsidR="0063317F" w:rsidRPr="004A1596" w:rsidRDefault="0063317F" w:rsidP="0063317F">
      <w:pPr>
        <w:pStyle w:val="a3"/>
        <w:numPr>
          <w:ilvl w:val="0"/>
          <w:numId w:val="12"/>
        </w:num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Доходы от возмещения ущерба при возникновении иных страховых случаев, когда выгодоприобретателями выступают получатели средств муниципальных районо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в </w:t>
      </w:r>
      <w:r w:rsidRPr="00FB4219">
        <w:rPr>
          <w:rFonts w:ascii="Arial" w:hAnsi="Arial" w:cs="Arial"/>
          <w:b/>
          <w:bCs/>
          <w:sz w:val="24"/>
          <w:szCs w:val="24"/>
        </w:rPr>
        <w:t xml:space="preserve">КБК 010 1 </w:t>
      </w:r>
      <w:r>
        <w:rPr>
          <w:rFonts w:ascii="Arial" w:hAnsi="Arial" w:cs="Arial"/>
          <w:b/>
          <w:bCs/>
          <w:sz w:val="24"/>
          <w:szCs w:val="24"/>
        </w:rPr>
        <w:t>16</w:t>
      </w:r>
      <w:r w:rsidRPr="00FB4219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23052</w:t>
      </w:r>
      <w:r w:rsidRPr="00FB4219">
        <w:rPr>
          <w:rFonts w:ascii="Arial" w:hAnsi="Arial" w:cs="Arial"/>
          <w:b/>
          <w:bCs/>
          <w:sz w:val="24"/>
          <w:szCs w:val="24"/>
        </w:rPr>
        <w:t xml:space="preserve"> 0</w:t>
      </w:r>
      <w:r>
        <w:rPr>
          <w:rFonts w:ascii="Arial" w:hAnsi="Arial" w:cs="Arial"/>
          <w:b/>
          <w:bCs/>
          <w:sz w:val="24"/>
          <w:szCs w:val="24"/>
        </w:rPr>
        <w:t>5</w:t>
      </w:r>
      <w:r w:rsidRPr="00FB4219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0</w:t>
      </w:r>
      <w:r w:rsidRPr="00FB4219">
        <w:rPr>
          <w:rFonts w:ascii="Arial" w:hAnsi="Arial" w:cs="Arial"/>
          <w:b/>
          <w:bCs/>
          <w:sz w:val="24"/>
          <w:szCs w:val="24"/>
        </w:rPr>
        <w:t>000 1</w:t>
      </w:r>
      <w:r>
        <w:rPr>
          <w:rFonts w:ascii="Arial" w:hAnsi="Arial" w:cs="Arial"/>
          <w:b/>
          <w:bCs/>
          <w:sz w:val="24"/>
          <w:szCs w:val="24"/>
        </w:rPr>
        <w:t>4</w:t>
      </w:r>
      <w:r w:rsidRPr="00FB4219">
        <w:rPr>
          <w:rFonts w:ascii="Arial" w:hAnsi="Arial" w:cs="Arial"/>
          <w:b/>
          <w:bCs/>
          <w:sz w:val="24"/>
          <w:szCs w:val="24"/>
        </w:rPr>
        <w:t>0</w:t>
      </w:r>
    </w:p>
    <w:p w:rsidR="004A1596" w:rsidRPr="0063317F" w:rsidRDefault="004A1596" w:rsidP="004A1596">
      <w:pPr>
        <w:pStyle w:val="a3"/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060CCF">
        <w:rPr>
          <w:rFonts w:ascii="Arial" w:hAnsi="Arial" w:cs="Arial"/>
          <w:sz w:val="24"/>
          <w:szCs w:val="24"/>
        </w:rPr>
        <w:t xml:space="preserve">Объем поступлений </w:t>
      </w:r>
      <w:r>
        <w:rPr>
          <w:rFonts w:ascii="Arial" w:hAnsi="Arial" w:cs="Arial"/>
          <w:sz w:val="24"/>
          <w:szCs w:val="24"/>
        </w:rPr>
        <w:t xml:space="preserve">доходов от возмещения ущерба </w:t>
      </w:r>
      <w:r w:rsidRPr="00060CCF">
        <w:rPr>
          <w:rFonts w:ascii="Arial" w:hAnsi="Arial" w:cs="Arial"/>
          <w:sz w:val="24"/>
          <w:szCs w:val="24"/>
        </w:rPr>
        <w:t>является трудно прогнозируемым</w:t>
      </w:r>
      <w:r w:rsidR="00512772">
        <w:rPr>
          <w:rFonts w:ascii="Arial" w:hAnsi="Arial" w:cs="Arial"/>
          <w:sz w:val="24"/>
          <w:szCs w:val="24"/>
        </w:rPr>
        <w:t>.</w:t>
      </w:r>
    </w:p>
    <w:p w:rsidR="0063317F" w:rsidRPr="001060EF" w:rsidRDefault="0063317F" w:rsidP="0063317F">
      <w:pPr>
        <w:pStyle w:val="a3"/>
        <w:spacing w:before="100" w:beforeAutospacing="1" w:after="100" w:afterAutospacing="1"/>
        <w:jc w:val="both"/>
        <w:rPr>
          <w:rFonts w:ascii="Arial" w:hAnsi="Arial" w:cs="Arial"/>
          <w:sz w:val="16"/>
          <w:szCs w:val="16"/>
        </w:rPr>
      </w:pPr>
    </w:p>
    <w:p w:rsidR="00060CCF" w:rsidRPr="00060CCF" w:rsidRDefault="0063317F" w:rsidP="00FB4219">
      <w:pPr>
        <w:pStyle w:val="a3"/>
        <w:numPr>
          <w:ilvl w:val="0"/>
          <w:numId w:val="12"/>
        </w:num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Прочие поступления от д</w:t>
      </w:r>
      <w:r w:rsidR="00060CCF" w:rsidRPr="00060CCF">
        <w:rPr>
          <w:rFonts w:ascii="Arial" w:hAnsi="Arial" w:cs="Arial"/>
          <w:b/>
          <w:bCs/>
          <w:sz w:val="24"/>
          <w:szCs w:val="24"/>
        </w:rPr>
        <w:t>енежны</w:t>
      </w:r>
      <w:r>
        <w:rPr>
          <w:rFonts w:ascii="Arial" w:hAnsi="Arial" w:cs="Arial"/>
          <w:b/>
          <w:bCs/>
          <w:sz w:val="24"/>
          <w:szCs w:val="24"/>
        </w:rPr>
        <w:t>х</w:t>
      </w:r>
      <w:r w:rsidR="00060CCF" w:rsidRPr="00060CCF">
        <w:rPr>
          <w:rFonts w:ascii="Arial" w:hAnsi="Arial" w:cs="Arial"/>
          <w:b/>
          <w:bCs/>
          <w:sz w:val="24"/>
          <w:szCs w:val="24"/>
        </w:rPr>
        <w:t xml:space="preserve"> взыскани</w:t>
      </w:r>
      <w:r>
        <w:rPr>
          <w:rFonts w:ascii="Arial" w:hAnsi="Arial" w:cs="Arial"/>
          <w:b/>
          <w:bCs/>
          <w:sz w:val="24"/>
          <w:szCs w:val="24"/>
        </w:rPr>
        <w:t>й</w:t>
      </w:r>
      <w:r w:rsidR="00060CCF" w:rsidRPr="00060CCF">
        <w:rPr>
          <w:rFonts w:ascii="Arial" w:hAnsi="Arial" w:cs="Arial"/>
          <w:b/>
          <w:bCs/>
          <w:sz w:val="24"/>
          <w:szCs w:val="24"/>
        </w:rPr>
        <w:t xml:space="preserve"> (штраф</w:t>
      </w:r>
      <w:r>
        <w:rPr>
          <w:rFonts w:ascii="Arial" w:hAnsi="Arial" w:cs="Arial"/>
          <w:b/>
          <w:bCs/>
          <w:sz w:val="24"/>
          <w:szCs w:val="24"/>
        </w:rPr>
        <w:t>ов</w:t>
      </w:r>
      <w:r w:rsidR="00060CCF" w:rsidRPr="00060CCF">
        <w:rPr>
          <w:rFonts w:ascii="Arial" w:hAnsi="Arial" w:cs="Arial"/>
          <w:b/>
          <w:bCs/>
          <w:sz w:val="24"/>
          <w:szCs w:val="24"/>
        </w:rPr>
        <w:t>)</w:t>
      </w:r>
      <w:r>
        <w:rPr>
          <w:rFonts w:ascii="Arial" w:hAnsi="Arial" w:cs="Arial"/>
          <w:b/>
          <w:bCs/>
          <w:sz w:val="24"/>
          <w:szCs w:val="24"/>
        </w:rPr>
        <w:t xml:space="preserve"> и иных сумм в возмещение ущерба, зачисляемые в бюджеты муниципальных районов</w:t>
      </w:r>
      <w:r w:rsidR="00060CCF" w:rsidRPr="00060CCF">
        <w:rPr>
          <w:rFonts w:ascii="Arial" w:hAnsi="Arial" w:cs="Arial"/>
          <w:b/>
          <w:bCs/>
          <w:sz w:val="24"/>
          <w:szCs w:val="24"/>
        </w:rPr>
        <w:t xml:space="preserve"> КБК </w:t>
      </w:r>
      <w:r>
        <w:rPr>
          <w:rFonts w:ascii="Arial" w:hAnsi="Arial" w:cs="Arial"/>
          <w:b/>
          <w:bCs/>
          <w:sz w:val="24"/>
          <w:szCs w:val="24"/>
        </w:rPr>
        <w:t>010</w:t>
      </w:r>
      <w:r w:rsidR="00060CCF" w:rsidRPr="00060CCF">
        <w:rPr>
          <w:rFonts w:ascii="Arial" w:hAnsi="Arial" w:cs="Arial"/>
          <w:b/>
          <w:bCs/>
          <w:sz w:val="24"/>
          <w:szCs w:val="24"/>
        </w:rPr>
        <w:t xml:space="preserve"> 1 16 </w:t>
      </w:r>
      <w:r>
        <w:rPr>
          <w:rFonts w:ascii="Arial" w:hAnsi="Arial" w:cs="Arial"/>
          <w:b/>
          <w:bCs/>
          <w:sz w:val="24"/>
          <w:szCs w:val="24"/>
        </w:rPr>
        <w:t>90050</w:t>
      </w:r>
      <w:r w:rsidR="00060CCF" w:rsidRPr="00060CCF">
        <w:rPr>
          <w:rFonts w:ascii="Arial" w:hAnsi="Arial" w:cs="Arial"/>
          <w:b/>
          <w:bCs/>
          <w:sz w:val="24"/>
          <w:szCs w:val="24"/>
        </w:rPr>
        <w:t xml:space="preserve"> 0</w:t>
      </w:r>
      <w:r>
        <w:rPr>
          <w:rFonts w:ascii="Arial" w:hAnsi="Arial" w:cs="Arial"/>
          <w:b/>
          <w:bCs/>
          <w:sz w:val="24"/>
          <w:szCs w:val="24"/>
        </w:rPr>
        <w:t>5</w:t>
      </w:r>
      <w:r w:rsidR="00060CCF" w:rsidRPr="00060CCF">
        <w:rPr>
          <w:rFonts w:ascii="Arial" w:hAnsi="Arial" w:cs="Arial"/>
          <w:b/>
          <w:bCs/>
          <w:sz w:val="24"/>
          <w:szCs w:val="24"/>
        </w:rPr>
        <w:t xml:space="preserve"> 0000 140.</w:t>
      </w:r>
    </w:p>
    <w:p w:rsidR="00060CCF" w:rsidRDefault="003E2E43" w:rsidP="003E2E43">
      <w:pPr>
        <w:pStyle w:val="a3"/>
        <w:spacing w:before="100" w:beforeAutospacing="1" w:after="100" w:afterAutospacing="1"/>
        <w:ind w:left="1134" w:hanging="41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060CCF" w:rsidRPr="00060CCF">
        <w:rPr>
          <w:rFonts w:ascii="Arial" w:hAnsi="Arial" w:cs="Arial"/>
          <w:sz w:val="24"/>
          <w:szCs w:val="24"/>
        </w:rPr>
        <w:t xml:space="preserve">Объем поступлений денежных взысканий (штрафов) является трудно прогнозируемым. Прогноз поступлений определяется на основании количества правонарушений  и размерами платежа за каждый вид правонарушений. </w:t>
      </w:r>
    </w:p>
    <w:p w:rsidR="0063317F" w:rsidRPr="001060EF" w:rsidRDefault="0063317F" w:rsidP="0063317F">
      <w:pPr>
        <w:pStyle w:val="a3"/>
        <w:spacing w:before="100" w:beforeAutospacing="1" w:after="100" w:afterAutospacing="1"/>
        <w:jc w:val="both"/>
        <w:rPr>
          <w:rFonts w:ascii="Arial" w:hAnsi="Arial" w:cs="Arial"/>
          <w:sz w:val="16"/>
          <w:szCs w:val="16"/>
        </w:rPr>
      </w:pPr>
    </w:p>
    <w:p w:rsidR="003E2E43" w:rsidRPr="003E2E43" w:rsidRDefault="00060CCF" w:rsidP="003E2E43">
      <w:pPr>
        <w:pStyle w:val="a3"/>
        <w:numPr>
          <w:ilvl w:val="0"/>
          <w:numId w:val="12"/>
        </w:num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3E2E43">
        <w:rPr>
          <w:rFonts w:ascii="Arial" w:hAnsi="Arial" w:cs="Arial"/>
          <w:b/>
          <w:bCs/>
          <w:sz w:val="24"/>
          <w:szCs w:val="24"/>
        </w:rPr>
        <w:t xml:space="preserve">Невыясненные поступления, зачисляемые в бюджеты </w:t>
      </w:r>
      <w:r w:rsidR="0063317F" w:rsidRPr="003E2E43">
        <w:rPr>
          <w:rFonts w:ascii="Arial" w:hAnsi="Arial" w:cs="Arial"/>
          <w:b/>
          <w:bCs/>
          <w:sz w:val="24"/>
          <w:szCs w:val="24"/>
        </w:rPr>
        <w:t>муниципальных районов</w:t>
      </w:r>
      <w:r w:rsidRPr="003E2E43">
        <w:rPr>
          <w:rFonts w:ascii="Arial" w:hAnsi="Arial" w:cs="Arial"/>
          <w:b/>
          <w:bCs/>
          <w:sz w:val="24"/>
          <w:szCs w:val="24"/>
        </w:rPr>
        <w:t xml:space="preserve"> КБК </w:t>
      </w:r>
      <w:r w:rsidR="0063317F" w:rsidRPr="003E2E43">
        <w:rPr>
          <w:rFonts w:ascii="Arial" w:hAnsi="Arial" w:cs="Arial"/>
          <w:b/>
          <w:bCs/>
          <w:sz w:val="24"/>
          <w:szCs w:val="24"/>
        </w:rPr>
        <w:t>010</w:t>
      </w:r>
      <w:r w:rsidRPr="003E2E43">
        <w:rPr>
          <w:rFonts w:ascii="Arial" w:hAnsi="Arial" w:cs="Arial"/>
          <w:b/>
          <w:bCs/>
          <w:sz w:val="24"/>
          <w:szCs w:val="24"/>
        </w:rPr>
        <w:t xml:space="preserve"> 1 17 01050 0</w:t>
      </w:r>
      <w:r w:rsidR="0063317F" w:rsidRPr="003E2E43">
        <w:rPr>
          <w:rFonts w:ascii="Arial" w:hAnsi="Arial" w:cs="Arial"/>
          <w:b/>
          <w:bCs/>
          <w:sz w:val="24"/>
          <w:szCs w:val="24"/>
        </w:rPr>
        <w:t>5</w:t>
      </w:r>
      <w:r w:rsidRPr="003E2E43">
        <w:rPr>
          <w:rFonts w:ascii="Arial" w:hAnsi="Arial" w:cs="Arial"/>
          <w:b/>
          <w:bCs/>
          <w:sz w:val="24"/>
          <w:szCs w:val="24"/>
        </w:rPr>
        <w:t xml:space="preserve"> 0000</w:t>
      </w:r>
      <w:r w:rsidR="0063317F" w:rsidRPr="003E2E43">
        <w:rPr>
          <w:rFonts w:ascii="Arial" w:hAnsi="Arial" w:cs="Arial"/>
          <w:b/>
          <w:bCs/>
          <w:sz w:val="24"/>
          <w:szCs w:val="24"/>
        </w:rPr>
        <w:t xml:space="preserve"> </w:t>
      </w:r>
      <w:r w:rsidRPr="003E2E43">
        <w:rPr>
          <w:rFonts w:ascii="Arial" w:hAnsi="Arial" w:cs="Arial"/>
          <w:b/>
          <w:bCs/>
          <w:sz w:val="24"/>
          <w:szCs w:val="24"/>
        </w:rPr>
        <w:t>180.</w:t>
      </w:r>
      <w:r w:rsidR="003E2E43" w:rsidRPr="003E2E43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3E2E43" w:rsidRDefault="003E2E43" w:rsidP="003E2E43">
      <w:pPr>
        <w:pStyle w:val="a3"/>
        <w:spacing w:before="100" w:beforeAutospacing="1" w:after="100" w:afterAutospacing="1"/>
        <w:ind w:left="1134"/>
        <w:jc w:val="both"/>
        <w:rPr>
          <w:rFonts w:ascii="Arial" w:hAnsi="Arial" w:cs="Arial"/>
          <w:sz w:val="24"/>
          <w:szCs w:val="24"/>
        </w:rPr>
      </w:pPr>
      <w:r w:rsidRPr="003E2E43">
        <w:rPr>
          <w:rFonts w:ascii="Arial" w:hAnsi="Arial" w:cs="Arial"/>
          <w:sz w:val="24"/>
          <w:szCs w:val="24"/>
        </w:rPr>
        <w:t xml:space="preserve">В связи с необходимостью </w:t>
      </w:r>
      <w:proofErr w:type="gramStart"/>
      <w:r w:rsidRPr="003E2E43">
        <w:rPr>
          <w:rFonts w:ascii="Arial" w:hAnsi="Arial" w:cs="Arial"/>
          <w:sz w:val="24"/>
          <w:szCs w:val="24"/>
        </w:rPr>
        <w:t>обеспечения выполнения бюджетного  полномочия администратора доходов</w:t>
      </w:r>
      <w:proofErr w:type="gramEnd"/>
      <w:r w:rsidRPr="003E2E43">
        <w:rPr>
          <w:rFonts w:ascii="Arial" w:hAnsi="Arial" w:cs="Arial"/>
          <w:sz w:val="24"/>
          <w:szCs w:val="24"/>
        </w:rPr>
        <w:t xml:space="preserve"> по учету и контролю за правильностью  исчисления,  полнотой и своевременностью осуществления платежей в бюджет, пеней и штрафов по ним невыясненные  поступления, зачисляемые в бюджет МО, принимаются равными нулю.</w:t>
      </w:r>
    </w:p>
    <w:p w:rsidR="003E2E43" w:rsidRPr="00966F5A" w:rsidRDefault="003E2E43" w:rsidP="003E2E43">
      <w:pPr>
        <w:pStyle w:val="a3"/>
        <w:rPr>
          <w:rFonts w:ascii="Arial" w:hAnsi="Arial" w:cs="Arial"/>
          <w:sz w:val="6"/>
          <w:szCs w:val="6"/>
        </w:rPr>
      </w:pPr>
    </w:p>
    <w:p w:rsidR="003E2E43" w:rsidRPr="001060EF" w:rsidRDefault="003E2E43" w:rsidP="003E2E43">
      <w:pPr>
        <w:pStyle w:val="a3"/>
        <w:spacing w:before="100" w:beforeAutospacing="1" w:after="100" w:afterAutospacing="1"/>
        <w:jc w:val="both"/>
        <w:rPr>
          <w:rFonts w:ascii="Arial" w:hAnsi="Arial" w:cs="Arial"/>
          <w:sz w:val="16"/>
          <w:szCs w:val="16"/>
        </w:rPr>
      </w:pPr>
    </w:p>
    <w:p w:rsidR="003E2E43" w:rsidRPr="003E2E43" w:rsidRDefault="003E2E43" w:rsidP="003E2E43">
      <w:pPr>
        <w:pStyle w:val="a3"/>
        <w:numPr>
          <w:ilvl w:val="0"/>
          <w:numId w:val="12"/>
        </w:num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Прочие неналоговые доходы </w:t>
      </w:r>
      <w:r w:rsidRPr="003E2E43">
        <w:rPr>
          <w:rFonts w:ascii="Arial" w:hAnsi="Arial" w:cs="Arial"/>
          <w:b/>
          <w:bCs/>
          <w:sz w:val="24"/>
          <w:szCs w:val="24"/>
        </w:rPr>
        <w:t>бюджет</w:t>
      </w:r>
      <w:r>
        <w:rPr>
          <w:rFonts w:ascii="Arial" w:hAnsi="Arial" w:cs="Arial"/>
          <w:b/>
          <w:bCs/>
          <w:sz w:val="24"/>
          <w:szCs w:val="24"/>
        </w:rPr>
        <w:t>ов</w:t>
      </w:r>
      <w:r w:rsidRPr="003E2E43">
        <w:rPr>
          <w:rFonts w:ascii="Arial" w:hAnsi="Arial" w:cs="Arial"/>
          <w:b/>
          <w:bCs/>
          <w:sz w:val="24"/>
          <w:szCs w:val="24"/>
        </w:rPr>
        <w:t xml:space="preserve"> муниципальных районов КБК 010 1 17 0</w:t>
      </w:r>
      <w:r>
        <w:rPr>
          <w:rFonts w:ascii="Arial" w:hAnsi="Arial" w:cs="Arial"/>
          <w:b/>
          <w:bCs/>
          <w:sz w:val="24"/>
          <w:szCs w:val="24"/>
        </w:rPr>
        <w:t>5</w:t>
      </w:r>
      <w:r w:rsidRPr="003E2E43">
        <w:rPr>
          <w:rFonts w:ascii="Arial" w:hAnsi="Arial" w:cs="Arial"/>
          <w:b/>
          <w:bCs/>
          <w:sz w:val="24"/>
          <w:szCs w:val="24"/>
        </w:rPr>
        <w:t>050 05 0000 180.</w:t>
      </w:r>
    </w:p>
    <w:p w:rsidR="00060CCF" w:rsidRPr="0063317F" w:rsidRDefault="003E2E43" w:rsidP="003E2E43">
      <w:pPr>
        <w:pStyle w:val="a3"/>
        <w:spacing w:before="100" w:beforeAutospacing="1" w:after="100" w:afterAutospacing="1"/>
        <w:ind w:left="1134" w:hanging="41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060CCF">
        <w:rPr>
          <w:rFonts w:ascii="Arial" w:hAnsi="Arial" w:cs="Arial"/>
          <w:sz w:val="24"/>
          <w:szCs w:val="24"/>
        </w:rPr>
        <w:t xml:space="preserve">Объем поступлений </w:t>
      </w:r>
      <w:r>
        <w:rPr>
          <w:rFonts w:ascii="Arial" w:hAnsi="Arial" w:cs="Arial"/>
          <w:sz w:val="24"/>
          <w:szCs w:val="24"/>
        </w:rPr>
        <w:t xml:space="preserve">прочих неналоговых доходов </w:t>
      </w:r>
      <w:r w:rsidRPr="00060CCF">
        <w:rPr>
          <w:rFonts w:ascii="Arial" w:hAnsi="Arial" w:cs="Arial"/>
          <w:sz w:val="24"/>
          <w:szCs w:val="24"/>
        </w:rPr>
        <w:t xml:space="preserve">является трудно прогнозируемым. </w:t>
      </w:r>
    </w:p>
    <w:p w:rsidR="001060EF" w:rsidRPr="006C233C" w:rsidRDefault="003E2E43" w:rsidP="001060EF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1060EF" w:rsidRPr="006C233C">
        <w:rPr>
          <w:rFonts w:ascii="Arial" w:hAnsi="Arial" w:cs="Arial"/>
          <w:sz w:val="24"/>
          <w:szCs w:val="24"/>
        </w:rPr>
        <w:t>Прогнозируемый объем указанных доходов подлежит включению в доходную часть бюджета муниципального образования</w:t>
      </w:r>
      <w:r w:rsidR="001060EF">
        <w:rPr>
          <w:rFonts w:ascii="Arial" w:hAnsi="Arial" w:cs="Arial"/>
          <w:sz w:val="24"/>
          <w:szCs w:val="24"/>
        </w:rPr>
        <w:t xml:space="preserve"> «Боханский район»</w:t>
      </w:r>
      <w:r w:rsidR="001060EF" w:rsidRPr="006C233C">
        <w:rPr>
          <w:rFonts w:ascii="Arial" w:hAnsi="Arial" w:cs="Arial"/>
          <w:sz w:val="24"/>
          <w:szCs w:val="24"/>
        </w:rPr>
        <w:t xml:space="preserve"> в течение финансового года с учетом информации о фактическом их поступлении на дату прогнозирования.</w:t>
      </w:r>
    </w:p>
    <w:sectPr w:rsidR="001060EF" w:rsidRPr="006C233C" w:rsidSect="000D4B03">
      <w:type w:val="continuous"/>
      <w:pgSz w:w="11909" w:h="16834"/>
      <w:pgMar w:top="709" w:right="770" w:bottom="720" w:left="210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654CB"/>
    <w:multiLevelType w:val="hybridMultilevel"/>
    <w:tmpl w:val="543263BE"/>
    <w:lvl w:ilvl="0" w:tplc="F22888FA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D2598C"/>
    <w:multiLevelType w:val="hybridMultilevel"/>
    <w:tmpl w:val="ED963CF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50AAA"/>
    <w:multiLevelType w:val="hybridMultilevel"/>
    <w:tmpl w:val="02C22B7E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2200D"/>
    <w:multiLevelType w:val="hybridMultilevel"/>
    <w:tmpl w:val="E94EFB2E"/>
    <w:lvl w:ilvl="0" w:tplc="ACA81B90">
      <w:start w:val="3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353886"/>
    <w:multiLevelType w:val="hybridMultilevel"/>
    <w:tmpl w:val="625834E0"/>
    <w:lvl w:ilvl="0" w:tplc="E522F4A0">
      <w:start w:val="2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3ED7B86"/>
    <w:multiLevelType w:val="hybridMultilevel"/>
    <w:tmpl w:val="D4206F92"/>
    <w:lvl w:ilvl="0" w:tplc="6AE44E4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BE7BD2"/>
    <w:multiLevelType w:val="hybridMultilevel"/>
    <w:tmpl w:val="D4206F92"/>
    <w:lvl w:ilvl="0" w:tplc="6AE44E4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9068FA"/>
    <w:multiLevelType w:val="hybridMultilevel"/>
    <w:tmpl w:val="5B74DDC8"/>
    <w:lvl w:ilvl="0" w:tplc="C730367A">
      <w:start w:val="3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E0308FC"/>
    <w:multiLevelType w:val="hybridMultilevel"/>
    <w:tmpl w:val="A6A82040"/>
    <w:lvl w:ilvl="0" w:tplc="5D00336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37F519D"/>
    <w:multiLevelType w:val="hybridMultilevel"/>
    <w:tmpl w:val="3E9C49F4"/>
    <w:lvl w:ilvl="0" w:tplc="9A763FF6">
      <w:start w:val="1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>
    <w:nsid w:val="67446682"/>
    <w:multiLevelType w:val="hybridMultilevel"/>
    <w:tmpl w:val="1B24A3E8"/>
    <w:lvl w:ilvl="0" w:tplc="5CA0F852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5803ED"/>
    <w:multiLevelType w:val="hybridMultilevel"/>
    <w:tmpl w:val="9724CF04"/>
    <w:lvl w:ilvl="0" w:tplc="0419000F">
      <w:start w:val="2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933711E"/>
    <w:multiLevelType w:val="hybridMultilevel"/>
    <w:tmpl w:val="3A568050"/>
    <w:lvl w:ilvl="0" w:tplc="060EA926">
      <w:start w:val="1"/>
      <w:numFmt w:val="decimal"/>
      <w:lvlText w:val="%1."/>
      <w:lvlJc w:val="left"/>
      <w:pPr>
        <w:ind w:left="1035" w:hanging="360"/>
      </w:pPr>
      <w:rPr>
        <w:rFonts w:eastAsia="Times New Roman"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11"/>
  </w:num>
  <w:num w:numId="5">
    <w:abstractNumId w:val="2"/>
  </w:num>
  <w:num w:numId="6">
    <w:abstractNumId w:val="1"/>
  </w:num>
  <w:num w:numId="7">
    <w:abstractNumId w:val="4"/>
  </w:num>
  <w:num w:numId="8">
    <w:abstractNumId w:val="7"/>
  </w:num>
  <w:num w:numId="9">
    <w:abstractNumId w:val="3"/>
  </w:num>
  <w:num w:numId="10">
    <w:abstractNumId w:val="0"/>
  </w:num>
  <w:num w:numId="11">
    <w:abstractNumId w:val="8"/>
  </w:num>
  <w:num w:numId="12">
    <w:abstractNumId w:val="6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02837"/>
    <w:rsid w:val="00011C03"/>
    <w:rsid w:val="000316A6"/>
    <w:rsid w:val="00060CCF"/>
    <w:rsid w:val="0007315B"/>
    <w:rsid w:val="00093D95"/>
    <w:rsid w:val="000B6708"/>
    <w:rsid w:val="000C29F8"/>
    <w:rsid w:val="000D4B03"/>
    <w:rsid w:val="00102837"/>
    <w:rsid w:val="00105198"/>
    <w:rsid w:val="001060EF"/>
    <w:rsid w:val="001461C9"/>
    <w:rsid w:val="00156971"/>
    <w:rsid w:val="001C32CF"/>
    <w:rsid w:val="001E3E44"/>
    <w:rsid w:val="0022615A"/>
    <w:rsid w:val="00240C65"/>
    <w:rsid w:val="00260BD3"/>
    <w:rsid w:val="00295286"/>
    <w:rsid w:val="002B68C0"/>
    <w:rsid w:val="003360A9"/>
    <w:rsid w:val="00345103"/>
    <w:rsid w:val="00350823"/>
    <w:rsid w:val="003E2E43"/>
    <w:rsid w:val="003F7AC8"/>
    <w:rsid w:val="00401A64"/>
    <w:rsid w:val="00460566"/>
    <w:rsid w:val="00477BA7"/>
    <w:rsid w:val="004A1596"/>
    <w:rsid w:val="004B57A9"/>
    <w:rsid w:val="004D70A5"/>
    <w:rsid w:val="004D72A7"/>
    <w:rsid w:val="00504ED2"/>
    <w:rsid w:val="00512772"/>
    <w:rsid w:val="00536AF4"/>
    <w:rsid w:val="00553021"/>
    <w:rsid w:val="005816A3"/>
    <w:rsid w:val="005B25BF"/>
    <w:rsid w:val="005E53B6"/>
    <w:rsid w:val="005F24D1"/>
    <w:rsid w:val="006007EF"/>
    <w:rsid w:val="00607EF0"/>
    <w:rsid w:val="006226C4"/>
    <w:rsid w:val="0063317F"/>
    <w:rsid w:val="00681DAD"/>
    <w:rsid w:val="006C416E"/>
    <w:rsid w:val="006D0D72"/>
    <w:rsid w:val="006D26AA"/>
    <w:rsid w:val="006D74F1"/>
    <w:rsid w:val="006E7D4A"/>
    <w:rsid w:val="006F5334"/>
    <w:rsid w:val="006F7741"/>
    <w:rsid w:val="0070394D"/>
    <w:rsid w:val="0072269F"/>
    <w:rsid w:val="007654AB"/>
    <w:rsid w:val="007956DE"/>
    <w:rsid w:val="007B2F6C"/>
    <w:rsid w:val="007C632C"/>
    <w:rsid w:val="007F0412"/>
    <w:rsid w:val="00813B50"/>
    <w:rsid w:val="00885179"/>
    <w:rsid w:val="008B12D6"/>
    <w:rsid w:val="008B22D2"/>
    <w:rsid w:val="008C1C76"/>
    <w:rsid w:val="008C4BD0"/>
    <w:rsid w:val="00920B32"/>
    <w:rsid w:val="00937D16"/>
    <w:rsid w:val="00947118"/>
    <w:rsid w:val="00966F5A"/>
    <w:rsid w:val="00A0111E"/>
    <w:rsid w:val="00A12AE9"/>
    <w:rsid w:val="00A51622"/>
    <w:rsid w:val="00AB5FDF"/>
    <w:rsid w:val="00AC32F0"/>
    <w:rsid w:val="00AD2C88"/>
    <w:rsid w:val="00AD7705"/>
    <w:rsid w:val="00AE01B5"/>
    <w:rsid w:val="00AF0A5D"/>
    <w:rsid w:val="00AF703A"/>
    <w:rsid w:val="00B24539"/>
    <w:rsid w:val="00B50550"/>
    <w:rsid w:val="00BA3028"/>
    <w:rsid w:val="00BC24CC"/>
    <w:rsid w:val="00BF427B"/>
    <w:rsid w:val="00C45A16"/>
    <w:rsid w:val="00C63D18"/>
    <w:rsid w:val="00C66CEC"/>
    <w:rsid w:val="00C76395"/>
    <w:rsid w:val="00CA7E13"/>
    <w:rsid w:val="00D26834"/>
    <w:rsid w:val="00D43E96"/>
    <w:rsid w:val="00D96489"/>
    <w:rsid w:val="00DF22B4"/>
    <w:rsid w:val="00E15D46"/>
    <w:rsid w:val="00E958CB"/>
    <w:rsid w:val="00EA4320"/>
    <w:rsid w:val="00EA5FF6"/>
    <w:rsid w:val="00EA7D50"/>
    <w:rsid w:val="00EE68FB"/>
    <w:rsid w:val="00F11C7D"/>
    <w:rsid w:val="00F305E1"/>
    <w:rsid w:val="00F51192"/>
    <w:rsid w:val="00F732BF"/>
    <w:rsid w:val="00F872AA"/>
    <w:rsid w:val="00FA285D"/>
    <w:rsid w:val="00FB10E0"/>
    <w:rsid w:val="00FB4219"/>
    <w:rsid w:val="00FC401C"/>
    <w:rsid w:val="00FD2CDB"/>
    <w:rsid w:val="00FF49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2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qFormat/>
    <w:rsid w:val="003F7AC8"/>
    <w:pPr>
      <w:keepNext/>
      <w:widowControl/>
      <w:autoSpaceDE/>
      <w:autoSpaceDN/>
      <w:adjustRightInd/>
      <w:jc w:val="center"/>
      <w:outlineLvl w:val="1"/>
    </w:pPr>
    <w:rPr>
      <w:rFonts w:ascii="Arial" w:eastAsia="Times New Roman" w:hAnsi="Arial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4B57A9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lang w:val="en-US" w:eastAsia="en-US"/>
    </w:rPr>
  </w:style>
  <w:style w:type="character" w:customStyle="1" w:styleId="20">
    <w:name w:val="Заголовок 2 Знак"/>
    <w:basedOn w:val="a0"/>
    <w:link w:val="2"/>
    <w:rsid w:val="003F7AC8"/>
    <w:rPr>
      <w:rFonts w:ascii="Arial" w:eastAsia="Times New Roman" w:hAnsi="Arial" w:cs="Times New Roman"/>
      <w:b/>
      <w:i/>
      <w:sz w:val="28"/>
      <w:szCs w:val="20"/>
    </w:rPr>
  </w:style>
  <w:style w:type="paragraph" w:styleId="a3">
    <w:name w:val="List Paragraph"/>
    <w:basedOn w:val="a"/>
    <w:uiPriority w:val="34"/>
    <w:qFormat/>
    <w:rsid w:val="006E7D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5A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A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litvinceva</dc:creator>
  <cp:lastModifiedBy>Priemnaya</cp:lastModifiedBy>
  <cp:revision>2</cp:revision>
  <cp:lastPrinted>2017-06-14T08:43:00Z</cp:lastPrinted>
  <dcterms:created xsi:type="dcterms:W3CDTF">2017-06-15T06:07:00Z</dcterms:created>
  <dcterms:modified xsi:type="dcterms:W3CDTF">2017-06-15T06:07:00Z</dcterms:modified>
</cp:coreProperties>
</file>