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7FB" w:rsidRPr="00F94196" w:rsidRDefault="00D717FB" w:rsidP="0012576D">
      <w:pPr>
        <w:jc w:val="center"/>
        <w:rPr>
          <w:rFonts w:ascii="Arial" w:hAnsi="Arial" w:cs="Arial"/>
          <w:b/>
          <w:sz w:val="32"/>
          <w:szCs w:val="32"/>
        </w:rPr>
      </w:pPr>
      <w:r w:rsidRPr="00F94196">
        <w:rPr>
          <w:rFonts w:ascii="Arial" w:hAnsi="Arial" w:cs="Arial"/>
          <w:b/>
          <w:sz w:val="32"/>
          <w:szCs w:val="32"/>
        </w:rPr>
        <w:t>«</w:t>
      </w:r>
      <w:r w:rsidR="002F38DF">
        <w:rPr>
          <w:rFonts w:ascii="Arial" w:hAnsi="Arial" w:cs="Arial"/>
          <w:b/>
          <w:sz w:val="32"/>
          <w:szCs w:val="32"/>
        </w:rPr>
        <w:t>06» февраля 2017 г. № 41</w:t>
      </w:r>
    </w:p>
    <w:p w:rsidR="00D717FB" w:rsidRPr="00F94196" w:rsidRDefault="00D717FB" w:rsidP="00D717FB">
      <w:pPr>
        <w:jc w:val="center"/>
        <w:rPr>
          <w:rFonts w:ascii="Arial" w:hAnsi="Arial" w:cs="Arial"/>
          <w:b/>
          <w:sz w:val="32"/>
          <w:szCs w:val="32"/>
        </w:rPr>
      </w:pPr>
      <w:r w:rsidRPr="00F94196">
        <w:rPr>
          <w:rFonts w:ascii="Arial" w:hAnsi="Arial" w:cs="Arial"/>
          <w:b/>
          <w:sz w:val="32"/>
          <w:szCs w:val="32"/>
        </w:rPr>
        <w:t>РОССИЙСКАЯ ФЕДЕРАЦИЯ</w:t>
      </w:r>
    </w:p>
    <w:p w:rsidR="00D717FB" w:rsidRPr="00F94196" w:rsidRDefault="00D717FB" w:rsidP="00D717FB">
      <w:pPr>
        <w:jc w:val="center"/>
        <w:rPr>
          <w:rFonts w:ascii="Arial" w:hAnsi="Arial" w:cs="Arial"/>
          <w:b/>
          <w:sz w:val="32"/>
          <w:szCs w:val="32"/>
        </w:rPr>
      </w:pPr>
      <w:r w:rsidRPr="00F94196">
        <w:rPr>
          <w:rFonts w:ascii="Arial" w:hAnsi="Arial" w:cs="Arial"/>
          <w:b/>
          <w:sz w:val="32"/>
          <w:szCs w:val="32"/>
        </w:rPr>
        <w:t>ИРКУТСКАЯ ОБЛАСТЬ</w:t>
      </w:r>
    </w:p>
    <w:p w:rsidR="00D717FB" w:rsidRPr="00F94196" w:rsidRDefault="00D717FB" w:rsidP="00D717FB">
      <w:pPr>
        <w:jc w:val="center"/>
        <w:rPr>
          <w:rFonts w:ascii="Arial" w:hAnsi="Arial" w:cs="Arial"/>
          <w:b/>
          <w:sz w:val="32"/>
          <w:szCs w:val="32"/>
        </w:rPr>
      </w:pPr>
      <w:r w:rsidRPr="00F94196">
        <w:rPr>
          <w:rFonts w:ascii="Arial" w:hAnsi="Arial" w:cs="Arial"/>
          <w:b/>
          <w:sz w:val="32"/>
          <w:szCs w:val="32"/>
        </w:rPr>
        <w:t>МУНИЦИПАЛЬНОЕ  ОБРАЗОВАНИЕ</w:t>
      </w:r>
    </w:p>
    <w:p w:rsidR="00D717FB" w:rsidRPr="00F94196" w:rsidRDefault="00D717FB" w:rsidP="00D717FB">
      <w:pPr>
        <w:jc w:val="center"/>
        <w:rPr>
          <w:rFonts w:ascii="Arial" w:hAnsi="Arial" w:cs="Arial"/>
          <w:b/>
          <w:sz w:val="32"/>
          <w:szCs w:val="32"/>
        </w:rPr>
      </w:pPr>
      <w:r w:rsidRPr="00F94196">
        <w:rPr>
          <w:rFonts w:ascii="Arial" w:hAnsi="Arial" w:cs="Arial"/>
          <w:b/>
          <w:sz w:val="32"/>
          <w:szCs w:val="32"/>
        </w:rPr>
        <w:t xml:space="preserve"> «БОХАНСКИЙ РАЙОН»</w:t>
      </w:r>
    </w:p>
    <w:p w:rsidR="00D717FB" w:rsidRPr="00F94196" w:rsidRDefault="00D717FB" w:rsidP="00D717FB">
      <w:pPr>
        <w:jc w:val="center"/>
        <w:rPr>
          <w:rFonts w:ascii="Arial" w:hAnsi="Arial" w:cs="Arial"/>
          <w:b/>
          <w:i/>
          <w:sz w:val="32"/>
          <w:szCs w:val="32"/>
        </w:rPr>
      </w:pPr>
      <w:r w:rsidRPr="00F94196">
        <w:rPr>
          <w:rFonts w:ascii="Arial" w:hAnsi="Arial" w:cs="Arial"/>
          <w:b/>
          <w:sz w:val="32"/>
          <w:szCs w:val="32"/>
        </w:rPr>
        <w:t>АДМИНИСТРАЦИЯ</w:t>
      </w:r>
    </w:p>
    <w:p w:rsidR="00D717FB" w:rsidRPr="00F94196" w:rsidRDefault="00D717FB" w:rsidP="00D717FB">
      <w:pPr>
        <w:pStyle w:val="1"/>
        <w:rPr>
          <w:rFonts w:ascii="Arial" w:hAnsi="Arial" w:cs="Arial"/>
          <w:sz w:val="32"/>
          <w:szCs w:val="32"/>
          <w:lang w:val="ru-RU"/>
        </w:rPr>
      </w:pPr>
      <w:r w:rsidRPr="00F94196">
        <w:rPr>
          <w:rFonts w:ascii="Arial" w:hAnsi="Arial" w:cs="Arial"/>
          <w:sz w:val="32"/>
          <w:szCs w:val="32"/>
          <w:lang w:val="ru-RU"/>
        </w:rPr>
        <w:t>ПОСТАНОВЛЕНИЕ</w:t>
      </w:r>
    </w:p>
    <w:p w:rsidR="00D717FB" w:rsidRPr="00F94196" w:rsidRDefault="00D717FB" w:rsidP="00D717FB">
      <w:pPr>
        <w:jc w:val="center"/>
        <w:rPr>
          <w:rFonts w:ascii="Arial" w:hAnsi="Arial" w:cs="Arial"/>
        </w:rPr>
      </w:pPr>
    </w:p>
    <w:p w:rsidR="00D717FB" w:rsidRPr="00F94196" w:rsidRDefault="00D717FB" w:rsidP="00D717FB">
      <w:pPr>
        <w:pStyle w:val="ConsPlusTitle"/>
        <w:jc w:val="center"/>
        <w:rPr>
          <w:rFonts w:ascii="Arial" w:hAnsi="Arial" w:cs="Arial"/>
          <w:sz w:val="32"/>
          <w:szCs w:val="32"/>
        </w:rPr>
      </w:pPr>
      <w:r w:rsidRPr="00F94196">
        <w:rPr>
          <w:rFonts w:ascii="Arial" w:hAnsi="Arial" w:cs="Arial"/>
          <w:sz w:val="32"/>
          <w:szCs w:val="32"/>
        </w:rPr>
        <w:t>АДМИНИСТРАТИВНЫЙ РЕГЛАМЕНТ</w:t>
      </w:r>
    </w:p>
    <w:p w:rsidR="00D717FB" w:rsidRPr="00F94196" w:rsidRDefault="00D717FB" w:rsidP="0012576D">
      <w:pPr>
        <w:pStyle w:val="ConsPlusTitle"/>
        <w:jc w:val="center"/>
        <w:rPr>
          <w:rFonts w:ascii="Arial" w:hAnsi="Arial" w:cs="Arial"/>
          <w:sz w:val="32"/>
          <w:szCs w:val="32"/>
        </w:rPr>
      </w:pPr>
      <w:r w:rsidRPr="00F94196">
        <w:rPr>
          <w:rFonts w:ascii="Arial" w:hAnsi="Arial" w:cs="Arial"/>
          <w:sz w:val="32"/>
          <w:szCs w:val="32"/>
        </w:rPr>
        <w:t>ПРЕДОСТАВЛЕ</w:t>
      </w:r>
      <w:r w:rsidR="0012576D" w:rsidRPr="00F94196">
        <w:rPr>
          <w:rFonts w:ascii="Arial" w:hAnsi="Arial" w:cs="Arial"/>
          <w:sz w:val="32"/>
          <w:szCs w:val="32"/>
        </w:rPr>
        <w:t xml:space="preserve">НИЯ МУНИЦИПАЛЬНОЙ УСЛУГИ </w:t>
      </w:r>
      <w:r w:rsidRPr="00F94196">
        <w:rPr>
          <w:rFonts w:ascii="Arial" w:hAnsi="Arial" w:cs="Arial"/>
          <w:sz w:val="32"/>
          <w:szCs w:val="32"/>
        </w:rPr>
        <w:t>«</w:t>
      </w:r>
      <w:r w:rsidR="0012576D" w:rsidRPr="00F94196">
        <w:rPr>
          <w:rFonts w:ascii="Arial" w:hAnsi="Arial" w:cs="Arial"/>
          <w:sz w:val="32"/>
          <w:szCs w:val="32"/>
        </w:rPr>
        <w:t xml:space="preserve">ПЕРЕВОД ЗЕМЕЛЬ ИЛИ </w:t>
      </w:r>
      <w:r w:rsidRPr="00F94196">
        <w:rPr>
          <w:rFonts w:ascii="Arial" w:hAnsi="Arial" w:cs="Arial"/>
          <w:sz w:val="32"/>
          <w:szCs w:val="32"/>
        </w:rPr>
        <w:t>ЗЕМЕЛЬНЫХ УЧАСТКОВ В СОСТАВЕ ТАКИХ ЗЕМЕЛЬ ИЗ ОДНОЙ КАТЕГОРИИ</w:t>
      </w:r>
      <w:r w:rsidR="0012576D" w:rsidRPr="00F94196">
        <w:rPr>
          <w:rFonts w:ascii="Arial" w:hAnsi="Arial" w:cs="Arial"/>
          <w:sz w:val="32"/>
          <w:szCs w:val="32"/>
        </w:rPr>
        <w:t xml:space="preserve"> В ДРУГУЮ (ЗА ИСКЛЮЧЕНИЕМ ЗЕМЕЛЬ </w:t>
      </w:r>
      <w:r w:rsidRPr="00F94196">
        <w:rPr>
          <w:rFonts w:ascii="Arial" w:hAnsi="Arial" w:cs="Arial"/>
          <w:sz w:val="32"/>
          <w:szCs w:val="32"/>
        </w:rPr>
        <w:t>СЕЛЬСКОХОЗЯЙСТВЕННОГО</w:t>
      </w:r>
      <w:r w:rsidR="0012576D" w:rsidRPr="00F94196">
        <w:rPr>
          <w:rFonts w:ascii="Arial" w:hAnsi="Arial" w:cs="Arial"/>
          <w:sz w:val="32"/>
          <w:szCs w:val="32"/>
        </w:rPr>
        <w:t xml:space="preserve"> </w:t>
      </w:r>
      <w:r w:rsidRPr="00F94196">
        <w:rPr>
          <w:rFonts w:ascii="Arial" w:hAnsi="Arial" w:cs="Arial"/>
          <w:sz w:val="32"/>
          <w:szCs w:val="32"/>
        </w:rPr>
        <w:t>НАЗНАЧЕНИЯ)»</w:t>
      </w:r>
    </w:p>
    <w:p w:rsidR="00D717FB" w:rsidRPr="00F94196" w:rsidRDefault="00D717FB" w:rsidP="00D717FB">
      <w:pPr>
        <w:ind w:firstLine="709"/>
        <w:jc w:val="center"/>
        <w:rPr>
          <w:rFonts w:ascii="Arial" w:hAnsi="Arial" w:cs="Arial"/>
          <w:b/>
        </w:rPr>
      </w:pPr>
    </w:p>
    <w:p w:rsidR="00D717FB" w:rsidRPr="00F94196" w:rsidRDefault="00D717FB" w:rsidP="00D717FB">
      <w:pPr>
        <w:ind w:firstLine="709"/>
        <w:jc w:val="both"/>
        <w:rPr>
          <w:rFonts w:ascii="Arial" w:hAnsi="Arial" w:cs="Arial"/>
        </w:rPr>
      </w:pPr>
      <w:r w:rsidRPr="00F94196">
        <w:rPr>
          <w:rFonts w:ascii="Arial" w:hAnsi="Arial" w:cs="Arial"/>
        </w:rPr>
        <w:t xml:space="preserve">В целях повышения качества предоставления муниципальных услуг в муниципальном образовании «Боханский район», руководствуясь статьей 8 Земельного кодекса Российской Федерации, </w:t>
      </w:r>
      <w:hyperlink r:id="rId6" w:history="1">
        <w:r w:rsidRPr="00F94196">
          <w:rPr>
            <w:rFonts w:ascii="Arial" w:hAnsi="Arial" w:cs="Arial"/>
          </w:rPr>
          <w:t>ст. 15</w:t>
        </w:r>
      </w:hyperlink>
      <w:r w:rsidRPr="00F94196">
        <w:rPr>
          <w:rFonts w:ascii="Arial" w:hAnsi="Arial" w:cs="Arial"/>
        </w:rPr>
        <w:t xml:space="preserve"> Федерального закона от 06.10.2003 N 131-ФЗ «Об общих принципах организации местного самоуправления в Российской Федерации», </w:t>
      </w:r>
      <w:hyperlink r:id="rId7" w:history="1">
        <w:r w:rsidRPr="00F94196">
          <w:rPr>
            <w:rFonts w:ascii="Arial" w:hAnsi="Arial" w:cs="Arial"/>
          </w:rPr>
          <w:t>ст.ст. 3</w:t>
        </w:r>
      </w:hyperlink>
      <w:r w:rsidRPr="00F94196">
        <w:rPr>
          <w:rFonts w:ascii="Arial" w:hAnsi="Arial" w:cs="Arial"/>
        </w:rPr>
        <w:t xml:space="preserve">, </w:t>
      </w:r>
      <w:hyperlink r:id="rId8" w:history="1">
        <w:r w:rsidRPr="00F94196">
          <w:rPr>
            <w:rFonts w:ascii="Arial" w:hAnsi="Arial" w:cs="Arial"/>
          </w:rPr>
          <w:t>13</w:t>
        </w:r>
      </w:hyperlink>
      <w:r w:rsidRPr="00F94196">
        <w:rPr>
          <w:rFonts w:ascii="Arial" w:hAnsi="Arial" w:cs="Arial"/>
        </w:rPr>
        <w:t xml:space="preserve"> Федерального закона от 27.07.2010 N 210-ФЗ «Об организации предоставления государственных и муниципальных услуг», </w:t>
      </w:r>
      <w:hyperlink r:id="rId9" w:history="1">
        <w:r w:rsidRPr="00F94196">
          <w:rPr>
            <w:rFonts w:ascii="Arial" w:hAnsi="Arial" w:cs="Arial"/>
          </w:rPr>
          <w:t>постановлением</w:t>
        </w:r>
      </w:hyperlink>
      <w:r w:rsidRPr="00F94196">
        <w:rPr>
          <w:rFonts w:ascii="Arial" w:hAnsi="Arial" w:cs="Arial"/>
        </w:rPr>
        <w:t xml:space="preserve"> </w:t>
      </w:r>
      <w:r w:rsidR="00892821">
        <w:rPr>
          <w:rFonts w:ascii="Arial" w:hAnsi="Arial" w:cs="Arial"/>
        </w:rPr>
        <w:t>администрации</w:t>
      </w:r>
      <w:r w:rsidRPr="00F94196">
        <w:rPr>
          <w:rFonts w:ascii="Arial" w:hAnsi="Arial" w:cs="Arial"/>
        </w:rPr>
        <w:t xml:space="preserve"> муниципального образования «Боханский район» от 08.02.2011 г. N 66 «О порядке разработки и утверждения административных регламентов предоставления муниципальных услуг в Боханском районе», ч. 1 ст. 20 Устава МО «Боханский район»</w:t>
      </w:r>
    </w:p>
    <w:p w:rsidR="00D717FB" w:rsidRPr="00F94196" w:rsidRDefault="00D717FB" w:rsidP="00D717FB">
      <w:pPr>
        <w:pStyle w:val="2"/>
        <w:tabs>
          <w:tab w:val="left" w:pos="2880"/>
        </w:tabs>
        <w:ind w:right="-1" w:firstLine="567"/>
        <w:jc w:val="center"/>
        <w:rPr>
          <w:rFonts w:ascii="Arial" w:hAnsi="Arial" w:cs="Arial"/>
          <w:szCs w:val="24"/>
          <w:lang w:val="ru-RU"/>
        </w:rPr>
      </w:pPr>
    </w:p>
    <w:p w:rsidR="00D717FB" w:rsidRPr="00F94196" w:rsidRDefault="00D717FB" w:rsidP="00D717FB">
      <w:pPr>
        <w:pStyle w:val="2"/>
        <w:tabs>
          <w:tab w:val="left" w:pos="2880"/>
        </w:tabs>
        <w:ind w:right="-1" w:firstLine="567"/>
        <w:jc w:val="center"/>
        <w:rPr>
          <w:rFonts w:ascii="Arial" w:hAnsi="Arial" w:cs="Arial"/>
          <w:b/>
          <w:sz w:val="30"/>
          <w:szCs w:val="30"/>
        </w:rPr>
      </w:pPr>
      <w:r w:rsidRPr="00F94196">
        <w:rPr>
          <w:rFonts w:ascii="Arial" w:hAnsi="Arial" w:cs="Arial"/>
          <w:b/>
          <w:sz w:val="30"/>
          <w:szCs w:val="30"/>
        </w:rPr>
        <w:t>ПОСТАНОВЛЯЮ:</w:t>
      </w:r>
    </w:p>
    <w:p w:rsidR="00D717FB" w:rsidRPr="00F94196" w:rsidRDefault="00D717FB" w:rsidP="00D717FB">
      <w:pPr>
        <w:pStyle w:val="2"/>
        <w:tabs>
          <w:tab w:val="left" w:pos="2880"/>
        </w:tabs>
        <w:ind w:right="-1" w:firstLine="567"/>
        <w:jc w:val="center"/>
        <w:rPr>
          <w:rFonts w:ascii="Arial" w:hAnsi="Arial" w:cs="Arial"/>
          <w:szCs w:val="24"/>
        </w:rPr>
      </w:pPr>
    </w:p>
    <w:p w:rsidR="00D717FB" w:rsidRPr="00F94196" w:rsidRDefault="00D717FB" w:rsidP="008F032A">
      <w:pPr>
        <w:pStyle w:val="ConsPlusNormal"/>
        <w:ind w:firstLine="540"/>
        <w:jc w:val="both"/>
        <w:rPr>
          <w:rFonts w:ascii="Arial" w:hAnsi="Arial" w:cs="Arial"/>
          <w:sz w:val="24"/>
          <w:szCs w:val="24"/>
        </w:rPr>
      </w:pPr>
      <w:r w:rsidRPr="00F94196">
        <w:rPr>
          <w:rFonts w:ascii="Arial" w:hAnsi="Arial" w:cs="Arial"/>
          <w:sz w:val="24"/>
          <w:szCs w:val="24"/>
        </w:rPr>
        <w:t xml:space="preserve">1. Утвердить административный </w:t>
      </w:r>
      <w:hyperlink w:anchor="P39" w:history="1">
        <w:r w:rsidRPr="00F94196">
          <w:rPr>
            <w:rFonts w:ascii="Arial" w:hAnsi="Arial" w:cs="Arial"/>
            <w:sz w:val="24"/>
            <w:szCs w:val="24"/>
          </w:rPr>
          <w:t>регламент</w:t>
        </w:r>
      </w:hyperlink>
      <w:r w:rsidRPr="00F94196">
        <w:rPr>
          <w:rFonts w:ascii="Arial" w:hAnsi="Arial" w:cs="Arial"/>
          <w:sz w:val="24"/>
          <w:szCs w:val="24"/>
        </w:rPr>
        <w:t xml:space="preserve"> предоставления муниципальной услуги </w:t>
      </w:r>
      <w:r w:rsidR="0012576D" w:rsidRPr="00F94196">
        <w:rPr>
          <w:rFonts w:ascii="Arial" w:hAnsi="Arial" w:cs="Arial"/>
          <w:sz w:val="24"/>
          <w:szCs w:val="24"/>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12576D" w:rsidRPr="00F94196">
        <w:t>»</w:t>
      </w:r>
      <w:r w:rsidRPr="00F94196">
        <w:rPr>
          <w:rFonts w:ascii="Arial" w:hAnsi="Arial" w:cs="Arial"/>
          <w:sz w:val="24"/>
          <w:szCs w:val="24"/>
        </w:rPr>
        <w:t>, согласно приложению к настоящему постановлению.</w:t>
      </w:r>
    </w:p>
    <w:p w:rsidR="00D717FB" w:rsidRPr="00F94196" w:rsidRDefault="00D717FB" w:rsidP="008F032A">
      <w:pPr>
        <w:pStyle w:val="ConsPlusNormal"/>
        <w:ind w:firstLine="540"/>
        <w:jc w:val="both"/>
        <w:rPr>
          <w:rFonts w:ascii="Arial" w:hAnsi="Arial" w:cs="Arial"/>
          <w:sz w:val="24"/>
          <w:szCs w:val="24"/>
        </w:rPr>
      </w:pPr>
      <w:r w:rsidRPr="00F94196">
        <w:rPr>
          <w:rFonts w:ascii="Arial" w:hAnsi="Arial" w:cs="Arial"/>
          <w:sz w:val="24"/>
          <w:szCs w:val="24"/>
        </w:rPr>
        <w:t>2. Опубликовать настоящее постановление в районной газете «Сельская правда» и разместить на официальном сайте администрации муниципального образования «Боханский район» в информационно-телекоммуникационной сети "Интернет".</w:t>
      </w:r>
    </w:p>
    <w:p w:rsidR="00D717FB" w:rsidRPr="00F94196" w:rsidRDefault="00D717FB" w:rsidP="008F032A">
      <w:pPr>
        <w:pStyle w:val="ConsPlusNormal"/>
        <w:ind w:firstLine="540"/>
        <w:jc w:val="both"/>
        <w:rPr>
          <w:rFonts w:ascii="Arial" w:hAnsi="Arial" w:cs="Arial"/>
          <w:sz w:val="24"/>
          <w:szCs w:val="24"/>
        </w:rPr>
      </w:pPr>
      <w:r w:rsidRPr="00F94196">
        <w:rPr>
          <w:rFonts w:ascii="Arial" w:hAnsi="Arial" w:cs="Arial"/>
          <w:sz w:val="24"/>
          <w:szCs w:val="24"/>
        </w:rPr>
        <w:t>3. Настоящее постановление вступает в силу со дня его официального опубликования.</w:t>
      </w:r>
    </w:p>
    <w:p w:rsidR="00D717FB" w:rsidRPr="00F94196" w:rsidRDefault="00D717FB" w:rsidP="00D717FB">
      <w:pPr>
        <w:pStyle w:val="2"/>
        <w:ind w:right="-1"/>
        <w:rPr>
          <w:rFonts w:ascii="Arial" w:hAnsi="Arial" w:cs="Arial"/>
          <w:szCs w:val="24"/>
        </w:rPr>
      </w:pPr>
      <w:r w:rsidRPr="00F94196">
        <w:rPr>
          <w:rFonts w:ascii="Arial" w:hAnsi="Arial" w:cs="Arial"/>
          <w:szCs w:val="24"/>
          <w:lang w:val="ru-RU"/>
        </w:rPr>
        <w:t xml:space="preserve">         </w:t>
      </w:r>
      <w:r w:rsidRPr="00F94196">
        <w:rPr>
          <w:rFonts w:ascii="Arial" w:hAnsi="Arial" w:cs="Arial"/>
          <w:szCs w:val="24"/>
        </w:rPr>
        <w:t xml:space="preserve">4. Контроль за исполнением настоящего постановления возложить на </w:t>
      </w:r>
      <w:r w:rsidRPr="00F94196">
        <w:rPr>
          <w:rFonts w:ascii="Arial" w:hAnsi="Arial" w:cs="Arial"/>
          <w:szCs w:val="24"/>
          <w:lang w:val="ru-RU"/>
        </w:rPr>
        <w:t xml:space="preserve">первого </w:t>
      </w:r>
      <w:r w:rsidRPr="00F94196">
        <w:rPr>
          <w:rFonts w:ascii="Arial" w:hAnsi="Arial" w:cs="Arial"/>
          <w:szCs w:val="24"/>
        </w:rPr>
        <w:t>заместителя мэра</w:t>
      </w:r>
      <w:r w:rsidRPr="00F94196">
        <w:rPr>
          <w:rFonts w:ascii="Arial" w:hAnsi="Arial" w:cs="Arial"/>
          <w:szCs w:val="24"/>
          <w:lang w:val="ru-RU"/>
        </w:rPr>
        <w:t xml:space="preserve"> Убугунову С.М</w:t>
      </w:r>
      <w:r w:rsidRPr="00F94196">
        <w:rPr>
          <w:rFonts w:ascii="Arial" w:hAnsi="Arial" w:cs="Arial"/>
          <w:szCs w:val="24"/>
        </w:rPr>
        <w:t>.</w:t>
      </w:r>
    </w:p>
    <w:p w:rsidR="00D717FB" w:rsidRPr="00F94196" w:rsidRDefault="00D717FB" w:rsidP="00D717FB">
      <w:pPr>
        <w:pStyle w:val="2"/>
        <w:ind w:right="-1"/>
        <w:rPr>
          <w:rFonts w:ascii="Arial" w:hAnsi="Arial" w:cs="Arial"/>
          <w:szCs w:val="24"/>
        </w:rPr>
      </w:pPr>
    </w:p>
    <w:p w:rsidR="00D717FB" w:rsidRPr="00F94196" w:rsidRDefault="00D717FB" w:rsidP="00D717FB">
      <w:pPr>
        <w:pStyle w:val="2"/>
        <w:ind w:right="-1"/>
        <w:rPr>
          <w:rFonts w:ascii="Arial" w:hAnsi="Arial" w:cs="Arial"/>
          <w:szCs w:val="24"/>
          <w:lang w:val="ru-RU"/>
        </w:rPr>
      </w:pPr>
    </w:p>
    <w:p w:rsidR="00D717FB" w:rsidRPr="00F94196" w:rsidRDefault="00D717FB" w:rsidP="00D717FB">
      <w:pPr>
        <w:pStyle w:val="2"/>
        <w:tabs>
          <w:tab w:val="left" w:pos="0"/>
          <w:tab w:val="num" w:pos="180"/>
        </w:tabs>
        <w:ind w:right="-1"/>
        <w:rPr>
          <w:rFonts w:ascii="Arial" w:hAnsi="Arial" w:cs="Arial"/>
          <w:szCs w:val="24"/>
          <w:lang w:val="ru-RU"/>
        </w:rPr>
      </w:pPr>
      <w:r w:rsidRPr="00F94196">
        <w:rPr>
          <w:rFonts w:ascii="Arial" w:hAnsi="Arial" w:cs="Arial"/>
          <w:szCs w:val="24"/>
          <w:lang w:val="ru-RU"/>
        </w:rPr>
        <w:t>М</w:t>
      </w:r>
      <w:r w:rsidRPr="00F94196">
        <w:rPr>
          <w:rFonts w:ascii="Arial" w:hAnsi="Arial" w:cs="Arial"/>
          <w:szCs w:val="24"/>
        </w:rPr>
        <w:t xml:space="preserve">эр МО «Боханский район» </w:t>
      </w:r>
      <w:r w:rsidRPr="00F94196">
        <w:rPr>
          <w:rFonts w:ascii="Arial" w:hAnsi="Arial" w:cs="Arial"/>
          <w:szCs w:val="24"/>
        </w:rPr>
        <w:tab/>
      </w:r>
    </w:p>
    <w:p w:rsidR="00D717FB" w:rsidRPr="00F94196" w:rsidRDefault="0012576D">
      <w:pPr>
        <w:pStyle w:val="ConsPlusNormal"/>
      </w:pPr>
      <w:r w:rsidRPr="00F94196">
        <w:rPr>
          <w:rFonts w:ascii="Arial" w:hAnsi="Arial" w:cs="Arial"/>
          <w:szCs w:val="24"/>
        </w:rPr>
        <w:t>С.А. Серёдкин</w:t>
      </w:r>
    </w:p>
    <w:p w:rsidR="0012576D" w:rsidRPr="00F94196" w:rsidRDefault="0012576D">
      <w:pPr>
        <w:pStyle w:val="ConsPlusNormal"/>
        <w:jc w:val="right"/>
        <w:outlineLvl w:val="0"/>
      </w:pPr>
    </w:p>
    <w:p w:rsidR="008D050C" w:rsidRPr="008F032A" w:rsidRDefault="00A94150">
      <w:pPr>
        <w:pStyle w:val="ConsPlusNormal"/>
        <w:jc w:val="right"/>
        <w:outlineLvl w:val="0"/>
        <w:rPr>
          <w:rFonts w:ascii="Courier New" w:hAnsi="Courier New" w:cs="Courier New"/>
        </w:rPr>
      </w:pPr>
      <w:r w:rsidRPr="008F032A">
        <w:rPr>
          <w:rFonts w:ascii="Courier New" w:hAnsi="Courier New" w:cs="Courier New"/>
        </w:rPr>
        <w:t xml:space="preserve"> </w:t>
      </w:r>
      <w:r w:rsidR="008D050C" w:rsidRPr="008F032A">
        <w:rPr>
          <w:rFonts w:ascii="Courier New" w:hAnsi="Courier New" w:cs="Courier New"/>
        </w:rPr>
        <w:t>Утвержден</w:t>
      </w:r>
    </w:p>
    <w:p w:rsidR="00BC12A1" w:rsidRPr="008F032A" w:rsidRDefault="008D050C" w:rsidP="00BC12A1">
      <w:pPr>
        <w:pStyle w:val="ConsPlusNormal"/>
        <w:jc w:val="right"/>
        <w:rPr>
          <w:rFonts w:ascii="Courier New" w:hAnsi="Courier New" w:cs="Courier New"/>
        </w:rPr>
      </w:pPr>
      <w:r w:rsidRPr="008F032A">
        <w:rPr>
          <w:rFonts w:ascii="Courier New" w:hAnsi="Courier New" w:cs="Courier New"/>
        </w:rPr>
        <w:t xml:space="preserve">постановлением </w:t>
      </w:r>
      <w:r w:rsidR="008F032A" w:rsidRPr="008F032A">
        <w:rPr>
          <w:rFonts w:ascii="Courier New" w:hAnsi="Courier New" w:cs="Courier New"/>
        </w:rPr>
        <w:t>Мера</w:t>
      </w:r>
    </w:p>
    <w:p w:rsidR="008D050C" w:rsidRPr="008F032A" w:rsidRDefault="008D050C">
      <w:pPr>
        <w:pStyle w:val="ConsPlusNormal"/>
        <w:jc w:val="right"/>
        <w:rPr>
          <w:rFonts w:ascii="Courier New" w:hAnsi="Courier New" w:cs="Courier New"/>
        </w:rPr>
      </w:pPr>
      <w:r w:rsidRPr="008F032A">
        <w:rPr>
          <w:rFonts w:ascii="Courier New" w:hAnsi="Courier New" w:cs="Courier New"/>
        </w:rPr>
        <w:t xml:space="preserve">муниципального образования </w:t>
      </w:r>
      <w:r w:rsidR="00BC12A1" w:rsidRPr="008F032A">
        <w:rPr>
          <w:rFonts w:ascii="Courier New" w:hAnsi="Courier New" w:cs="Courier New"/>
        </w:rPr>
        <w:t xml:space="preserve"> «Боханский район»</w:t>
      </w:r>
    </w:p>
    <w:p w:rsidR="008D050C" w:rsidRPr="008F032A" w:rsidRDefault="008D050C">
      <w:pPr>
        <w:pStyle w:val="ConsPlusNormal"/>
        <w:jc w:val="right"/>
        <w:rPr>
          <w:rFonts w:ascii="Courier New" w:hAnsi="Courier New" w:cs="Courier New"/>
        </w:rPr>
      </w:pPr>
      <w:r w:rsidRPr="008F032A">
        <w:rPr>
          <w:rFonts w:ascii="Courier New" w:hAnsi="Courier New" w:cs="Courier New"/>
        </w:rPr>
        <w:lastRenderedPageBreak/>
        <w:t xml:space="preserve">от </w:t>
      </w:r>
      <w:r w:rsidR="002F38DF" w:rsidRPr="008F032A">
        <w:rPr>
          <w:rFonts w:ascii="Courier New" w:hAnsi="Courier New" w:cs="Courier New"/>
        </w:rPr>
        <w:t>06 февраля 2017</w:t>
      </w:r>
      <w:r w:rsidRPr="008F032A">
        <w:rPr>
          <w:rFonts w:ascii="Courier New" w:hAnsi="Courier New" w:cs="Courier New"/>
        </w:rPr>
        <w:t xml:space="preserve"> г. </w:t>
      </w:r>
      <w:r w:rsidR="002F38DF" w:rsidRPr="008F032A">
        <w:rPr>
          <w:rFonts w:ascii="Courier New" w:hAnsi="Courier New" w:cs="Courier New"/>
        </w:rPr>
        <w:t>N 41</w:t>
      </w:r>
    </w:p>
    <w:p w:rsidR="008D050C" w:rsidRPr="00F94196" w:rsidRDefault="008D050C">
      <w:pPr>
        <w:pStyle w:val="ConsPlusNormal"/>
      </w:pPr>
    </w:p>
    <w:p w:rsidR="008D050C" w:rsidRPr="008F032A" w:rsidRDefault="008D050C">
      <w:pPr>
        <w:pStyle w:val="ConsPlusTitle"/>
        <w:jc w:val="center"/>
        <w:rPr>
          <w:rFonts w:ascii="Arial" w:hAnsi="Arial" w:cs="Arial"/>
          <w:sz w:val="24"/>
          <w:szCs w:val="24"/>
        </w:rPr>
      </w:pPr>
      <w:bookmarkStart w:id="0" w:name="P37"/>
      <w:bookmarkEnd w:id="0"/>
      <w:r w:rsidRPr="008F032A">
        <w:rPr>
          <w:rFonts w:ascii="Arial" w:hAnsi="Arial" w:cs="Arial"/>
          <w:sz w:val="24"/>
          <w:szCs w:val="24"/>
        </w:rPr>
        <w:t>АДМИНИСТРАТИВНЫЙ РЕГЛАМЕНТ</w:t>
      </w:r>
    </w:p>
    <w:p w:rsidR="008D050C" w:rsidRPr="008F032A" w:rsidRDefault="008D050C">
      <w:pPr>
        <w:pStyle w:val="ConsPlusTitle"/>
        <w:jc w:val="center"/>
        <w:rPr>
          <w:rFonts w:ascii="Arial" w:hAnsi="Arial" w:cs="Arial"/>
          <w:sz w:val="24"/>
          <w:szCs w:val="24"/>
        </w:rPr>
      </w:pPr>
      <w:r w:rsidRPr="008F032A">
        <w:rPr>
          <w:rFonts w:ascii="Arial" w:hAnsi="Arial" w:cs="Arial"/>
          <w:sz w:val="24"/>
          <w:szCs w:val="24"/>
        </w:rPr>
        <w:t>ПРЕДО</w:t>
      </w:r>
      <w:r w:rsidR="00BC12A1" w:rsidRPr="008F032A">
        <w:rPr>
          <w:rFonts w:ascii="Arial" w:hAnsi="Arial" w:cs="Arial"/>
          <w:sz w:val="24"/>
          <w:szCs w:val="24"/>
        </w:rPr>
        <w:t>СТАВЛЕНИЯ МУНИЦИПАЛЬНОЙ УСЛУГИ «</w:t>
      </w:r>
      <w:r w:rsidRPr="008F032A">
        <w:rPr>
          <w:rFonts w:ascii="Arial" w:hAnsi="Arial" w:cs="Arial"/>
          <w:sz w:val="24"/>
          <w:szCs w:val="24"/>
        </w:rPr>
        <w:t>ПЕРЕВОД ЗЕМЕЛЬ ИЛИ</w:t>
      </w:r>
    </w:p>
    <w:p w:rsidR="008D050C" w:rsidRPr="008F032A" w:rsidRDefault="008D050C">
      <w:pPr>
        <w:pStyle w:val="ConsPlusTitle"/>
        <w:jc w:val="center"/>
        <w:rPr>
          <w:rFonts w:ascii="Arial" w:hAnsi="Arial" w:cs="Arial"/>
          <w:sz w:val="24"/>
          <w:szCs w:val="24"/>
        </w:rPr>
      </w:pPr>
      <w:r w:rsidRPr="008F032A">
        <w:rPr>
          <w:rFonts w:ascii="Arial" w:hAnsi="Arial" w:cs="Arial"/>
          <w:sz w:val="24"/>
          <w:szCs w:val="24"/>
        </w:rPr>
        <w:t>ЗЕМЕЛЬНЫХ УЧАСТКОВ В СОСТАВЕ ТАКИХ ЗЕМЕЛЬ ИЗ ОДНОЙ КАТЕГОРИИ</w:t>
      </w:r>
    </w:p>
    <w:p w:rsidR="008D050C" w:rsidRPr="008F032A" w:rsidRDefault="008D050C">
      <w:pPr>
        <w:pStyle w:val="ConsPlusTitle"/>
        <w:jc w:val="center"/>
        <w:rPr>
          <w:rFonts w:ascii="Arial" w:hAnsi="Arial" w:cs="Arial"/>
          <w:sz w:val="24"/>
          <w:szCs w:val="24"/>
        </w:rPr>
      </w:pPr>
      <w:r w:rsidRPr="008F032A">
        <w:rPr>
          <w:rFonts w:ascii="Arial" w:hAnsi="Arial" w:cs="Arial"/>
          <w:sz w:val="24"/>
          <w:szCs w:val="24"/>
        </w:rPr>
        <w:t>В ДРУГУЮ (ЗА ИСКЛЮЧЕНИЕМ ЗЕМЕЛЬ СЕЛЬСКОХОЗЯЙСТВЕННОГО</w:t>
      </w:r>
    </w:p>
    <w:p w:rsidR="008D050C" w:rsidRPr="008F032A" w:rsidRDefault="008D050C">
      <w:pPr>
        <w:pStyle w:val="ConsPlusTitle"/>
        <w:jc w:val="center"/>
        <w:rPr>
          <w:rFonts w:ascii="Arial" w:hAnsi="Arial" w:cs="Arial"/>
          <w:sz w:val="24"/>
          <w:szCs w:val="24"/>
        </w:rPr>
      </w:pPr>
      <w:r w:rsidRPr="008F032A">
        <w:rPr>
          <w:rFonts w:ascii="Arial" w:hAnsi="Arial" w:cs="Arial"/>
          <w:sz w:val="24"/>
          <w:szCs w:val="24"/>
        </w:rPr>
        <w:t>НАЗНАЧЕ</w:t>
      </w:r>
      <w:r w:rsidR="00BC12A1" w:rsidRPr="008F032A">
        <w:rPr>
          <w:rFonts w:ascii="Arial" w:hAnsi="Arial" w:cs="Arial"/>
          <w:sz w:val="24"/>
          <w:szCs w:val="24"/>
        </w:rPr>
        <w:t>НИЯ)»</w:t>
      </w:r>
    </w:p>
    <w:p w:rsidR="00FF37D5" w:rsidRPr="00F94196" w:rsidRDefault="00FF37D5">
      <w:pPr>
        <w:pStyle w:val="ConsPlusNormal"/>
      </w:pPr>
    </w:p>
    <w:p w:rsidR="008D050C" w:rsidRPr="008F032A" w:rsidRDefault="008D050C" w:rsidP="008F032A">
      <w:pPr>
        <w:pStyle w:val="ConsPlusNormal"/>
        <w:ind w:firstLine="709"/>
        <w:jc w:val="center"/>
        <w:outlineLvl w:val="1"/>
        <w:rPr>
          <w:rFonts w:ascii="Arial" w:hAnsi="Arial" w:cs="Arial"/>
          <w:sz w:val="24"/>
          <w:szCs w:val="24"/>
        </w:rPr>
      </w:pPr>
      <w:r w:rsidRPr="008F032A">
        <w:rPr>
          <w:rFonts w:ascii="Arial" w:hAnsi="Arial" w:cs="Arial"/>
          <w:sz w:val="24"/>
          <w:szCs w:val="24"/>
        </w:rPr>
        <w:t>Раздел I. ОБЩИЕ ПОЛОЖЕНИЯ</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center"/>
        <w:outlineLvl w:val="2"/>
        <w:rPr>
          <w:rFonts w:ascii="Arial" w:hAnsi="Arial" w:cs="Arial"/>
          <w:sz w:val="24"/>
          <w:szCs w:val="24"/>
        </w:rPr>
      </w:pPr>
      <w:r w:rsidRPr="008F032A">
        <w:rPr>
          <w:rFonts w:ascii="Arial" w:hAnsi="Arial" w:cs="Arial"/>
          <w:sz w:val="24"/>
          <w:szCs w:val="24"/>
        </w:rPr>
        <w:t>Глава 1. ПРЕДМЕТ РЕГУЛИРОВАНИЯ АДМИНИСТРАТИВНОГО РЕГЛАМЕНТА</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1. Административный регламент предо</w:t>
      </w:r>
      <w:r w:rsidR="00BC12A1" w:rsidRPr="008F032A">
        <w:rPr>
          <w:rFonts w:ascii="Arial" w:hAnsi="Arial" w:cs="Arial"/>
          <w:sz w:val="24"/>
          <w:szCs w:val="24"/>
        </w:rPr>
        <w:t>ставления муниципальной услуги «</w:t>
      </w:r>
      <w:r w:rsidRPr="008F032A">
        <w:rPr>
          <w:rFonts w:ascii="Arial" w:hAnsi="Arial" w:cs="Arial"/>
          <w:sz w:val="24"/>
          <w:szCs w:val="24"/>
        </w:rPr>
        <w:t>Перевод земель или земельных участков в составе таких земель из одной категории в другую (за исключением земель се</w:t>
      </w:r>
      <w:r w:rsidR="00BC12A1" w:rsidRPr="008F032A">
        <w:rPr>
          <w:rFonts w:ascii="Arial" w:hAnsi="Arial" w:cs="Arial"/>
          <w:sz w:val="24"/>
          <w:szCs w:val="24"/>
        </w:rPr>
        <w:t>льскохозяйственного назначения)»</w:t>
      </w:r>
      <w:r w:rsidRPr="008F032A">
        <w:rPr>
          <w:rFonts w:ascii="Arial" w:hAnsi="Arial" w:cs="Arial"/>
          <w:sz w:val="24"/>
          <w:szCs w:val="24"/>
        </w:rPr>
        <w:t xml:space="preserve"> (далее - административный регламент) разработан в целях определения процедур принятия решения о переводе земель или земельных участков в составе таких земель из одной категории в другую на территории </w:t>
      </w:r>
      <w:r w:rsidR="00BC12A1" w:rsidRPr="008F032A">
        <w:rPr>
          <w:rFonts w:ascii="Arial" w:hAnsi="Arial" w:cs="Arial"/>
          <w:sz w:val="24"/>
          <w:szCs w:val="24"/>
        </w:rPr>
        <w:t xml:space="preserve"> </w:t>
      </w:r>
      <w:r w:rsidRPr="008F032A">
        <w:rPr>
          <w:rFonts w:ascii="Arial" w:hAnsi="Arial" w:cs="Arial"/>
          <w:sz w:val="24"/>
          <w:szCs w:val="24"/>
        </w:rPr>
        <w:t xml:space="preserve"> муниципального образования </w:t>
      </w:r>
      <w:r w:rsidR="00BC12A1" w:rsidRPr="008F032A">
        <w:rPr>
          <w:rFonts w:ascii="Arial" w:hAnsi="Arial" w:cs="Arial"/>
          <w:sz w:val="24"/>
          <w:szCs w:val="24"/>
        </w:rPr>
        <w:t xml:space="preserve"> «Боханский район»</w:t>
      </w:r>
      <w:r w:rsidRPr="008F032A">
        <w:rPr>
          <w:rFonts w:ascii="Arial" w:hAnsi="Arial" w:cs="Arial"/>
          <w:sz w:val="24"/>
          <w:szCs w:val="24"/>
        </w:rPr>
        <w:t xml:space="preserve"> (за исключением земель сельскохозяйственного назначения).</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BC12A1" w:rsidRPr="008F032A">
        <w:rPr>
          <w:rFonts w:ascii="Arial" w:hAnsi="Arial" w:cs="Arial"/>
          <w:sz w:val="24"/>
          <w:szCs w:val="24"/>
        </w:rPr>
        <w:t xml:space="preserve"> </w:t>
      </w:r>
      <w:r w:rsidRPr="008F032A">
        <w:rPr>
          <w:rFonts w:ascii="Arial" w:hAnsi="Arial" w:cs="Arial"/>
          <w:sz w:val="24"/>
          <w:szCs w:val="24"/>
        </w:rPr>
        <w:t xml:space="preserve"> муниципального образования </w:t>
      </w:r>
      <w:r w:rsidR="00BC12A1" w:rsidRPr="008F032A">
        <w:rPr>
          <w:rFonts w:ascii="Arial" w:hAnsi="Arial" w:cs="Arial"/>
          <w:sz w:val="24"/>
          <w:szCs w:val="24"/>
        </w:rPr>
        <w:t xml:space="preserve"> «Боханский район»</w:t>
      </w:r>
      <w:r w:rsidRPr="008F032A">
        <w:rPr>
          <w:rFonts w:ascii="Arial" w:hAnsi="Arial" w:cs="Arial"/>
          <w:sz w:val="24"/>
          <w:szCs w:val="24"/>
        </w:rPr>
        <w:t xml:space="preserve"> при осуществлении полномочий.</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center"/>
        <w:outlineLvl w:val="2"/>
        <w:rPr>
          <w:rFonts w:ascii="Arial" w:hAnsi="Arial" w:cs="Arial"/>
          <w:sz w:val="24"/>
          <w:szCs w:val="24"/>
        </w:rPr>
      </w:pPr>
      <w:r w:rsidRPr="008F032A">
        <w:rPr>
          <w:rFonts w:ascii="Arial" w:hAnsi="Arial" w:cs="Arial"/>
          <w:sz w:val="24"/>
          <w:szCs w:val="24"/>
        </w:rPr>
        <w:t>Глава 2. КРУГ ЗАЯВИТЕЛЕЙ</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3. Муниципальная услуга по переводу земель или земельных участков в составе таких земель из одной категории в другую (за исключением земель сельскохозяйственного назначения) предоставляется физическим (в том числе индивидуальным предпринимателям) и юридическим лицам (далее - заявители).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4. От имени заявителя может действовать законный представитель, действующий в силу закона или на основании доверенности.</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center"/>
        <w:outlineLvl w:val="2"/>
        <w:rPr>
          <w:rFonts w:ascii="Arial" w:hAnsi="Arial" w:cs="Arial"/>
          <w:sz w:val="24"/>
          <w:szCs w:val="24"/>
        </w:rPr>
      </w:pPr>
      <w:r w:rsidRPr="008F032A">
        <w:rPr>
          <w:rFonts w:ascii="Arial" w:hAnsi="Arial" w:cs="Arial"/>
          <w:sz w:val="24"/>
          <w:szCs w:val="24"/>
        </w:rPr>
        <w:t>Глава 3. ТРЕБОВАНИЯ К ПОРЯДКУ ИНФОРМИРОВАНИЯ</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О ПРЕДОСТАВЛЕНИИ МУНИЦИПАЛЬНОЙ УСЛУГИ</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BC12A1" w:rsidRPr="008F032A">
        <w:rPr>
          <w:rFonts w:ascii="Arial" w:hAnsi="Arial" w:cs="Arial"/>
          <w:sz w:val="24"/>
          <w:szCs w:val="24"/>
        </w:rPr>
        <w:t>Отдел по управлению муниципальным имуществом</w:t>
      </w:r>
      <w:r w:rsidRPr="008F032A">
        <w:rPr>
          <w:rFonts w:ascii="Arial" w:hAnsi="Arial" w:cs="Arial"/>
          <w:sz w:val="24"/>
          <w:szCs w:val="24"/>
        </w:rPr>
        <w:t xml:space="preserve"> администрации муниципального образования </w:t>
      </w:r>
      <w:r w:rsidR="00BC12A1" w:rsidRPr="008F032A">
        <w:rPr>
          <w:rFonts w:ascii="Arial" w:hAnsi="Arial" w:cs="Arial"/>
          <w:sz w:val="24"/>
          <w:szCs w:val="24"/>
        </w:rPr>
        <w:t xml:space="preserve"> «Боханский район»</w:t>
      </w:r>
      <w:r w:rsidRPr="008F032A">
        <w:rPr>
          <w:rFonts w:ascii="Arial" w:hAnsi="Arial" w:cs="Arial"/>
          <w:sz w:val="24"/>
          <w:szCs w:val="24"/>
        </w:rPr>
        <w:t xml:space="preserve"> (далее - уполномоченный орган, </w:t>
      </w:r>
      <w:r w:rsidR="00BC12A1" w:rsidRPr="008F032A">
        <w:rPr>
          <w:rFonts w:ascii="Arial" w:hAnsi="Arial" w:cs="Arial"/>
          <w:sz w:val="24"/>
          <w:szCs w:val="24"/>
        </w:rPr>
        <w:t>Отдел</w:t>
      </w:r>
      <w:r w:rsidRPr="008F032A">
        <w:rPr>
          <w:rFonts w:ascii="Arial" w:hAnsi="Arial" w:cs="Arial"/>
          <w:sz w:val="24"/>
          <w:szCs w:val="24"/>
        </w:rPr>
        <w:t>).</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5.1.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6. Информация предоставляется:</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а) при личном контакте с заявителями;</w:t>
      </w:r>
    </w:p>
    <w:p w:rsidR="00FF37D5"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w:t>
      </w:r>
      <w:r w:rsidR="00F94196" w:rsidRPr="008F032A">
        <w:rPr>
          <w:rFonts w:ascii="Arial" w:hAnsi="Arial" w:cs="Arial"/>
          <w:sz w:val="24"/>
          <w:szCs w:val="24"/>
        </w:rPr>
        <w:t>онно-телекоммуникационной сети «Интернет»</w:t>
      </w:r>
      <w:r w:rsidRPr="008F032A">
        <w:rPr>
          <w:rFonts w:ascii="Arial" w:hAnsi="Arial" w:cs="Arial"/>
          <w:sz w:val="24"/>
          <w:szCs w:val="24"/>
        </w:rPr>
        <w:t xml:space="preserve">: </w:t>
      </w:r>
      <w:r w:rsidR="00DF2402" w:rsidRPr="008F032A">
        <w:rPr>
          <w:rFonts w:ascii="Arial" w:hAnsi="Arial" w:cs="Arial"/>
          <w:sz w:val="24"/>
          <w:szCs w:val="24"/>
        </w:rPr>
        <w:t>http://www.bohan.irkobl.ru</w:t>
      </w:r>
      <w:r w:rsidRPr="008F032A">
        <w:rPr>
          <w:rFonts w:ascii="Arial" w:hAnsi="Arial" w:cs="Arial"/>
          <w:sz w:val="24"/>
          <w:szCs w:val="24"/>
        </w:rPr>
        <w:t>, а также через региональную государс</w:t>
      </w:r>
      <w:r w:rsidR="00F94196" w:rsidRPr="008F032A">
        <w:rPr>
          <w:rFonts w:ascii="Arial" w:hAnsi="Arial" w:cs="Arial"/>
          <w:sz w:val="24"/>
          <w:szCs w:val="24"/>
        </w:rPr>
        <w:t>твенную информационную систему «</w:t>
      </w:r>
      <w:r w:rsidRPr="008F032A">
        <w:rPr>
          <w:rFonts w:ascii="Arial" w:hAnsi="Arial" w:cs="Arial"/>
          <w:sz w:val="24"/>
          <w:szCs w:val="24"/>
        </w:rPr>
        <w:t>Региональный портал государственных и муници</w:t>
      </w:r>
      <w:r w:rsidR="00F94196" w:rsidRPr="008F032A">
        <w:rPr>
          <w:rFonts w:ascii="Arial" w:hAnsi="Arial" w:cs="Arial"/>
          <w:sz w:val="24"/>
          <w:szCs w:val="24"/>
        </w:rPr>
        <w:t>пальных услуг Иркутской области»</w:t>
      </w:r>
      <w:r w:rsidRPr="008F032A">
        <w:rPr>
          <w:rFonts w:ascii="Arial" w:hAnsi="Arial" w:cs="Arial"/>
          <w:sz w:val="24"/>
          <w:szCs w:val="24"/>
        </w:rPr>
        <w:t xml:space="preserve"> в информаци</w:t>
      </w:r>
      <w:r w:rsidR="00F94196" w:rsidRPr="008F032A">
        <w:rPr>
          <w:rFonts w:ascii="Arial" w:hAnsi="Arial" w:cs="Arial"/>
          <w:sz w:val="24"/>
          <w:szCs w:val="24"/>
        </w:rPr>
        <w:t>онно-телекоммуникационной сети «Интернет»</w:t>
      </w:r>
      <w:r w:rsidRPr="008F032A">
        <w:rPr>
          <w:rFonts w:ascii="Arial" w:hAnsi="Arial" w:cs="Arial"/>
          <w:sz w:val="24"/>
          <w:szCs w:val="24"/>
        </w:rPr>
        <w:t>: http://38.gosuslugi.ru (далее - Портал);</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lastRenderedPageBreak/>
        <w:t>в) письменно, в случае письменного обращения заявителя.</w:t>
      </w:r>
    </w:p>
    <w:p w:rsidR="00FF37D5" w:rsidRPr="008F032A" w:rsidRDefault="00FF37D5" w:rsidP="008F032A">
      <w:pPr>
        <w:pStyle w:val="ConsPlusNormal"/>
        <w:ind w:firstLine="709"/>
        <w:jc w:val="both"/>
        <w:rPr>
          <w:rFonts w:ascii="Arial" w:hAnsi="Arial" w:cs="Arial"/>
          <w:sz w:val="24"/>
          <w:szCs w:val="24"/>
        </w:rPr>
      </w:pP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F37D5" w:rsidRPr="008F032A" w:rsidRDefault="00FF37D5" w:rsidP="008F032A">
      <w:pPr>
        <w:pStyle w:val="ConsPlusNormal"/>
        <w:ind w:firstLine="709"/>
        <w:jc w:val="both"/>
        <w:rPr>
          <w:rFonts w:ascii="Arial" w:hAnsi="Arial" w:cs="Arial"/>
          <w:sz w:val="24"/>
          <w:szCs w:val="24"/>
        </w:rPr>
      </w:pP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8. Должностные лица уполномоченного органа, предоставляют информацию по следующим вопросам:</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б) о порядке предоставления муниципальной услуги и ходе предоставления муниципальной услуги;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в) о перечне документов, необходимых для предоставления муниципальной услуги;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г) о времени приема документов, необходимых для предоставления муниципальной услуги;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д) о сроке предоставления муниципальной услуги;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е) об основаниях отказа в приеме документов, необходимых для предоставления муниципальной услуги;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ж) об основаниях отказа в предоставлении муниципальной услуги;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9. Основными требованиями при предоставлении информации являются:</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а) актуальность;</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б) своевременность;</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в) четкость и доступность в изложении информации;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г) полнота информации;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д) соответствие информации требованиям законодательства Российской Федерации.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12. Если заявителя не удовлетворяет информация, представленная должностным лицом уполномоченного органа он может обратиться к </w:t>
      </w:r>
      <w:r w:rsidR="00DF2402" w:rsidRPr="008F032A">
        <w:rPr>
          <w:rFonts w:ascii="Arial" w:hAnsi="Arial" w:cs="Arial"/>
          <w:sz w:val="24"/>
          <w:szCs w:val="24"/>
        </w:rPr>
        <w:t>начальнику</w:t>
      </w:r>
      <w:r w:rsidRPr="008F032A">
        <w:rPr>
          <w:rFonts w:ascii="Arial" w:hAnsi="Arial" w:cs="Arial"/>
          <w:sz w:val="24"/>
          <w:szCs w:val="24"/>
        </w:rPr>
        <w:t xml:space="preserve"> </w:t>
      </w:r>
      <w:r w:rsidR="00BC12A1" w:rsidRPr="008F032A">
        <w:rPr>
          <w:rFonts w:ascii="Arial" w:hAnsi="Arial" w:cs="Arial"/>
          <w:sz w:val="24"/>
          <w:szCs w:val="24"/>
        </w:rPr>
        <w:t>Отдел</w:t>
      </w:r>
      <w:r w:rsidRPr="008F032A">
        <w:rPr>
          <w:rFonts w:ascii="Arial" w:hAnsi="Arial" w:cs="Arial"/>
          <w:sz w:val="24"/>
          <w:szCs w:val="24"/>
        </w:rPr>
        <w:t xml:space="preserve">а в соответствии с графиком приема заявителей, указанным в </w:t>
      </w:r>
      <w:hyperlink w:anchor="P108" w:history="1">
        <w:r w:rsidRPr="008F032A">
          <w:rPr>
            <w:rFonts w:ascii="Arial" w:hAnsi="Arial" w:cs="Arial"/>
            <w:sz w:val="24"/>
            <w:szCs w:val="24"/>
          </w:rPr>
          <w:t>пункте 17</w:t>
        </w:r>
      </w:hyperlink>
      <w:r w:rsidR="00FF37D5" w:rsidRPr="008F032A">
        <w:rPr>
          <w:rFonts w:ascii="Arial" w:hAnsi="Arial" w:cs="Arial"/>
          <w:sz w:val="24"/>
          <w:szCs w:val="24"/>
        </w:rPr>
        <w:t xml:space="preserve"> административного регламента.</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w:t>
      </w:r>
      <w:r w:rsidRPr="008F032A">
        <w:rPr>
          <w:rFonts w:ascii="Arial" w:hAnsi="Arial" w:cs="Arial"/>
          <w:sz w:val="24"/>
          <w:szCs w:val="24"/>
        </w:rPr>
        <w:lastRenderedPageBreak/>
        <w:t>лицами уполномоченного органа в течение тридцати дней со дня регистрации обращения.</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Днем регистрации обращения является день его поступления в уполномоченный орган.</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а) на стендах, расположенных в помещениях, занимаемых уполномоченным органом;</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б) на официальном сайте уполномоченного органа в информаци</w:t>
      </w:r>
      <w:r w:rsidR="00F94196" w:rsidRPr="008F032A">
        <w:rPr>
          <w:rFonts w:ascii="Arial" w:hAnsi="Arial" w:cs="Arial"/>
          <w:sz w:val="24"/>
          <w:szCs w:val="24"/>
        </w:rPr>
        <w:t>онно-телекоммуникационной сети «Интернет»</w:t>
      </w:r>
      <w:r w:rsidRPr="008F032A">
        <w:rPr>
          <w:rFonts w:ascii="Arial" w:hAnsi="Arial" w:cs="Arial"/>
          <w:sz w:val="24"/>
          <w:szCs w:val="24"/>
        </w:rPr>
        <w:t xml:space="preserve">: </w:t>
      </w:r>
      <w:r w:rsidR="00DF2402" w:rsidRPr="008F032A">
        <w:rPr>
          <w:rFonts w:ascii="Arial" w:hAnsi="Arial" w:cs="Arial"/>
          <w:sz w:val="24"/>
          <w:szCs w:val="24"/>
        </w:rPr>
        <w:t>http://www.bohan.irkobl.ru</w:t>
      </w:r>
      <w:r w:rsidRPr="008F032A">
        <w:rPr>
          <w:rFonts w:ascii="Arial" w:hAnsi="Arial" w:cs="Arial"/>
          <w:sz w:val="24"/>
          <w:szCs w:val="24"/>
        </w:rPr>
        <w:t>, а также на Портале;</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в) посредством публикации в средствах массовой информации.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15. На стендах, расположенных в помещениях, занимаемых уполномоченным органом, размещается следующая информация:</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1) список документов для получения муниципальной услуги;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2) о сроках предоставления муниципальной услуги;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3) извлечения из административного регламента:</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а) об основаниях отказа в предоставлении муниципальной услуги;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б) об описании конечного результата предоставления муниципальной услуги;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8D050C" w:rsidRPr="008F032A" w:rsidRDefault="008D050C" w:rsidP="008F032A">
      <w:pPr>
        <w:pStyle w:val="ConsPlusNormal"/>
        <w:ind w:firstLine="709"/>
        <w:jc w:val="both"/>
        <w:rPr>
          <w:rFonts w:ascii="Arial" w:hAnsi="Arial" w:cs="Arial"/>
          <w:sz w:val="24"/>
          <w:szCs w:val="24"/>
        </w:rPr>
      </w:pPr>
      <w:bookmarkStart w:id="1" w:name="P102"/>
      <w:bookmarkEnd w:id="1"/>
      <w:r w:rsidRPr="008F032A">
        <w:rPr>
          <w:rFonts w:ascii="Arial" w:hAnsi="Arial" w:cs="Arial"/>
          <w:sz w:val="24"/>
          <w:szCs w:val="24"/>
        </w:rPr>
        <w:t>16. Информация об уполномоченном органе:</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а) место нахождения: </w:t>
      </w:r>
      <w:r w:rsidR="000F2E2C" w:rsidRPr="008F032A">
        <w:rPr>
          <w:rFonts w:ascii="Arial" w:hAnsi="Arial" w:cs="Arial"/>
          <w:sz w:val="24"/>
          <w:szCs w:val="24"/>
        </w:rPr>
        <w:t>669311, Иркутская область, п. Бохан, улица Ленина, 83</w:t>
      </w:r>
      <w:r w:rsidRPr="008F032A">
        <w:rPr>
          <w:rFonts w:ascii="Arial" w:hAnsi="Arial" w:cs="Arial"/>
          <w:sz w:val="24"/>
          <w:szCs w:val="24"/>
        </w:rPr>
        <w:t>;</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б) телефон: 8(395</w:t>
      </w:r>
      <w:r w:rsidR="00F94196" w:rsidRPr="008F032A">
        <w:rPr>
          <w:rFonts w:ascii="Arial" w:hAnsi="Arial" w:cs="Arial"/>
          <w:sz w:val="24"/>
          <w:szCs w:val="24"/>
        </w:rPr>
        <w:t>38) 25172, 8(39538) 25536</w:t>
      </w:r>
      <w:r w:rsidRPr="008F032A">
        <w:rPr>
          <w:rFonts w:ascii="Arial" w:hAnsi="Arial" w:cs="Arial"/>
          <w:sz w:val="24"/>
          <w:szCs w:val="24"/>
        </w:rPr>
        <w:t>;</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в) почтовый адрес для направления документов и обращений: </w:t>
      </w:r>
      <w:r w:rsidR="000F2E2C" w:rsidRPr="008F032A">
        <w:rPr>
          <w:rFonts w:ascii="Arial" w:hAnsi="Arial" w:cs="Arial"/>
          <w:sz w:val="24"/>
          <w:szCs w:val="24"/>
        </w:rPr>
        <w:t>669311, Иркутская область, п. Бохан, улица Ленина, 83</w:t>
      </w:r>
      <w:r w:rsidRPr="008F032A">
        <w:rPr>
          <w:rFonts w:ascii="Arial" w:hAnsi="Arial" w:cs="Arial"/>
          <w:sz w:val="24"/>
          <w:szCs w:val="24"/>
        </w:rPr>
        <w:t>;</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г) официальный сайт в информаци</w:t>
      </w:r>
      <w:r w:rsidR="00F94196" w:rsidRPr="008F032A">
        <w:rPr>
          <w:rFonts w:ascii="Arial" w:hAnsi="Arial" w:cs="Arial"/>
          <w:sz w:val="24"/>
          <w:szCs w:val="24"/>
        </w:rPr>
        <w:t>онно-телекоммуникационной сети «Интернет»</w:t>
      </w:r>
      <w:r w:rsidRPr="008F032A">
        <w:rPr>
          <w:rFonts w:ascii="Arial" w:hAnsi="Arial" w:cs="Arial"/>
          <w:sz w:val="24"/>
          <w:szCs w:val="24"/>
        </w:rPr>
        <w:t xml:space="preserve">: </w:t>
      </w:r>
      <w:r w:rsidR="00DF2402" w:rsidRPr="008F032A">
        <w:rPr>
          <w:rFonts w:ascii="Arial" w:hAnsi="Arial" w:cs="Arial"/>
          <w:sz w:val="24"/>
          <w:szCs w:val="24"/>
        </w:rPr>
        <w:t>http://www.bohan.irkobl.ru</w:t>
      </w:r>
      <w:r w:rsidRPr="008F032A">
        <w:rPr>
          <w:rFonts w:ascii="Arial" w:hAnsi="Arial" w:cs="Arial"/>
          <w:sz w:val="24"/>
          <w:szCs w:val="24"/>
        </w:rPr>
        <w:t>;</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д) адрес электронной почты: </w:t>
      </w:r>
      <w:r w:rsidR="000F2E2C" w:rsidRPr="008F032A">
        <w:rPr>
          <w:rFonts w:ascii="Arial" w:hAnsi="Arial" w:cs="Arial"/>
          <w:sz w:val="24"/>
          <w:szCs w:val="24"/>
          <w:lang w:val="en-US"/>
        </w:rPr>
        <w:t>bohan</w:t>
      </w:r>
      <w:r w:rsidR="000F2E2C" w:rsidRPr="008F032A">
        <w:rPr>
          <w:rFonts w:ascii="Arial" w:hAnsi="Arial" w:cs="Arial"/>
          <w:sz w:val="24"/>
          <w:szCs w:val="24"/>
        </w:rPr>
        <w:t>25536@</w:t>
      </w:r>
      <w:r w:rsidR="000F2E2C" w:rsidRPr="008F032A">
        <w:rPr>
          <w:rFonts w:ascii="Arial" w:hAnsi="Arial" w:cs="Arial"/>
          <w:sz w:val="24"/>
          <w:szCs w:val="24"/>
          <w:lang w:val="en-US"/>
        </w:rPr>
        <w:t>yandex</w:t>
      </w:r>
      <w:r w:rsidRPr="008F032A">
        <w:rPr>
          <w:rFonts w:ascii="Arial" w:hAnsi="Arial" w:cs="Arial"/>
          <w:sz w:val="24"/>
          <w:szCs w:val="24"/>
        </w:rPr>
        <w:t>.ru.</w:t>
      </w:r>
    </w:p>
    <w:p w:rsidR="008D050C" w:rsidRPr="008F032A" w:rsidRDefault="008D050C" w:rsidP="008F032A">
      <w:pPr>
        <w:pStyle w:val="ConsPlusNormal"/>
        <w:ind w:firstLine="709"/>
        <w:jc w:val="both"/>
        <w:rPr>
          <w:rFonts w:ascii="Arial" w:hAnsi="Arial" w:cs="Arial"/>
          <w:sz w:val="24"/>
          <w:szCs w:val="24"/>
        </w:rPr>
      </w:pPr>
      <w:bookmarkStart w:id="2" w:name="P108"/>
      <w:bookmarkEnd w:id="2"/>
      <w:r w:rsidRPr="008F032A">
        <w:rPr>
          <w:rFonts w:ascii="Arial" w:hAnsi="Arial" w:cs="Arial"/>
          <w:sz w:val="24"/>
          <w:szCs w:val="24"/>
        </w:rPr>
        <w:t>17. График приема заявителей в уполномоченном органе:</w:t>
      </w:r>
    </w:p>
    <w:p w:rsidR="008D050C" w:rsidRPr="008F032A" w:rsidRDefault="008D050C" w:rsidP="008F032A">
      <w:pPr>
        <w:ind w:firstLine="709"/>
        <w:rPr>
          <w:rFonts w:ascii="Arial" w:hAnsi="Arial" w:cs="Arial"/>
        </w:rPr>
      </w:pPr>
    </w:p>
    <w:tbl>
      <w:tblPr>
        <w:tblW w:w="0" w:type="auto"/>
        <w:tblLayout w:type="fixed"/>
        <w:tblCellMar>
          <w:top w:w="102" w:type="dxa"/>
          <w:left w:w="62" w:type="dxa"/>
          <w:bottom w:w="102" w:type="dxa"/>
          <w:right w:w="62" w:type="dxa"/>
        </w:tblCellMar>
        <w:tblLook w:val="0000"/>
      </w:tblPr>
      <w:tblGrid>
        <w:gridCol w:w="1701"/>
        <w:gridCol w:w="4139"/>
      </w:tblGrid>
      <w:tr w:rsidR="00F94196" w:rsidRPr="008F032A" w:rsidTr="00683F52">
        <w:tc>
          <w:tcPr>
            <w:tcW w:w="1701" w:type="dxa"/>
            <w:tcBorders>
              <w:top w:val="nil"/>
              <w:left w:val="nil"/>
              <w:bottom w:val="nil"/>
              <w:right w:val="nil"/>
            </w:tcBorders>
          </w:tcPr>
          <w:p w:rsidR="000C70BB" w:rsidRPr="008F032A" w:rsidRDefault="000C70BB" w:rsidP="008F032A">
            <w:pPr>
              <w:pStyle w:val="ConsPlusNormal"/>
              <w:ind w:firstLine="709"/>
              <w:jc w:val="both"/>
              <w:rPr>
                <w:rFonts w:ascii="Arial" w:hAnsi="Arial" w:cs="Arial"/>
                <w:sz w:val="24"/>
                <w:szCs w:val="24"/>
              </w:rPr>
            </w:pPr>
            <w:r w:rsidRPr="008F032A">
              <w:rPr>
                <w:rFonts w:ascii="Arial" w:hAnsi="Arial" w:cs="Arial"/>
                <w:sz w:val="24"/>
                <w:szCs w:val="24"/>
              </w:rPr>
              <w:t>понедельник</w:t>
            </w:r>
          </w:p>
        </w:tc>
        <w:tc>
          <w:tcPr>
            <w:tcW w:w="4139" w:type="dxa"/>
            <w:tcBorders>
              <w:top w:val="nil"/>
              <w:left w:val="nil"/>
              <w:bottom w:val="nil"/>
              <w:right w:val="nil"/>
            </w:tcBorders>
          </w:tcPr>
          <w:p w:rsidR="000C70BB" w:rsidRPr="008F032A" w:rsidRDefault="000C70BB" w:rsidP="008F032A">
            <w:pPr>
              <w:pStyle w:val="ConsPlusNormal"/>
              <w:ind w:firstLine="709"/>
              <w:jc w:val="both"/>
              <w:rPr>
                <w:rFonts w:ascii="Arial" w:hAnsi="Arial" w:cs="Arial"/>
                <w:sz w:val="24"/>
                <w:szCs w:val="24"/>
                <w:lang w:val="en-US"/>
              </w:rPr>
            </w:pPr>
            <w:r w:rsidRPr="008F032A">
              <w:rPr>
                <w:rFonts w:ascii="Arial" w:hAnsi="Arial" w:cs="Arial"/>
                <w:sz w:val="24"/>
                <w:szCs w:val="24"/>
              </w:rPr>
              <w:t xml:space="preserve">с </w:t>
            </w:r>
            <w:r w:rsidRPr="008F032A">
              <w:rPr>
                <w:rFonts w:ascii="Arial" w:hAnsi="Arial" w:cs="Arial"/>
                <w:sz w:val="24"/>
                <w:szCs w:val="24"/>
                <w:lang w:val="en-US"/>
              </w:rPr>
              <w:t>9</w:t>
            </w:r>
            <w:r w:rsidRPr="008F032A">
              <w:rPr>
                <w:rFonts w:ascii="Arial" w:hAnsi="Arial" w:cs="Arial"/>
                <w:sz w:val="24"/>
                <w:szCs w:val="24"/>
              </w:rPr>
              <w:t>-00 до 1</w:t>
            </w:r>
            <w:r w:rsidRPr="008F032A">
              <w:rPr>
                <w:rFonts w:ascii="Arial" w:hAnsi="Arial" w:cs="Arial"/>
                <w:sz w:val="24"/>
                <w:szCs w:val="24"/>
                <w:lang w:val="en-US"/>
              </w:rPr>
              <w:t>3</w:t>
            </w:r>
            <w:r w:rsidRPr="008F032A">
              <w:rPr>
                <w:rFonts w:ascii="Arial" w:hAnsi="Arial" w:cs="Arial"/>
                <w:sz w:val="24"/>
                <w:szCs w:val="24"/>
              </w:rPr>
              <w:t>-00 и с 1</w:t>
            </w:r>
            <w:r w:rsidRPr="008F032A">
              <w:rPr>
                <w:rFonts w:ascii="Arial" w:hAnsi="Arial" w:cs="Arial"/>
                <w:sz w:val="24"/>
                <w:szCs w:val="24"/>
                <w:lang w:val="en-US"/>
              </w:rPr>
              <w:t>4</w:t>
            </w:r>
            <w:r w:rsidRPr="008F032A">
              <w:rPr>
                <w:rFonts w:ascii="Arial" w:hAnsi="Arial" w:cs="Arial"/>
                <w:sz w:val="24"/>
                <w:szCs w:val="24"/>
              </w:rPr>
              <w:t>-00 до 17-</w:t>
            </w:r>
            <w:r w:rsidRPr="008F032A">
              <w:rPr>
                <w:rFonts w:ascii="Arial" w:hAnsi="Arial" w:cs="Arial"/>
                <w:sz w:val="24"/>
                <w:szCs w:val="24"/>
                <w:lang w:val="en-US"/>
              </w:rPr>
              <w:t>45</w:t>
            </w:r>
          </w:p>
        </w:tc>
      </w:tr>
      <w:tr w:rsidR="00F94196" w:rsidRPr="008F032A" w:rsidTr="00683F52">
        <w:tc>
          <w:tcPr>
            <w:tcW w:w="1701" w:type="dxa"/>
            <w:tcBorders>
              <w:top w:val="nil"/>
              <w:left w:val="nil"/>
              <w:bottom w:val="nil"/>
              <w:right w:val="nil"/>
            </w:tcBorders>
          </w:tcPr>
          <w:p w:rsidR="000C70BB" w:rsidRPr="008F032A" w:rsidRDefault="000C70BB" w:rsidP="008F032A">
            <w:pPr>
              <w:pStyle w:val="ConsPlusNormal"/>
              <w:ind w:firstLine="709"/>
              <w:jc w:val="both"/>
              <w:rPr>
                <w:rFonts w:ascii="Arial" w:hAnsi="Arial" w:cs="Arial"/>
                <w:sz w:val="24"/>
                <w:szCs w:val="24"/>
              </w:rPr>
            </w:pPr>
            <w:r w:rsidRPr="008F032A">
              <w:rPr>
                <w:rFonts w:ascii="Arial" w:hAnsi="Arial" w:cs="Arial"/>
                <w:sz w:val="24"/>
                <w:szCs w:val="24"/>
              </w:rPr>
              <w:t>вторник</w:t>
            </w:r>
          </w:p>
        </w:tc>
        <w:tc>
          <w:tcPr>
            <w:tcW w:w="4139" w:type="dxa"/>
            <w:tcBorders>
              <w:top w:val="nil"/>
              <w:left w:val="nil"/>
              <w:bottom w:val="nil"/>
              <w:right w:val="nil"/>
            </w:tcBorders>
          </w:tcPr>
          <w:p w:rsidR="000C70BB" w:rsidRPr="008F032A" w:rsidRDefault="000C70BB" w:rsidP="008F032A">
            <w:pPr>
              <w:pStyle w:val="ConsPlusNormal"/>
              <w:ind w:firstLine="709"/>
              <w:jc w:val="both"/>
              <w:rPr>
                <w:rFonts w:ascii="Arial" w:hAnsi="Arial" w:cs="Arial"/>
                <w:sz w:val="24"/>
                <w:szCs w:val="24"/>
              </w:rPr>
            </w:pPr>
            <w:r w:rsidRPr="008F032A">
              <w:rPr>
                <w:rFonts w:ascii="Arial" w:hAnsi="Arial" w:cs="Arial"/>
                <w:sz w:val="24"/>
                <w:szCs w:val="24"/>
              </w:rPr>
              <w:t xml:space="preserve">с </w:t>
            </w:r>
            <w:r w:rsidRPr="008F032A">
              <w:rPr>
                <w:rFonts w:ascii="Arial" w:hAnsi="Arial" w:cs="Arial"/>
                <w:sz w:val="24"/>
                <w:szCs w:val="24"/>
                <w:lang w:val="en-US"/>
              </w:rPr>
              <w:t>9</w:t>
            </w:r>
            <w:r w:rsidRPr="008F032A">
              <w:rPr>
                <w:rFonts w:ascii="Arial" w:hAnsi="Arial" w:cs="Arial"/>
                <w:sz w:val="24"/>
                <w:szCs w:val="24"/>
              </w:rPr>
              <w:t>-00 до 1</w:t>
            </w:r>
            <w:r w:rsidRPr="008F032A">
              <w:rPr>
                <w:rFonts w:ascii="Arial" w:hAnsi="Arial" w:cs="Arial"/>
                <w:sz w:val="24"/>
                <w:szCs w:val="24"/>
                <w:lang w:val="en-US"/>
              </w:rPr>
              <w:t>3</w:t>
            </w:r>
            <w:r w:rsidRPr="008F032A">
              <w:rPr>
                <w:rFonts w:ascii="Arial" w:hAnsi="Arial" w:cs="Arial"/>
                <w:sz w:val="24"/>
                <w:szCs w:val="24"/>
              </w:rPr>
              <w:t>-00 и с 1</w:t>
            </w:r>
            <w:r w:rsidRPr="008F032A">
              <w:rPr>
                <w:rFonts w:ascii="Arial" w:hAnsi="Arial" w:cs="Arial"/>
                <w:sz w:val="24"/>
                <w:szCs w:val="24"/>
                <w:lang w:val="en-US"/>
              </w:rPr>
              <w:t>4</w:t>
            </w:r>
            <w:r w:rsidRPr="008F032A">
              <w:rPr>
                <w:rFonts w:ascii="Arial" w:hAnsi="Arial" w:cs="Arial"/>
                <w:sz w:val="24"/>
                <w:szCs w:val="24"/>
              </w:rPr>
              <w:t>-00 до 17-</w:t>
            </w:r>
            <w:r w:rsidRPr="008F032A">
              <w:rPr>
                <w:rFonts w:ascii="Arial" w:hAnsi="Arial" w:cs="Arial"/>
                <w:sz w:val="24"/>
                <w:szCs w:val="24"/>
                <w:lang w:val="en-US"/>
              </w:rPr>
              <w:t>45</w:t>
            </w:r>
          </w:p>
        </w:tc>
      </w:tr>
      <w:tr w:rsidR="00F94196" w:rsidRPr="008F032A" w:rsidTr="00683F52">
        <w:tc>
          <w:tcPr>
            <w:tcW w:w="1701" w:type="dxa"/>
            <w:tcBorders>
              <w:top w:val="nil"/>
              <w:left w:val="nil"/>
              <w:bottom w:val="nil"/>
              <w:right w:val="nil"/>
            </w:tcBorders>
          </w:tcPr>
          <w:p w:rsidR="000C70BB" w:rsidRPr="008F032A" w:rsidRDefault="000C70BB" w:rsidP="008F032A">
            <w:pPr>
              <w:pStyle w:val="ConsPlusNormal"/>
              <w:ind w:firstLine="709"/>
              <w:jc w:val="both"/>
              <w:rPr>
                <w:rFonts w:ascii="Arial" w:hAnsi="Arial" w:cs="Arial"/>
                <w:sz w:val="24"/>
                <w:szCs w:val="24"/>
              </w:rPr>
            </w:pPr>
            <w:r w:rsidRPr="008F032A">
              <w:rPr>
                <w:rFonts w:ascii="Arial" w:hAnsi="Arial" w:cs="Arial"/>
                <w:sz w:val="24"/>
                <w:szCs w:val="24"/>
              </w:rPr>
              <w:t>среда</w:t>
            </w:r>
          </w:p>
        </w:tc>
        <w:tc>
          <w:tcPr>
            <w:tcW w:w="4139" w:type="dxa"/>
            <w:tcBorders>
              <w:top w:val="nil"/>
              <w:left w:val="nil"/>
              <w:bottom w:val="nil"/>
              <w:right w:val="nil"/>
            </w:tcBorders>
          </w:tcPr>
          <w:p w:rsidR="000C70BB" w:rsidRPr="008F032A" w:rsidRDefault="000C70BB" w:rsidP="008F032A">
            <w:pPr>
              <w:pStyle w:val="ConsPlusNormal"/>
              <w:ind w:firstLine="709"/>
              <w:jc w:val="both"/>
              <w:rPr>
                <w:rFonts w:ascii="Arial" w:hAnsi="Arial" w:cs="Arial"/>
                <w:sz w:val="24"/>
                <w:szCs w:val="24"/>
              </w:rPr>
            </w:pPr>
            <w:r w:rsidRPr="008F032A">
              <w:rPr>
                <w:rFonts w:ascii="Arial" w:hAnsi="Arial" w:cs="Arial"/>
                <w:sz w:val="24"/>
                <w:szCs w:val="24"/>
              </w:rPr>
              <w:t xml:space="preserve">с </w:t>
            </w:r>
            <w:r w:rsidRPr="008F032A">
              <w:rPr>
                <w:rFonts w:ascii="Arial" w:hAnsi="Arial" w:cs="Arial"/>
                <w:sz w:val="24"/>
                <w:szCs w:val="24"/>
                <w:lang w:val="en-US"/>
              </w:rPr>
              <w:t>9</w:t>
            </w:r>
            <w:r w:rsidRPr="008F032A">
              <w:rPr>
                <w:rFonts w:ascii="Arial" w:hAnsi="Arial" w:cs="Arial"/>
                <w:sz w:val="24"/>
                <w:szCs w:val="24"/>
              </w:rPr>
              <w:t>-00 до 1</w:t>
            </w:r>
            <w:r w:rsidRPr="008F032A">
              <w:rPr>
                <w:rFonts w:ascii="Arial" w:hAnsi="Arial" w:cs="Arial"/>
                <w:sz w:val="24"/>
                <w:szCs w:val="24"/>
                <w:lang w:val="en-US"/>
              </w:rPr>
              <w:t>3</w:t>
            </w:r>
            <w:r w:rsidRPr="008F032A">
              <w:rPr>
                <w:rFonts w:ascii="Arial" w:hAnsi="Arial" w:cs="Arial"/>
                <w:sz w:val="24"/>
                <w:szCs w:val="24"/>
              </w:rPr>
              <w:t>-00 и с 1</w:t>
            </w:r>
            <w:r w:rsidRPr="008F032A">
              <w:rPr>
                <w:rFonts w:ascii="Arial" w:hAnsi="Arial" w:cs="Arial"/>
                <w:sz w:val="24"/>
                <w:szCs w:val="24"/>
                <w:lang w:val="en-US"/>
              </w:rPr>
              <w:t>4</w:t>
            </w:r>
            <w:r w:rsidRPr="008F032A">
              <w:rPr>
                <w:rFonts w:ascii="Arial" w:hAnsi="Arial" w:cs="Arial"/>
                <w:sz w:val="24"/>
                <w:szCs w:val="24"/>
              </w:rPr>
              <w:t>-00 до 17-</w:t>
            </w:r>
            <w:r w:rsidRPr="008F032A">
              <w:rPr>
                <w:rFonts w:ascii="Arial" w:hAnsi="Arial" w:cs="Arial"/>
                <w:sz w:val="24"/>
                <w:szCs w:val="24"/>
                <w:lang w:val="en-US"/>
              </w:rPr>
              <w:t>45</w:t>
            </w:r>
          </w:p>
        </w:tc>
      </w:tr>
      <w:tr w:rsidR="00F94196" w:rsidRPr="008F032A" w:rsidTr="00683F52">
        <w:tc>
          <w:tcPr>
            <w:tcW w:w="1701" w:type="dxa"/>
            <w:tcBorders>
              <w:top w:val="nil"/>
              <w:left w:val="nil"/>
              <w:bottom w:val="nil"/>
              <w:right w:val="nil"/>
            </w:tcBorders>
          </w:tcPr>
          <w:p w:rsidR="000C70BB" w:rsidRPr="008F032A" w:rsidRDefault="000C70BB" w:rsidP="008F032A">
            <w:pPr>
              <w:pStyle w:val="ConsPlusNormal"/>
              <w:ind w:firstLine="709"/>
              <w:jc w:val="both"/>
              <w:rPr>
                <w:rFonts w:ascii="Arial" w:hAnsi="Arial" w:cs="Arial"/>
                <w:sz w:val="24"/>
                <w:szCs w:val="24"/>
              </w:rPr>
            </w:pPr>
            <w:r w:rsidRPr="008F032A">
              <w:rPr>
                <w:rFonts w:ascii="Arial" w:hAnsi="Arial" w:cs="Arial"/>
                <w:sz w:val="24"/>
                <w:szCs w:val="24"/>
              </w:rPr>
              <w:lastRenderedPageBreak/>
              <w:t>четверг</w:t>
            </w:r>
          </w:p>
        </w:tc>
        <w:tc>
          <w:tcPr>
            <w:tcW w:w="4139" w:type="dxa"/>
            <w:tcBorders>
              <w:top w:val="nil"/>
              <w:left w:val="nil"/>
              <w:bottom w:val="nil"/>
              <w:right w:val="nil"/>
            </w:tcBorders>
          </w:tcPr>
          <w:p w:rsidR="000C70BB" w:rsidRPr="008F032A" w:rsidRDefault="000C70BB" w:rsidP="008F032A">
            <w:pPr>
              <w:pStyle w:val="ConsPlusNormal"/>
              <w:ind w:firstLine="709"/>
              <w:jc w:val="both"/>
              <w:rPr>
                <w:rFonts w:ascii="Arial" w:hAnsi="Arial" w:cs="Arial"/>
                <w:sz w:val="24"/>
                <w:szCs w:val="24"/>
              </w:rPr>
            </w:pPr>
            <w:r w:rsidRPr="008F032A">
              <w:rPr>
                <w:rFonts w:ascii="Arial" w:hAnsi="Arial" w:cs="Arial"/>
                <w:sz w:val="24"/>
                <w:szCs w:val="24"/>
              </w:rPr>
              <w:t xml:space="preserve">с </w:t>
            </w:r>
            <w:r w:rsidRPr="008F032A">
              <w:rPr>
                <w:rFonts w:ascii="Arial" w:hAnsi="Arial" w:cs="Arial"/>
                <w:sz w:val="24"/>
                <w:szCs w:val="24"/>
                <w:lang w:val="en-US"/>
              </w:rPr>
              <w:t>9</w:t>
            </w:r>
            <w:r w:rsidRPr="008F032A">
              <w:rPr>
                <w:rFonts w:ascii="Arial" w:hAnsi="Arial" w:cs="Arial"/>
                <w:sz w:val="24"/>
                <w:szCs w:val="24"/>
              </w:rPr>
              <w:t>-00 до 1</w:t>
            </w:r>
            <w:r w:rsidRPr="008F032A">
              <w:rPr>
                <w:rFonts w:ascii="Arial" w:hAnsi="Arial" w:cs="Arial"/>
                <w:sz w:val="24"/>
                <w:szCs w:val="24"/>
                <w:lang w:val="en-US"/>
              </w:rPr>
              <w:t>3</w:t>
            </w:r>
            <w:r w:rsidRPr="008F032A">
              <w:rPr>
                <w:rFonts w:ascii="Arial" w:hAnsi="Arial" w:cs="Arial"/>
                <w:sz w:val="24"/>
                <w:szCs w:val="24"/>
              </w:rPr>
              <w:t>-00 и с 1</w:t>
            </w:r>
            <w:r w:rsidRPr="008F032A">
              <w:rPr>
                <w:rFonts w:ascii="Arial" w:hAnsi="Arial" w:cs="Arial"/>
                <w:sz w:val="24"/>
                <w:szCs w:val="24"/>
                <w:lang w:val="en-US"/>
              </w:rPr>
              <w:t>4</w:t>
            </w:r>
            <w:r w:rsidRPr="008F032A">
              <w:rPr>
                <w:rFonts w:ascii="Arial" w:hAnsi="Arial" w:cs="Arial"/>
                <w:sz w:val="24"/>
                <w:szCs w:val="24"/>
              </w:rPr>
              <w:t>-00 до 17-</w:t>
            </w:r>
            <w:r w:rsidRPr="008F032A">
              <w:rPr>
                <w:rFonts w:ascii="Arial" w:hAnsi="Arial" w:cs="Arial"/>
                <w:sz w:val="24"/>
                <w:szCs w:val="24"/>
                <w:lang w:val="en-US"/>
              </w:rPr>
              <w:t>45</w:t>
            </w:r>
          </w:p>
        </w:tc>
      </w:tr>
      <w:tr w:rsidR="00F94196" w:rsidRPr="008F032A" w:rsidTr="00683F52">
        <w:tc>
          <w:tcPr>
            <w:tcW w:w="1701" w:type="dxa"/>
            <w:tcBorders>
              <w:top w:val="nil"/>
              <w:left w:val="nil"/>
              <w:bottom w:val="nil"/>
              <w:right w:val="nil"/>
            </w:tcBorders>
          </w:tcPr>
          <w:p w:rsidR="000C70BB" w:rsidRPr="008F032A" w:rsidRDefault="000C70BB" w:rsidP="008F032A">
            <w:pPr>
              <w:pStyle w:val="ConsPlusNormal"/>
              <w:ind w:firstLine="709"/>
              <w:jc w:val="both"/>
              <w:rPr>
                <w:rFonts w:ascii="Arial" w:hAnsi="Arial" w:cs="Arial"/>
                <w:sz w:val="24"/>
                <w:szCs w:val="24"/>
              </w:rPr>
            </w:pPr>
            <w:r w:rsidRPr="008F032A">
              <w:rPr>
                <w:rFonts w:ascii="Arial" w:hAnsi="Arial" w:cs="Arial"/>
                <w:sz w:val="24"/>
                <w:szCs w:val="24"/>
              </w:rPr>
              <w:t>пятница</w:t>
            </w:r>
          </w:p>
        </w:tc>
        <w:tc>
          <w:tcPr>
            <w:tcW w:w="4139" w:type="dxa"/>
            <w:tcBorders>
              <w:top w:val="nil"/>
              <w:left w:val="nil"/>
              <w:bottom w:val="nil"/>
              <w:right w:val="nil"/>
            </w:tcBorders>
          </w:tcPr>
          <w:p w:rsidR="000C70BB" w:rsidRPr="008F032A" w:rsidRDefault="000C70BB" w:rsidP="008F032A">
            <w:pPr>
              <w:pStyle w:val="ConsPlusNormal"/>
              <w:ind w:firstLine="709"/>
              <w:jc w:val="both"/>
              <w:rPr>
                <w:rFonts w:ascii="Arial" w:hAnsi="Arial" w:cs="Arial"/>
                <w:sz w:val="24"/>
                <w:szCs w:val="24"/>
              </w:rPr>
            </w:pPr>
            <w:r w:rsidRPr="008F032A">
              <w:rPr>
                <w:rFonts w:ascii="Arial" w:hAnsi="Arial" w:cs="Arial"/>
                <w:sz w:val="24"/>
                <w:szCs w:val="24"/>
              </w:rPr>
              <w:t xml:space="preserve">с </w:t>
            </w:r>
            <w:r w:rsidRPr="008F032A">
              <w:rPr>
                <w:rFonts w:ascii="Arial" w:hAnsi="Arial" w:cs="Arial"/>
                <w:sz w:val="24"/>
                <w:szCs w:val="24"/>
                <w:lang w:val="en-US"/>
              </w:rPr>
              <w:t>9</w:t>
            </w:r>
            <w:r w:rsidRPr="008F032A">
              <w:rPr>
                <w:rFonts w:ascii="Arial" w:hAnsi="Arial" w:cs="Arial"/>
                <w:sz w:val="24"/>
                <w:szCs w:val="24"/>
              </w:rPr>
              <w:t>-00 до 1</w:t>
            </w:r>
            <w:r w:rsidRPr="008F032A">
              <w:rPr>
                <w:rFonts w:ascii="Arial" w:hAnsi="Arial" w:cs="Arial"/>
                <w:sz w:val="24"/>
                <w:szCs w:val="24"/>
                <w:lang w:val="en-US"/>
              </w:rPr>
              <w:t>3</w:t>
            </w:r>
            <w:r w:rsidRPr="008F032A">
              <w:rPr>
                <w:rFonts w:ascii="Arial" w:hAnsi="Arial" w:cs="Arial"/>
                <w:sz w:val="24"/>
                <w:szCs w:val="24"/>
              </w:rPr>
              <w:t>-00 и с 1</w:t>
            </w:r>
            <w:r w:rsidRPr="008F032A">
              <w:rPr>
                <w:rFonts w:ascii="Arial" w:hAnsi="Arial" w:cs="Arial"/>
                <w:sz w:val="24"/>
                <w:szCs w:val="24"/>
                <w:lang w:val="en-US"/>
              </w:rPr>
              <w:t>4</w:t>
            </w:r>
            <w:r w:rsidRPr="008F032A">
              <w:rPr>
                <w:rFonts w:ascii="Arial" w:hAnsi="Arial" w:cs="Arial"/>
                <w:sz w:val="24"/>
                <w:szCs w:val="24"/>
              </w:rPr>
              <w:t>-00 до 17-</w:t>
            </w:r>
            <w:r w:rsidRPr="008F032A">
              <w:rPr>
                <w:rFonts w:ascii="Arial" w:hAnsi="Arial" w:cs="Arial"/>
                <w:sz w:val="24"/>
                <w:szCs w:val="24"/>
                <w:lang w:val="en-US"/>
              </w:rPr>
              <w:t>45</w:t>
            </w:r>
          </w:p>
        </w:tc>
      </w:tr>
      <w:tr w:rsidR="00F94196" w:rsidRPr="008F032A" w:rsidTr="00683F52">
        <w:tc>
          <w:tcPr>
            <w:tcW w:w="1701" w:type="dxa"/>
            <w:tcBorders>
              <w:top w:val="nil"/>
              <w:left w:val="nil"/>
              <w:bottom w:val="nil"/>
              <w:right w:val="nil"/>
            </w:tcBorders>
          </w:tcPr>
          <w:p w:rsidR="000C70BB" w:rsidRPr="008F032A" w:rsidRDefault="000C70BB" w:rsidP="008F032A">
            <w:pPr>
              <w:pStyle w:val="ConsPlusNormal"/>
              <w:ind w:firstLine="709"/>
              <w:jc w:val="both"/>
              <w:rPr>
                <w:rFonts w:ascii="Arial" w:hAnsi="Arial" w:cs="Arial"/>
                <w:sz w:val="24"/>
                <w:szCs w:val="24"/>
              </w:rPr>
            </w:pPr>
            <w:r w:rsidRPr="008F032A">
              <w:rPr>
                <w:rFonts w:ascii="Arial" w:hAnsi="Arial" w:cs="Arial"/>
                <w:sz w:val="24"/>
                <w:szCs w:val="24"/>
              </w:rPr>
              <w:t>суббота</w:t>
            </w:r>
          </w:p>
        </w:tc>
        <w:tc>
          <w:tcPr>
            <w:tcW w:w="4139" w:type="dxa"/>
            <w:tcBorders>
              <w:top w:val="nil"/>
              <w:left w:val="nil"/>
              <w:bottom w:val="nil"/>
              <w:right w:val="nil"/>
            </w:tcBorders>
          </w:tcPr>
          <w:p w:rsidR="000C70BB" w:rsidRPr="008F032A" w:rsidRDefault="000C70BB" w:rsidP="008F032A">
            <w:pPr>
              <w:pStyle w:val="ConsPlusNormal"/>
              <w:ind w:firstLine="709"/>
              <w:jc w:val="both"/>
              <w:rPr>
                <w:rFonts w:ascii="Arial" w:hAnsi="Arial" w:cs="Arial"/>
                <w:sz w:val="24"/>
                <w:szCs w:val="24"/>
              </w:rPr>
            </w:pPr>
            <w:r w:rsidRPr="008F032A">
              <w:rPr>
                <w:rFonts w:ascii="Arial" w:hAnsi="Arial" w:cs="Arial"/>
                <w:sz w:val="24"/>
                <w:szCs w:val="24"/>
              </w:rPr>
              <w:t>выходной день</w:t>
            </w:r>
          </w:p>
        </w:tc>
      </w:tr>
      <w:tr w:rsidR="00F94196" w:rsidRPr="008F032A" w:rsidTr="00683F52">
        <w:tc>
          <w:tcPr>
            <w:tcW w:w="1701" w:type="dxa"/>
            <w:tcBorders>
              <w:top w:val="nil"/>
              <w:left w:val="nil"/>
              <w:bottom w:val="nil"/>
              <w:right w:val="nil"/>
            </w:tcBorders>
          </w:tcPr>
          <w:p w:rsidR="000C70BB" w:rsidRPr="008F032A" w:rsidRDefault="000C70BB" w:rsidP="008F032A">
            <w:pPr>
              <w:pStyle w:val="ConsPlusNormal"/>
              <w:ind w:firstLine="709"/>
              <w:jc w:val="both"/>
              <w:rPr>
                <w:rFonts w:ascii="Arial" w:hAnsi="Arial" w:cs="Arial"/>
                <w:sz w:val="24"/>
                <w:szCs w:val="24"/>
              </w:rPr>
            </w:pPr>
            <w:r w:rsidRPr="008F032A">
              <w:rPr>
                <w:rFonts w:ascii="Arial" w:hAnsi="Arial" w:cs="Arial"/>
                <w:sz w:val="24"/>
                <w:szCs w:val="24"/>
              </w:rPr>
              <w:t>воскресенье</w:t>
            </w:r>
          </w:p>
        </w:tc>
        <w:tc>
          <w:tcPr>
            <w:tcW w:w="4139" w:type="dxa"/>
            <w:tcBorders>
              <w:top w:val="nil"/>
              <w:left w:val="nil"/>
              <w:bottom w:val="nil"/>
              <w:right w:val="nil"/>
            </w:tcBorders>
          </w:tcPr>
          <w:p w:rsidR="000C70BB" w:rsidRPr="008F032A" w:rsidRDefault="000C70BB" w:rsidP="008F032A">
            <w:pPr>
              <w:pStyle w:val="ConsPlusNormal"/>
              <w:ind w:firstLine="709"/>
              <w:jc w:val="both"/>
              <w:rPr>
                <w:rFonts w:ascii="Arial" w:hAnsi="Arial" w:cs="Arial"/>
                <w:sz w:val="24"/>
                <w:szCs w:val="24"/>
                <w:lang w:val="en-US"/>
              </w:rPr>
            </w:pPr>
            <w:r w:rsidRPr="008F032A">
              <w:rPr>
                <w:rFonts w:ascii="Arial" w:hAnsi="Arial" w:cs="Arial"/>
                <w:sz w:val="24"/>
                <w:szCs w:val="24"/>
              </w:rPr>
              <w:t>выходной день.</w:t>
            </w:r>
          </w:p>
          <w:p w:rsidR="000C70BB" w:rsidRPr="008F032A" w:rsidRDefault="000C70BB" w:rsidP="008F032A">
            <w:pPr>
              <w:pStyle w:val="ConsPlusNormal"/>
              <w:ind w:firstLine="709"/>
              <w:jc w:val="both"/>
              <w:rPr>
                <w:rFonts w:ascii="Arial" w:hAnsi="Arial" w:cs="Arial"/>
                <w:sz w:val="24"/>
                <w:szCs w:val="24"/>
                <w:lang w:val="en-US"/>
              </w:rPr>
            </w:pPr>
          </w:p>
        </w:tc>
      </w:tr>
    </w:tbl>
    <w:p w:rsidR="008D050C" w:rsidRPr="008F032A" w:rsidRDefault="008D050C" w:rsidP="008F032A">
      <w:pPr>
        <w:pStyle w:val="ConsPlusNormal"/>
        <w:ind w:firstLine="709"/>
        <w:jc w:val="center"/>
        <w:outlineLvl w:val="1"/>
        <w:rPr>
          <w:rFonts w:ascii="Arial" w:hAnsi="Arial" w:cs="Arial"/>
          <w:sz w:val="24"/>
          <w:szCs w:val="24"/>
        </w:rPr>
      </w:pPr>
      <w:r w:rsidRPr="008F032A">
        <w:rPr>
          <w:rFonts w:ascii="Arial" w:hAnsi="Arial" w:cs="Arial"/>
          <w:sz w:val="24"/>
          <w:szCs w:val="24"/>
        </w:rPr>
        <w:t>Раздел II. СТАНДАРТ ПРЕДОСТАВЛЕНИЯ МУНИЦИПАЛЬНОЙ УСЛУГИ</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center"/>
        <w:outlineLvl w:val="2"/>
        <w:rPr>
          <w:rFonts w:ascii="Arial" w:hAnsi="Arial" w:cs="Arial"/>
          <w:sz w:val="24"/>
          <w:szCs w:val="24"/>
        </w:rPr>
      </w:pPr>
      <w:r w:rsidRPr="008F032A">
        <w:rPr>
          <w:rFonts w:ascii="Arial" w:hAnsi="Arial" w:cs="Arial"/>
          <w:sz w:val="24"/>
          <w:szCs w:val="24"/>
        </w:rPr>
        <w:t>Глава 4. НАИМЕНОВАНИЕ МУНИЦИПАЛЬНОЙ УСЛУГИ</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18. Под муниципальной услугой в настоящем административном регламенте понимается перевод земель или земельных участков в составе таких земель из одной категории в другую (за исключением земель сельскохозяйственного назначения) (далее - перевод земель).</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19. Перевод земель органами местного самоуправления осуществляется в отношении земель, находящихся в муниципальной собственности и частной собственности, за исключением земель сельскохозяйственного назначения.</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20. Перевод земель на территории </w:t>
      </w:r>
      <w:r w:rsidR="00BC12A1" w:rsidRPr="008F032A">
        <w:rPr>
          <w:rFonts w:ascii="Arial" w:hAnsi="Arial" w:cs="Arial"/>
          <w:sz w:val="24"/>
          <w:szCs w:val="24"/>
        </w:rPr>
        <w:t xml:space="preserve"> </w:t>
      </w:r>
      <w:r w:rsidRPr="008F032A">
        <w:rPr>
          <w:rFonts w:ascii="Arial" w:hAnsi="Arial" w:cs="Arial"/>
          <w:sz w:val="24"/>
          <w:szCs w:val="24"/>
        </w:rPr>
        <w:t xml:space="preserve"> муниципального образования </w:t>
      </w:r>
      <w:r w:rsidR="00BC12A1" w:rsidRPr="008F032A">
        <w:rPr>
          <w:rFonts w:ascii="Arial" w:hAnsi="Arial" w:cs="Arial"/>
          <w:sz w:val="24"/>
          <w:szCs w:val="24"/>
        </w:rPr>
        <w:t xml:space="preserve"> «Боханский район»</w:t>
      </w:r>
      <w:r w:rsidRPr="008F032A">
        <w:rPr>
          <w:rFonts w:ascii="Arial" w:hAnsi="Arial" w:cs="Arial"/>
          <w:sz w:val="24"/>
          <w:szCs w:val="24"/>
        </w:rPr>
        <w:t xml:space="preserve"> осуществляется в соответствии с законодательством Российской Федерации.</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center"/>
        <w:outlineLvl w:val="2"/>
        <w:rPr>
          <w:rFonts w:ascii="Arial" w:hAnsi="Arial" w:cs="Arial"/>
          <w:sz w:val="24"/>
          <w:szCs w:val="24"/>
        </w:rPr>
      </w:pPr>
      <w:r w:rsidRPr="008F032A">
        <w:rPr>
          <w:rFonts w:ascii="Arial" w:hAnsi="Arial" w:cs="Arial"/>
          <w:sz w:val="24"/>
          <w:szCs w:val="24"/>
        </w:rPr>
        <w:t>Глава 5. НАИМЕНОВАНИЕ ОРГАНА МЕСТНОГО САМОУПРАВЛЕНИЯ,</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ПРЕДОСТАВЛЯЮЩЕГО МУНИЦИПАЛЬНУЮ УСЛУГУ</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21. Органом местного самоуправления муниципального образования </w:t>
      </w:r>
      <w:r w:rsidR="00BC12A1" w:rsidRPr="008F032A">
        <w:rPr>
          <w:rFonts w:ascii="Arial" w:hAnsi="Arial" w:cs="Arial"/>
          <w:sz w:val="24"/>
          <w:szCs w:val="24"/>
        </w:rPr>
        <w:t xml:space="preserve"> «Боханский район»</w:t>
      </w:r>
      <w:r w:rsidRPr="008F032A">
        <w:rPr>
          <w:rFonts w:ascii="Arial" w:hAnsi="Arial" w:cs="Arial"/>
          <w:sz w:val="24"/>
          <w:szCs w:val="24"/>
        </w:rPr>
        <w:t>, предоставляющим муниципальную услугу, является уполномоченный орган.</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22.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BC12A1" w:rsidRPr="008F032A">
        <w:rPr>
          <w:rFonts w:ascii="Arial" w:hAnsi="Arial" w:cs="Arial"/>
          <w:sz w:val="24"/>
          <w:szCs w:val="24"/>
        </w:rPr>
        <w:t xml:space="preserve"> </w:t>
      </w:r>
      <w:r w:rsidRPr="008F032A">
        <w:rPr>
          <w:rFonts w:ascii="Arial" w:hAnsi="Arial" w:cs="Arial"/>
          <w:sz w:val="24"/>
          <w:szCs w:val="24"/>
        </w:rPr>
        <w:t xml:space="preserve"> муниципального образования </w:t>
      </w:r>
      <w:r w:rsidR="00BC12A1" w:rsidRPr="008F032A">
        <w:rPr>
          <w:rFonts w:ascii="Arial" w:hAnsi="Arial" w:cs="Arial"/>
          <w:sz w:val="24"/>
          <w:szCs w:val="24"/>
        </w:rPr>
        <w:t xml:space="preserve"> «Боханский район»</w:t>
      </w:r>
      <w:r w:rsidRPr="008F032A">
        <w:rPr>
          <w:rFonts w:ascii="Arial" w:hAnsi="Arial" w:cs="Arial"/>
          <w:sz w:val="24"/>
          <w:szCs w:val="24"/>
        </w:rPr>
        <w:t>.</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23. В предоставлении муниципальной услуги участвуют:</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Федеральная служба государственной регистрации, кадастра и картографии;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Федеральная налоговая служба;</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Федеральная служба по надзору в сфере природопользования;</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нотариус.</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center"/>
        <w:outlineLvl w:val="2"/>
        <w:rPr>
          <w:rFonts w:ascii="Arial" w:hAnsi="Arial" w:cs="Arial"/>
          <w:sz w:val="24"/>
          <w:szCs w:val="24"/>
        </w:rPr>
      </w:pPr>
      <w:r w:rsidRPr="008F032A">
        <w:rPr>
          <w:rFonts w:ascii="Arial" w:hAnsi="Arial" w:cs="Arial"/>
          <w:sz w:val="24"/>
          <w:szCs w:val="24"/>
        </w:rPr>
        <w:t>Глава 6. ОПИСАНИЕ РЕЗУЛЬТАТА</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ПРЕДОСТАВЛЕНИЯ МУНИЦИПАЛЬНОЙ УСЛУГИ</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24. Конечным результатом предоставления муниципальной услуги является:</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решение о переводе земель или земельных участков в составе таких земель;</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отказ в переводе земель.</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25. Перевод земель считается состоявшимся с даты осуществления государственного кадастрового учета земельных участков в связи с изменением их </w:t>
      </w:r>
      <w:r w:rsidRPr="008F032A">
        <w:rPr>
          <w:rFonts w:ascii="Arial" w:hAnsi="Arial" w:cs="Arial"/>
          <w:sz w:val="24"/>
          <w:szCs w:val="24"/>
        </w:rPr>
        <w:lastRenderedPageBreak/>
        <w:t>категории.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Переоформление правоустанавливающих документов на земельные участки, в отношении которых приняты акты о переводе земельных участков из состава земель одной категории в другую, не требуется.</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center"/>
        <w:outlineLvl w:val="2"/>
        <w:rPr>
          <w:rFonts w:ascii="Arial" w:hAnsi="Arial" w:cs="Arial"/>
          <w:sz w:val="24"/>
          <w:szCs w:val="24"/>
        </w:rPr>
      </w:pPr>
      <w:r w:rsidRPr="008F032A">
        <w:rPr>
          <w:rFonts w:ascii="Arial" w:hAnsi="Arial" w:cs="Arial"/>
          <w:sz w:val="24"/>
          <w:szCs w:val="24"/>
        </w:rPr>
        <w:t>Глава 7. СРОК ПРЕДОСТАВЛЕНИЯ МУНИЦИПАЛЬНОЙ УСЛУГИ,</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В ТОМ ЧИСЛЕ С УЧЕТОМ НЕОБХОДИМОСТИ ОБРАЩЕНИЯ</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В ОРГАНИЗАЦИИ, УЧАСТВУЮЩИЕ В ПРЕДОСТАВЛЕНИИ МУНИЦИПАЛЬНОЙ</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УСЛУГИ, СРОК ПРИОСТАНОВЛЕНИЯ ПРЕДОСТАВЛЕНИЯ МУНИЦИПАЛЬНОЙ</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УСЛУГИ, СРОК ВЫДАЧИ ДОКУМЕНТОВ, ЯВЛЯЮЩИХСЯ РЕЗУЛЬТАТОМ</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ПРЕДОСТАВЛЕНИЯ МУНИЦИПАЛЬНОЙ УСЛУГИ</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26. Уполномоченный орган в течение 60 календарных дней со дня поступления заявления и документов в уполномоченный орган принимает решение о переводе земель или об отказе в переводе земель.</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Решение о переводе земель оформляется в виде акта о переводе земель или земельных участков в составе таких земель из одной категории в другую.</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27. Выдача (направление) решения о переводе или об отказе в переводе земель осуществляется в течение 14 календарных дней со дня принятия соответствующего решения.</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28. Уполномоченный орган направляет копию акта о переводе земель или земельных участков в составе таких земель из одной категории в другую 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 или в подведомственное данному федеральному органу исполнительной власти государственное учреждение в течение 5 календарных дней со дня принятия соответствующего решения.</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29. О внесенных изменениях орган кадастрового учета уведомляет заинтересованных правообладателей земельных участков с указанием акта о переводе земель или земельных участков в составе таких земель из одной категории в другую, а также органы, осуществляющие государственную регистрацию прав на недвижимое имущество и сделок с ним, для внесения в течение 7 календарных дней изменений в связи с переводом земель или земельных участков в составе таких земель из одной категории в другую в записи Единого государственного реестра прав на недвижимое имущество и сделок с ним.</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30. Срок приостановления предоставления муниципальной услуги законодательством Российской Федерации не предусмотрен.</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center"/>
        <w:outlineLvl w:val="2"/>
        <w:rPr>
          <w:rFonts w:ascii="Arial" w:hAnsi="Arial" w:cs="Arial"/>
          <w:sz w:val="24"/>
          <w:szCs w:val="24"/>
        </w:rPr>
      </w:pPr>
      <w:r w:rsidRPr="008F032A">
        <w:rPr>
          <w:rFonts w:ascii="Arial" w:hAnsi="Arial" w:cs="Arial"/>
          <w:sz w:val="24"/>
          <w:szCs w:val="24"/>
        </w:rPr>
        <w:t>Глава 8. ПЕРЕЧЕНЬ НОРМАТИВНЫХ ПРАВОВЫХ АКТОВ, РЕГУЛИРУЮЩИХ</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ОТНОШЕНИЯ, ВОЗНИКАЮЩИЕ В СВЯЗИ С ПРЕДОСТАВЛЕНИЕМ</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МУНИЦИПАЛЬНОЙ УСЛУГИ</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31. Предоставление муниципальной услуги осуществляется в соответствии с законодательством Российской Федерации.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32. Правовой основой предоставления муниципальной услуги являются следующие нормативные правовые акты:</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а) </w:t>
      </w:r>
      <w:hyperlink r:id="rId10" w:history="1">
        <w:r w:rsidRPr="008F032A">
          <w:rPr>
            <w:rFonts w:ascii="Arial" w:hAnsi="Arial" w:cs="Arial"/>
            <w:sz w:val="24"/>
            <w:szCs w:val="24"/>
          </w:rPr>
          <w:t>Конституция</w:t>
        </w:r>
      </w:hyperlink>
      <w:r w:rsidRPr="008F032A">
        <w:rPr>
          <w:rFonts w:ascii="Arial" w:hAnsi="Arial" w:cs="Arial"/>
          <w:sz w:val="24"/>
          <w:szCs w:val="24"/>
        </w:rPr>
        <w:t xml:space="preserve"> Российской Федерации;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б) Земельный </w:t>
      </w:r>
      <w:hyperlink r:id="rId11" w:history="1">
        <w:r w:rsidRPr="008F032A">
          <w:rPr>
            <w:rFonts w:ascii="Arial" w:hAnsi="Arial" w:cs="Arial"/>
            <w:sz w:val="24"/>
            <w:szCs w:val="24"/>
          </w:rPr>
          <w:t>кодекс</w:t>
        </w:r>
      </w:hyperlink>
      <w:r w:rsidRPr="008F032A">
        <w:rPr>
          <w:rFonts w:ascii="Arial" w:hAnsi="Arial" w:cs="Arial"/>
          <w:sz w:val="24"/>
          <w:szCs w:val="24"/>
        </w:rPr>
        <w:t xml:space="preserve"> Российской Федерации;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в) Федеральный </w:t>
      </w:r>
      <w:hyperlink r:id="rId12" w:history="1">
        <w:r w:rsidRPr="008F032A">
          <w:rPr>
            <w:rFonts w:ascii="Arial" w:hAnsi="Arial" w:cs="Arial"/>
            <w:sz w:val="24"/>
            <w:szCs w:val="24"/>
          </w:rPr>
          <w:t>закон</w:t>
        </w:r>
      </w:hyperlink>
      <w:r w:rsidR="003844EB" w:rsidRPr="008F032A">
        <w:rPr>
          <w:rFonts w:ascii="Arial" w:hAnsi="Arial" w:cs="Arial"/>
          <w:sz w:val="24"/>
          <w:szCs w:val="24"/>
        </w:rPr>
        <w:t xml:space="preserve"> от 06.10.2003 N 131-ФЗ «</w:t>
      </w:r>
      <w:r w:rsidRPr="008F032A">
        <w:rPr>
          <w:rFonts w:ascii="Arial" w:hAnsi="Arial" w:cs="Arial"/>
          <w:sz w:val="24"/>
          <w:szCs w:val="24"/>
        </w:rPr>
        <w:t>Об общих принципах организации местного самоуп</w:t>
      </w:r>
      <w:r w:rsidR="003844EB" w:rsidRPr="008F032A">
        <w:rPr>
          <w:rFonts w:ascii="Arial" w:hAnsi="Arial" w:cs="Arial"/>
          <w:sz w:val="24"/>
          <w:szCs w:val="24"/>
        </w:rPr>
        <w:t>равления в Российской Федерации»</w:t>
      </w:r>
      <w:r w:rsidRPr="008F032A">
        <w:rPr>
          <w:rFonts w:ascii="Arial" w:hAnsi="Arial" w:cs="Arial"/>
          <w:sz w:val="24"/>
          <w:szCs w:val="24"/>
        </w:rPr>
        <w:t>;</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г) Федеральный </w:t>
      </w:r>
      <w:hyperlink r:id="rId13" w:history="1">
        <w:r w:rsidRPr="008F032A">
          <w:rPr>
            <w:rFonts w:ascii="Arial" w:hAnsi="Arial" w:cs="Arial"/>
            <w:sz w:val="24"/>
            <w:szCs w:val="24"/>
          </w:rPr>
          <w:t>закон</w:t>
        </w:r>
      </w:hyperlink>
      <w:r w:rsidR="003844EB" w:rsidRPr="008F032A">
        <w:rPr>
          <w:rFonts w:ascii="Arial" w:hAnsi="Arial" w:cs="Arial"/>
          <w:sz w:val="24"/>
          <w:szCs w:val="24"/>
        </w:rPr>
        <w:t xml:space="preserve"> от 27.07.2010 N 210-ФЗ «</w:t>
      </w:r>
      <w:r w:rsidRPr="008F032A">
        <w:rPr>
          <w:rFonts w:ascii="Arial" w:hAnsi="Arial" w:cs="Arial"/>
          <w:sz w:val="24"/>
          <w:szCs w:val="24"/>
        </w:rPr>
        <w:t>Об организации предоставления государственных и муниципальных усл</w:t>
      </w:r>
      <w:r w:rsidR="003844EB" w:rsidRPr="008F032A">
        <w:rPr>
          <w:rFonts w:ascii="Arial" w:hAnsi="Arial" w:cs="Arial"/>
          <w:sz w:val="24"/>
          <w:szCs w:val="24"/>
        </w:rPr>
        <w:t>уг»</w:t>
      </w:r>
      <w:r w:rsidRPr="008F032A">
        <w:rPr>
          <w:rFonts w:ascii="Arial" w:hAnsi="Arial" w:cs="Arial"/>
          <w:sz w:val="24"/>
          <w:szCs w:val="24"/>
        </w:rPr>
        <w:t>;</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lastRenderedPageBreak/>
        <w:t xml:space="preserve">д) Федеральный </w:t>
      </w:r>
      <w:hyperlink r:id="rId14" w:history="1">
        <w:r w:rsidRPr="008F032A">
          <w:rPr>
            <w:rFonts w:ascii="Arial" w:hAnsi="Arial" w:cs="Arial"/>
            <w:sz w:val="24"/>
            <w:szCs w:val="24"/>
          </w:rPr>
          <w:t>закон</w:t>
        </w:r>
      </w:hyperlink>
      <w:r w:rsidRPr="008F032A">
        <w:rPr>
          <w:rFonts w:ascii="Arial" w:hAnsi="Arial" w:cs="Arial"/>
          <w:sz w:val="24"/>
          <w:szCs w:val="24"/>
        </w:rPr>
        <w:t xml:space="preserve"> Российской Фе</w:t>
      </w:r>
      <w:r w:rsidR="003844EB" w:rsidRPr="008F032A">
        <w:rPr>
          <w:rFonts w:ascii="Arial" w:hAnsi="Arial" w:cs="Arial"/>
          <w:sz w:val="24"/>
          <w:szCs w:val="24"/>
        </w:rPr>
        <w:t>дерации от 25.10.2001 N 137-ФЗ «</w:t>
      </w:r>
      <w:r w:rsidRPr="008F032A">
        <w:rPr>
          <w:rFonts w:ascii="Arial" w:hAnsi="Arial" w:cs="Arial"/>
          <w:sz w:val="24"/>
          <w:szCs w:val="24"/>
        </w:rPr>
        <w:t>О введении в действие Земельно</w:t>
      </w:r>
      <w:r w:rsidR="003844EB" w:rsidRPr="008F032A">
        <w:rPr>
          <w:rFonts w:ascii="Arial" w:hAnsi="Arial" w:cs="Arial"/>
          <w:sz w:val="24"/>
          <w:szCs w:val="24"/>
        </w:rPr>
        <w:t>го кодекса Российской Федерации»</w:t>
      </w:r>
      <w:r w:rsidRPr="008F032A">
        <w:rPr>
          <w:rFonts w:ascii="Arial" w:hAnsi="Arial" w:cs="Arial"/>
          <w:sz w:val="24"/>
          <w:szCs w:val="24"/>
        </w:rPr>
        <w:t>;</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е) Федеральный </w:t>
      </w:r>
      <w:hyperlink r:id="rId15" w:history="1">
        <w:r w:rsidRPr="008F032A">
          <w:rPr>
            <w:rFonts w:ascii="Arial" w:hAnsi="Arial" w:cs="Arial"/>
            <w:sz w:val="24"/>
            <w:szCs w:val="24"/>
          </w:rPr>
          <w:t>закон</w:t>
        </w:r>
      </w:hyperlink>
      <w:r w:rsidRPr="008F032A">
        <w:rPr>
          <w:rFonts w:ascii="Arial" w:hAnsi="Arial" w:cs="Arial"/>
          <w:sz w:val="24"/>
          <w:szCs w:val="24"/>
        </w:rPr>
        <w:t xml:space="preserve"> Российской Фе</w:t>
      </w:r>
      <w:r w:rsidR="003844EB" w:rsidRPr="008F032A">
        <w:rPr>
          <w:rFonts w:ascii="Arial" w:hAnsi="Arial" w:cs="Arial"/>
          <w:sz w:val="24"/>
          <w:szCs w:val="24"/>
        </w:rPr>
        <w:t>дерации от 21.12.2004 N 172-ФЗ «</w:t>
      </w:r>
      <w:r w:rsidRPr="008F032A">
        <w:rPr>
          <w:rFonts w:ascii="Arial" w:hAnsi="Arial" w:cs="Arial"/>
          <w:sz w:val="24"/>
          <w:szCs w:val="24"/>
        </w:rPr>
        <w:t>О переводе земель или земельных участ</w:t>
      </w:r>
      <w:r w:rsidR="003844EB" w:rsidRPr="008F032A">
        <w:rPr>
          <w:rFonts w:ascii="Arial" w:hAnsi="Arial" w:cs="Arial"/>
          <w:sz w:val="24"/>
          <w:szCs w:val="24"/>
        </w:rPr>
        <w:t>ков из одной категории в другую»</w:t>
      </w:r>
      <w:r w:rsidRPr="008F032A">
        <w:rPr>
          <w:rFonts w:ascii="Arial" w:hAnsi="Arial" w:cs="Arial"/>
          <w:sz w:val="24"/>
          <w:szCs w:val="24"/>
        </w:rPr>
        <w:t>;</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ж) Федеральный </w:t>
      </w:r>
      <w:hyperlink r:id="rId16" w:history="1">
        <w:r w:rsidRPr="008F032A">
          <w:rPr>
            <w:rFonts w:ascii="Arial" w:hAnsi="Arial" w:cs="Arial"/>
            <w:sz w:val="24"/>
            <w:szCs w:val="24"/>
          </w:rPr>
          <w:t>закон</w:t>
        </w:r>
      </w:hyperlink>
      <w:r w:rsidR="003844EB" w:rsidRPr="008F032A">
        <w:rPr>
          <w:rFonts w:ascii="Arial" w:hAnsi="Arial" w:cs="Arial"/>
          <w:sz w:val="24"/>
          <w:szCs w:val="24"/>
        </w:rPr>
        <w:t xml:space="preserve"> от 24.07.2007 N 221-ФЗ «</w:t>
      </w:r>
      <w:r w:rsidRPr="008F032A">
        <w:rPr>
          <w:rFonts w:ascii="Arial" w:hAnsi="Arial" w:cs="Arial"/>
          <w:sz w:val="24"/>
          <w:szCs w:val="24"/>
        </w:rPr>
        <w:t>О государственной к</w:t>
      </w:r>
      <w:r w:rsidR="003844EB" w:rsidRPr="008F032A">
        <w:rPr>
          <w:rFonts w:ascii="Arial" w:hAnsi="Arial" w:cs="Arial"/>
          <w:sz w:val="24"/>
          <w:szCs w:val="24"/>
        </w:rPr>
        <w:t>адастре недвижимости»</w:t>
      </w:r>
      <w:r w:rsidRPr="008F032A">
        <w:rPr>
          <w:rFonts w:ascii="Arial" w:hAnsi="Arial" w:cs="Arial"/>
          <w:sz w:val="24"/>
          <w:szCs w:val="24"/>
        </w:rPr>
        <w:t>;</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з) </w:t>
      </w:r>
      <w:hyperlink r:id="rId17" w:history="1">
        <w:r w:rsidRPr="008F032A">
          <w:rPr>
            <w:rFonts w:ascii="Arial" w:hAnsi="Arial" w:cs="Arial"/>
            <w:sz w:val="24"/>
            <w:szCs w:val="24"/>
          </w:rPr>
          <w:t>Устав</w:t>
        </w:r>
      </w:hyperlink>
      <w:r w:rsidRPr="008F032A">
        <w:rPr>
          <w:rFonts w:ascii="Arial" w:hAnsi="Arial" w:cs="Arial"/>
          <w:sz w:val="24"/>
          <w:szCs w:val="24"/>
        </w:rPr>
        <w:t xml:space="preserve"> муниципального образования </w:t>
      </w:r>
      <w:r w:rsidR="00BC12A1" w:rsidRPr="008F032A">
        <w:rPr>
          <w:rFonts w:ascii="Arial" w:hAnsi="Arial" w:cs="Arial"/>
          <w:sz w:val="24"/>
          <w:szCs w:val="24"/>
        </w:rPr>
        <w:t xml:space="preserve"> «Боханский район»</w:t>
      </w:r>
      <w:r w:rsidRPr="008F032A">
        <w:rPr>
          <w:rFonts w:ascii="Arial" w:hAnsi="Arial" w:cs="Arial"/>
          <w:sz w:val="24"/>
          <w:szCs w:val="24"/>
        </w:rPr>
        <w:t>;</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и) </w:t>
      </w:r>
      <w:hyperlink r:id="rId18" w:history="1">
        <w:r w:rsidRPr="008F032A">
          <w:rPr>
            <w:rFonts w:ascii="Arial" w:hAnsi="Arial" w:cs="Arial"/>
            <w:sz w:val="24"/>
            <w:szCs w:val="24"/>
          </w:rPr>
          <w:t>Положение</w:t>
        </w:r>
      </w:hyperlink>
      <w:r w:rsidRPr="008F032A">
        <w:rPr>
          <w:rFonts w:ascii="Arial" w:hAnsi="Arial" w:cs="Arial"/>
          <w:sz w:val="24"/>
          <w:szCs w:val="24"/>
        </w:rPr>
        <w:t xml:space="preserve"> о</w:t>
      </w:r>
      <w:r w:rsidR="003844EB" w:rsidRPr="008F032A">
        <w:rPr>
          <w:rFonts w:ascii="Arial" w:hAnsi="Arial" w:cs="Arial"/>
          <w:sz w:val="24"/>
          <w:szCs w:val="24"/>
        </w:rPr>
        <w:t>б</w:t>
      </w:r>
      <w:r w:rsidRPr="008F032A">
        <w:rPr>
          <w:rFonts w:ascii="Arial" w:hAnsi="Arial" w:cs="Arial"/>
          <w:sz w:val="24"/>
          <w:szCs w:val="24"/>
        </w:rPr>
        <w:t xml:space="preserve"> </w:t>
      </w:r>
      <w:r w:rsidR="003844EB" w:rsidRPr="008F032A">
        <w:rPr>
          <w:rFonts w:ascii="Arial" w:hAnsi="Arial" w:cs="Arial"/>
          <w:sz w:val="24"/>
          <w:szCs w:val="24"/>
        </w:rPr>
        <w:t>Отдел</w:t>
      </w:r>
      <w:r w:rsidRPr="008F032A">
        <w:rPr>
          <w:rFonts w:ascii="Arial" w:hAnsi="Arial" w:cs="Arial"/>
          <w:sz w:val="24"/>
          <w:szCs w:val="24"/>
        </w:rPr>
        <w:t xml:space="preserve">е </w:t>
      </w:r>
      <w:r w:rsidR="003844EB" w:rsidRPr="008F032A">
        <w:rPr>
          <w:rFonts w:ascii="Arial" w:hAnsi="Arial" w:cs="Arial"/>
          <w:sz w:val="24"/>
          <w:szCs w:val="24"/>
        </w:rPr>
        <w:t>по управлению муниципальным имуществом</w:t>
      </w:r>
      <w:r w:rsidRPr="008F032A">
        <w:rPr>
          <w:rFonts w:ascii="Arial" w:hAnsi="Arial" w:cs="Arial"/>
          <w:sz w:val="24"/>
          <w:szCs w:val="24"/>
        </w:rPr>
        <w:t xml:space="preserve"> администрации муниципального образования </w:t>
      </w:r>
      <w:r w:rsidR="00BC12A1" w:rsidRPr="008F032A">
        <w:rPr>
          <w:rFonts w:ascii="Arial" w:hAnsi="Arial" w:cs="Arial"/>
          <w:sz w:val="24"/>
          <w:szCs w:val="24"/>
        </w:rPr>
        <w:t xml:space="preserve"> «Боханский район»</w:t>
      </w:r>
      <w:r w:rsidRPr="008F032A">
        <w:rPr>
          <w:rFonts w:ascii="Arial" w:hAnsi="Arial" w:cs="Arial"/>
          <w:sz w:val="24"/>
          <w:szCs w:val="24"/>
        </w:rPr>
        <w:t>;</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к) Настоящий административный регламент.</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center"/>
        <w:outlineLvl w:val="2"/>
        <w:rPr>
          <w:rFonts w:ascii="Arial" w:hAnsi="Arial" w:cs="Arial"/>
          <w:sz w:val="24"/>
          <w:szCs w:val="24"/>
        </w:rPr>
      </w:pPr>
      <w:r w:rsidRPr="008F032A">
        <w:rPr>
          <w:rFonts w:ascii="Arial" w:hAnsi="Arial" w:cs="Arial"/>
          <w:sz w:val="24"/>
          <w:szCs w:val="24"/>
        </w:rPr>
        <w:t>Глава 9. ИСЧЕРПЫВАЮЩИЙ ПЕРЕЧЕНЬ ДОКУМЕНТОВ, НЕОБХОДИМЫХ</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В СООТВЕТСТВИИ С НОРМАТИВНЫМИ ПРАВОВЫМИ АКТАМИ</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ДЛЯ ПРЕДОСТАВЛЕНИЯ МУНИЦИПАЛЬНОЙ УСЛУГИ И УСЛУГ, КОТОРЫЕ</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ЯВЛЯЮТСЯ НЕОБХОДИМЫМИ И ОБЯЗАТЕЛЬНЫМИ ДЛЯ ПРЕДОСТАВЛЕНИЯ</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МУНИЦИПАЛЬНОЙ УСЛУГИ, ПОДЛЕЖАЩИХ ПРЕДОСТАВЛЕНИЮ ЗАЯВИТЕЛЕМ,</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СПОСОБЫ ИХ ПОЛУЧЕНИЯ ЗАЯВИТЕЛЕМ</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33. Для получения муниципальной услуги заявитель оформляет </w:t>
      </w:r>
      <w:hyperlink w:anchor="P593" w:history="1">
        <w:r w:rsidRPr="008F032A">
          <w:rPr>
            <w:rFonts w:ascii="Arial" w:hAnsi="Arial" w:cs="Arial"/>
            <w:sz w:val="24"/>
            <w:szCs w:val="24"/>
          </w:rPr>
          <w:t>ходатайство</w:t>
        </w:r>
      </w:hyperlink>
      <w:r w:rsidRPr="008F032A">
        <w:rPr>
          <w:rFonts w:ascii="Arial" w:hAnsi="Arial" w:cs="Arial"/>
          <w:sz w:val="24"/>
          <w:szCs w:val="24"/>
        </w:rPr>
        <w:t xml:space="preserve"> о переводе земель из одной категории в другую или ходатайство о переводе земельных участков из состава земель одной категории в другую по форме, представленной в Приложении N 1 к настоящему административному регламенту (далее - ходатайство).</w:t>
      </w:r>
    </w:p>
    <w:p w:rsidR="008D050C" w:rsidRPr="008F032A" w:rsidRDefault="008D050C" w:rsidP="008F032A">
      <w:pPr>
        <w:pStyle w:val="ConsPlusNormal"/>
        <w:ind w:firstLine="709"/>
        <w:jc w:val="both"/>
        <w:rPr>
          <w:rFonts w:ascii="Arial" w:hAnsi="Arial" w:cs="Arial"/>
          <w:sz w:val="24"/>
          <w:szCs w:val="24"/>
        </w:rPr>
      </w:pPr>
      <w:bookmarkStart w:id="3" w:name="P194"/>
      <w:bookmarkEnd w:id="3"/>
      <w:r w:rsidRPr="008F032A">
        <w:rPr>
          <w:rFonts w:ascii="Arial" w:hAnsi="Arial" w:cs="Arial"/>
          <w:sz w:val="24"/>
          <w:szCs w:val="24"/>
        </w:rPr>
        <w:t xml:space="preserve">34. К </w:t>
      </w:r>
      <w:hyperlink w:anchor="P593" w:history="1">
        <w:r w:rsidRPr="008F032A">
          <w:rPr>
            <w:rFonts w:ascii="Arial" w:hAnsi="Arial" w:cs="Arial"/>
            <w:sz w:val="24"/>
            <w:szCs w:val="24"/>
          </w:rPr>
          <w:t>ходатайству</w:t>
        </w:r>
      </w:hyperlink>
      <w:r w:rsidRPr="008F032A">
        <w:rPr>
          <w:rFonts w:ascii="Arial" w:hAnsi="Arial" w:cs="Arial"/>
          <w:sz w:val="24"/>
          <w:szCs w:val="24"/>
        </w:rPr>
        <w:t xml:space="preserve"> прилагаются следующие документы:</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а) копии документов, удостоверяющие личность гражданина (для физического лица);</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б) документ, удостоверяющий (устанавливающий) права на переводимый земельный участок, если право на данный земельный участок не зарегистрировано в Едином государственном реестре прав;</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в) согласие правообладателя земельного участка на перевод земельного участка из состава земель одной категории в другую;</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г) документ, удостоверяющий права (полномочия) представителя заявителя (если с заявлением обращается представитель заявителя).</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35. Заявитель или его представитель должен представить документы, указанные в </w:t>
      </w:r>
      <w:hyperlink w:anchor="P194" w:history="1">
        <w:r w:rsidRPr="008F032A">
          <w:rPr>
            <w:rFonts w:ascii="Arial" w:hAnsi="Arial" w:cs="Arial"/>
            <w:sz w:val="24"/>
            <w:szCs w:val="24"/>
          </w:rPr>
          <w:t>пункте 34</w:t>
        </w:r>
      </w:hyperlink>
      <w:r w:rsidRPr="008F032A">
        <w:rPr>
          <w:rFonts w:ascii="Arial" w:hAnsi="Arial" w:cs="Arial"/>
          <w:sz w:val="24"/>
          <w:szCs w:val="24"/>
        </w:rPr>
        <w:t xml:space="preserve"> настоящего административного регламента.</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w:anchor="P194" w:history="1">
        <w:r w:rsidRPr="008F032A">
          <w:rPr>
            <w:rFonts w:ascii="Arial" w:hAnsi="Arial" w:cs="Arial"/>
            <w:sz w:val="24"/>
            <w:szCs w:val="24"/>
          </w:rPr>
          <w:t>пункте 34</w:t>
        </w:r>
      </w:hyperlink>
      <w:r w:rsidRPr="008F032A">
        <w:rPr>
          <w:rFonts w:ascii="Arial" w:hAnsi="Arial" w:cs="Arial"/>
          <w:sz w:val="24"/>
          <w:szCs w:val="24"/>
        </w:rPr>
        <w:t xml:space="preserve"> настоящего административного регламента.</w:t>
      </w:r>
    </w:p>
    <w:p w:rsidR="008D050C" w:rsidRPr="008F032A" w:rsidRDefault="008D050C" w:rsidP="008F032A">
      <w:pPr>
        <w:pStyle w:val="ConsPlusNormal"/>
        <w:ind w:firstLine="709"/>
        <w:jc w:val="both"/>
        <w:rPr>
          <w:rFonts w:ascii="Arial" w:hAnsi="Arial" w:cs="Arial"/>
          <w:sz w:val="24"/>
          <w:szCs w:val="24"/>
        </w:rPr>
      </w:pPr>
      <w:bookmarkStart w:id="4" w:name="P201"/>
      <w:bookmarkEnd w:id="4"/>
      <w:r w:rsidRPr="008F032A">
        <w:rPr>
          <w:rFonts w:ascii="Arial" w:hAnsi="Arial" w:cs="Arial"/>
          <w:sz w:val="24"/>
          <w:szCs w:val="24"/>
        </w:rPr>
        <w:t>36. Требования к документам, представляемым заявителем:</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а) документы должны иметь печати (при наличии) подписи уполномоченных должностных лиц государственных органов, органа местного самоуправления муниципального образования </w:t>
      </w:r>
      <w:r w:rsidR="00BC12A1" w:rsidRPr="008F032A">
        <w:rPr>
          <w:rFonts w:ascii="Arial" w:hAnsi="Arial" w:cs="Arial"/>
          <w:sz w:val="24"/>
          <w:szCs w:val="24"/>
        </w:rPr>
        <w:t xml:space="preserve"> «Боханский район»</w:t>
      </w:r>
      <w:r w:rsidRPr="008F032A">
        <w:rPr>
          <w:rFonts w:ascii="Arial" w:hAnsi="Arial" w:cs="Arial"/>
          <w:sz w:val="24"/>
          <w:szCs w:val="24"/>
        </w:rPr>
        <w:t xml:space="preserve">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б) тексты документов должны быть написаны разборчиво;</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г) документы не должны быть исполнены карандашом;</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center"/>
        <w:outlineLvl w:val="2"/>
        <w:rPr>
          <w:rFonts w:ascii="Arial" w:hAnsi="Arial" w:cs="Arial"/>
          <w:sz w:val="24"/>
          <w:szCs w:val="24"/>
        </w:rPr>
      </w:pPr>
      <w:r w:rsidRPr="008F032A">
        <w:rPr>
          <w:rFonts w:ascii="Arial" w:hAnsi="Arial" w:cs="Arial"/>
          <w:sz w:val="24"/>
          <w:szCs w:val="24"/>
        </w:rPr>
        <w:lastRenderedPageBreak/>
        <w:t>Глава 10. ПЕРЕЧЕНЬ ДОКУМЕНТОВ, НЕОБХОДИМЫХ В СООТВЕТСТВИИ С</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НОРМАТИВНЫМИ ПРАВОВЫМИ АКТАМИ ДЛЯ ПРЕДОСТАВЛЕНИЯ</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МУНИЦИПАЛЬНОЙ УСЛУГИ, КОТОРЫЕ НАХОДЯТСЯ</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В РАСПОРЯЖЕНИИ ГОСУДАРСТВЕННЫХ ОРГАНОВ, ОРГАНОВ МЕСТНОГО</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САМОУПРАВЛЕНИЯ МУНИЦИПАЛЬНЫХ ОБРАЗОВАНИЙ ИРКУТСКОЙ ОБЛАСТИ</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И ИНЫХ ОРГАНОВ, УЧАСТВУЮЩИХ В ПРЕДОСТАВЛЕНИИ ГОСУДАРСТВЕННЫХ</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ИЛИ МУНИЦИПАЛЬНЫХ УСЛУГ, И КОТОРЫЕ ЗАЯВИТЕЛЬ ВПРАВЕ</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ПРЕДСТАВИТЬ</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both"/>
        <w:rPr>
          <w:rFonts w:ascii="Arial" w:hAnsi="Arial" w:cs="Arial"/>
          <w:sz w:val="24"/>
          <w:szCs w:val="24"/>
        </w:rPr>
      </w:pPr>
      <w:bookmarkStart w:id="5" w:name="P217"/>
      <w:bookmarkEnd w:id="5"/>
      <w:r w:rsidRPr="008F032A">
        <w:rPr>
          <w:rFonts w:ascii="Arial" w:hAnsi="Arial" w:cs="Arial"/>
          <w:sz w:val="24"/>
          <w:szCs w:val="24"/>
        </w:rPr>
        <w:t xml:space="preserve">37. К документам, необходимым для предоставления муниципальной услуги, которые находятся в распоряжении государственных органов, органа местного самоуправления муниципального образования </w:t>
      </w:r>
      <w:r w:rsidR="00BC12A1" w:rsidRPr="008F032A">
        <w:rPr>
          <w:rFonts w:ascii="Arial" w:hAnsi="Arial" w:cs="Arial"/>
          <w:sz w:val="24"/>
          <w:szCs w:val="24"/>
        </w:rPr>
        <w:t xml:space="preserve"> «Боханский район»</w:t>
      </w:r>
      <w:r w:rsidRPr="008F032A">
        <w:rPr>
          <w:rFonts w:ascii="Arial" w:hAnsi="Arial" w:cs="Arial"/>
          <w:sz w:val="24"/>
          <w:szCs w:val="24"/>
        </w:rPr>
        <w:t xml:space="preserve"> и иных органов, участвующих в предоставлении государственных или муниципальных услуг, и которые заявитель вправе представить относятся:</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а) выписка из Единого государственного реестра юридических лиц;</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б) выписка из Единого государственного реестра индивидуальных предпринимателей;</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в) выписка из Единого государственного реестра прав на недвижимое имущество и сделок с ним;</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г) кадастровый паспорт земельного участка;</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д) заключение государственной экологической экспертизы проектной документации.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38. Уполномоченный орган при предоставлении муниципальной услуги не вправе требовать от заявителей:</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w:t>
      </w:r>
      <w:r w:rsidR="00BC12A1" w:rsidRPr="008F032A">
        <w:rPr>
          <w:rFonts w:ascii="Arial" w:hAnsi="Arial" w:cs="Arial"/>
          <w:sz w:val="24"/>
          <w:szCs w:val="24"/>
        </w:rPr>
        <w:t xml:space="preserve"> «Боханский район»</w:t>
      </w:r>
      <w:r w:rsidRPr="008F032A">
        <w:rPr>
          <w:rFonts w:ascii="Arial" w:hAnsi="Arial" w:cs="Arial"/>
          <w:sz w:val="24"/>
          <w:szCs w:val="24"/>
        </w:rPr>
        <w:t xml:space="preserve">,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9" w:history="1">
        <w:r w:rsidRPr="008F032A">
          <w:rPr>
            <w:rFonts w:ascii="Arial" w:hAnsi="Arial" w:cs="Arial"/>
            <w:sz w:val="24"/>
            <w:szCs w:val="24"/>
          </w:rPr>
          <w:t>части 6 статьи 7</w:t>
        </w:r>
      </w:hyperlink>
      <w:r w:rsidRPr="008F032A">
        <w:rPr>
          <w:rFonts w:ascii="Arial" w:hAnsi="Arial" w:cs="Arial"/>
          <w:sz w:val="24"/>
          <w:szCs w:val="24"/>
        </w:rPr>
        <w:t xml:space="preserve"> Федерального закона N 210-ФЗ.</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center"/>
        <w:outlineLvl w:val="2"/>
        <w:rPr>
          <w:rFonts w:ascii="Arial" w:hAnsi="Arial" w:cs="Arial"/>
          <w:sz w:val="24"/>
          <w:szCs w:val="24"/>
        </w:rPr>
      </w:pPr>
      <w:r w:rsidRPr="008F032A">
        <w:rPr>
          <w:rFonts w:ascii="Arial" w:hAnsi="Arial" w:cs="Arial"/>
          <w:sz w:val="24"/>
          <w:szCs w:val="24"/>
        </w:rPr>
        <w:t>Глава 11. ПЕРЕЧЕНЬ ОСНОВАНИЙ ДЛЯ ОТКАЗА В ПРИЕМЕ ДОКУМЕНТОВ,</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НЕОБХОДИМЫХ ДЛЯ ПРЕДОСТАВЛЕНИЯ МУНИЦИПАЛЬНОЙ УСЛУГИ</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both"/>
        <w:rPr>
          <w:rFonts w:ascii="Arial" w:hAnsi="Arial" w:cs="Arial"/>
          <w:sz w:val="24"/>
          <w:szCs w:val="24"/>
        </w:rPr>
      </w:pPr>
      <w:bookmarkStart w:id="6" w:name="P230"/>
      <w:bookmarkEnd w:id="6"/>
      <w:r w:rsidRPr="008F032A">
        <w:rPr>
          <w:rFonts w:ascii="Arial" w:hAnsi="Arial" w:cs="Arial"/>
          <w:sz w:val="24"/>
          <w:szCs w:val="24"/>
        </w:rPr>
        <w:t>39. Основанием для отказа к рассмотрению документов являются:</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1) с </w:t>
      </w:r>
      <w:hyperlink w:anchor="P593" w:history="1">
        <w:r w:rsidRPr="008F032A">
          <w:rPr>
            <w:rFonts w:ascii="Arial" w:hAnsi="Arial" w:cs="Arial"/>
            <w:sz w:val="24"/>
            <w:szCs w:val="24"/>
          </w:rPr>
          <w:t>ходатайством</w:t>
        </w:r>
      </w:hyperlink>
      <w:r w:rsidRPr="008F032A">
        <w:rPr>
          <w:rFonts w:ascii="Arial" w:hAnsi="Arial" w:cs="Arial"/>
          <w:sz w:val="24"/>
          <w:szCs w:val="24"/>
        </w:rPr>
        <w:t xml:space="preserve"> обратилось ненадлежащее лицо;</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2) к </w:t>
      </w:r>
      <w:hyperlink w:anchor="P593" w:history="1">
        <w:r w:rsidRPr="008F032A">
          <w:rPr>
            <w:rFonts w:ascii="Arial" w:hAnsi="Arial" w:cs="Arial"/>
            <w:sz w:val="24"/>
            <w:szCs w:val="24"/>
          </w:rPr>
          <w:t>ходатайству</w:t>
        </w:r>
      </w:hyperlink>
      <w:r w:rsidRPr="008F032A">
        <w:rPr>
          <w:rFonts w:ascii="Arial" w:hAnsi="Arial" w:cs="Arial"/>
          <w:sz w:val="24"/>
          <w:szCs w:val="24"/>
        </w:rPr>
        <w:t xml:space="preserve"> приложены документы, состав, форма или содержание которых не соответствуют требованиям земельного законодательства Российской Федерации.</w:t>
      </w:r>
    </w:p>
    <w:p w:rsidR="008D050C" w:rsidRPr="008F032A" w:rsidRDefault="008D050C" w:rsidP="008F032A">
      <w:pPr>
        <w:pStyle w:val="ConsPlusNormal"/>
        <w:ind w:firstLine="709"/>
        <w:jc w:val="both"/>
        <w:rPr>
          <w:rFonts w:ascii="Arial" w:hAnsi="Arial" w:cs="Arial"/>
          <w:sz w:val="24"/>
          <w:szCs w:val="24"/>
        </w:rPr>
      </w:pPr>
      <w:bookmarkStart w:id="7" w:name="P233"/>
      <w:bookmarkEnd w:id="7"/>
      <w:r w:rsidRPr="008F032A">
        <w:rPr>
          <w:rFonts w:ascii="Arial" w:hAnsi="Arial" w:cs="Arial"/>
          <w:sz w:val="24"/>
          <w:szCs w:val="24"/>
        </w:rPr>
        <w:t xml:space="preserve">40. В случае отказа в рассмотрении документов, поданных через организации почтовой связи, уполномоченный орган не позднее 30 календарных дней со дня </w:t>
      </w:r>
      <w:r w:rsidRPr="008F032A">
        <w:rPr>
          <w:rFonts w:ascii="Arial" w:hAnsi="Arial" w:cs="Arial"/>
          <w:sz w:val="24"/>
          <w:szCs w:val="24"/>
        </w:rPr>
        <w:lastRenderedPageBreak/>
        <w:t>поступления документов направляет заявителю или его представителю уведомление об отказе с приложением документов и с указанием причин отказа на адрес, указанный им в заявлении.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30 календарных дней со дня поступления соответствующих документов с приложением документов.</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w:t>
      </w:r>
      <w:r w:rsidR="00F94196" w:rsidRPr="008F032A">
        <w:rPr>
          <w:rFonts w:ascii="Arial" w:hAnsi="Arial" w:cs="Arial"/>
          <w:sz w:val="24"/>
          <w:szCs w:val="24"/>
        </w:rPr>
        <w:t>онно-телекоммуникационной сети «Интернет»</w:t>
      </w:r>
      <w:r w:rsidRPr="008F032A">
        <w:rPr>
          <w:rFonts w:ascii="Arial" w:hAnsi="Arial" w:cs="Arial"/>
          <w:sz w:val="24"/>
          <w:szCs w:val="24"/>
        </w:rPr>
        <w:t xml:space="preserve"> в течение 30 календарных дней со дня получения документов, поданных в форме электронных документов, направляется уведомление об отказе с приложением соответствующих документов на адрес электронной почты, с которого поступили документы.</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41. Отказ в приеме документов не препятствует повторному обращению заявителя в порядке, установленном </w:t>
      </w:r>
      <w:hyperlink w:anchor="P369" w:history="1">
        <w:r w:rsidRPr="008F032A">
          <w:rPr>
            <w:rFonts w:ascii="Arial" w:hAnsi="Arial" w:cs="Arial"/>
            <w:sz w:val="24"/>
            <w:szCs w:val="24"/>
          </w:rPr>
          <w:t>пунктом 78</w:t>
        </w:r>
      </w:hyperlink>
      <w:r w:rsidRPr="008F032A">
        <w:rPr>
          <w:rFonts w:ascii="Arial" w:hAnsi="Arial" w:cs="Arial"/>
          <w:sz w:val="24"/>
          <w:szCs w:val="24"/>
        </w:rPr>
        <w:t xml:space="preserve"> настоящего административного регламента.</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center"/>
        <w:outlineLvl w:val="2"/>
        <w:rPr>
          <w:rFonts w:ascii="Arial" w:hAnsi="Arial" w:cs="Arial"/>
          <w:sz w:val="24"/>
          <w:szCs w:val="24"/>
        </w:rPr>
      </w:pPr>
      <w:r w:rsidRPr="008F032A">
        <w:rPr>
          <w:rFonts w:ascii="Arial" w:hAnsi="Arial" w:cs="Arial"/>
          <w:sz w:val="24"/>
          <w:szCs w:val="24"/>
        </w:rPr>
        <w:t>Глава 12. ПЕРЕЧЕНЬ ОСНОВАНИЙ ДЛЯ ПРИОСТАНОВЛЕНИЯ</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ИЛИ ОТКАЗА В ПРЕДОСТАВЛЕНИИ МУНИЦИПАЛЬНОЙ УСЛУГИ</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8D050C" w:rsidRPr="008F032A" w:rsidRDefault="008D050C" w:rsidP="008F032A">
      <w:pPr>
        <w:pStyle w:val="ConsPlusNormal"/>
        <w:ind w:firstLine="709"/>
        <w:jc w:val="both"/>
        <w:rPr>
          <w:rFonts w:ascii="Arial" w:hAnsi="Arial" w:cs="Arial"/>
          <w:sz w:val="24"/>
          <w:szCs w:val="24"/>
        </w:rPr>
      </w:pPr>
      <w:bookmarkStart w:id="8" w:name="P242"/>
      <w:bookmarkEnd w:id="8"/>
      <w:r w:rsidRPr="008F032A">
        <w:rPr>
          <w:rFonts w:ascii="Arial" w:hAnsi="Arial" w:cs="Arial"/>
          <w:sz w:val="24"/>
          <w:szCs w:val="24"/>
        </w:rPr>
        <w:t>43. Основаниями для отказа в предоставлении муниципальной услуги являются:</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б) поступление в уполномоченный орган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перевода земель;</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в)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г) наличие отрицательного заключения государственной экологической экспертизы;</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д)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44. Неполучение (несвоевременное получение) документов, запрошенных в соответствии с </w:t>
      </w:r>
      <w:hyperlink w:anchor="P217" w:history="1">
        <w:r w:rsidRPr="008F032A">
          <w:rPr>
            <w:rFonts w:ascii="Arial" w:hAnsi="Arial" w:cs="Arial"/>
            <w:sz w:val="24"/>
            <w:szCs w:val="24"/>
          </w:rPr>
          <w:t>пунктом 37</w:t>
        </w:r>
      </w:hyperlink>
      <w:r w:rsidRPr="008F032A">
        <w:rPr>
          <w:rFonts w:ascii="Arial" w:hAnsi="Arial" w:cs="Arial"/>
          <w:sz w:val="24"/>
          <w:szCs w:val="24"/>
        </w:rPr>
        <w:t xml:space="preserve"> настоящего административного регламента, не может являться основанием для отказа перевода земель.</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45. Решение об отказе перевода земель должно содержать основания отказа с обязательной ссылкой на нарушения, предусмотренные </w:t>
      </w:r>
      <w:hyperlink w:anchor="P242" w:history="1">
        <w:r w:rsidRPr="008F032A">
          <w:rPr>
            <w:rFonts w:ascii="Arial" w:hAnsi="Arial" w:cs="Arial"/>
            <w:sz w:val="24"/>
            <w:szCs w:val="24"/>
          </w:rPr>
          <w:t>пунктом 43</w:t>
        </w:r>
      </w:hyperlink>
      <w:r w:rsidRPr="008F032A">
        <w:rPr>
          <w:rFonts w:ascii="Arial" w:hAnsi="Arial" w:cs="Arial"/>
          <w:sz w:val="24"/>
          <w:szCs w:val="24"/>
        </w:rPr>
        <w:t xml:space="preserve"> настоящего административного регламента.</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Отказ в предоставлении муниципальной услуги может быть обжалован заявителем в порядке, установленном законодательством Российской Федерации.</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center"/>
        <w:outlineLvl w:val="2"/>
        <w:rPr>
          <w:rFonts w:ascii="Arial" w:hAnsi="Arial" w:cs="Arial"/>
          <w:sz w:val="24"/>
          <w:szCs w:val="24"/>
        </w:rPr>
      </w:pPr>
      <w:r w:rsidRPr="008F032A">
        <w:rPr>
          <w:rFonts w:ascii="Arial" w:hAnsi="Arial" w:cs="Arial"/>
          <w:sz w:val="24"/>
          <w:szCs w:val="24"/>
        </w:rPr>
        <w:t>Глава 13. ПЕРЕЧЕНЬ УСЛУГ, КОТОРЫЕ ЯВЛЯЮТСЯ НЕОБХОДИМЫМИ</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И ОБЯЗАТЕЛЬНЫМИ ДЛЯ ПРЕДОСТАВЛЕНИЯ МУНИЦИПАЛЬНОЙ УСЛУГИ,</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В ТОМ ЧИСЛЕ СВЕДЕНИЯ О ДОКУМЕНТЕ (ДОКУМЕНТАХ), ВЫДАВАЕМОМ</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(ВЫДАВАЕМЫХ) ОРГАНИЗАЦИЯМИ, УЧАСТВУЮЩИМИ В ПРЕДОСТАВЛЕНИИ</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МУНИЦИПАЛЬНОЙ УСЛУГИ</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46.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center"/>
        <w:outlineLvl w:val="2"/>
        <w:rPr>
          <w:rFonts w:ascii="Arial" w:hAnsi="Arial" w:cs="Arial"/>
          <w:sz w:val="24"/>
          <w:szCs w:val="24"/>
        </w:rPr>
      </w:pPr>
      <w:r w:rsidRPr="008F032A">
        <w:rPr>
          <w:rFonts w:ascii="Arial" w:hAnsi="Arial" w:cs="Arial"/>
          <w:sz w:val="24"/>
          <w:szCs w:val="24"/>
        </w:rPr>
        <w:t>Глава 14. ПОРЯДОК, РАЗМЕР И ОСНОВАНИЯ ВЗИМАНИЯ</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ГОСУДАРСТВЕННОЙ ПОШЛИНЫ ИЛИ ИНОЙ ПЛАТЫ, ВЗИМАЕМОЙ</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ЗА ПРЕДОСТАВЛЕНИЕ МУНИЦИПАЛЬНОЙ УСЛУГИ, В ТОМ ЧИСЛЕ</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В ЭЛЕКТРОННОЙ ФОРМЕ</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47.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48.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center"/>
        <w:outlineLvl w:val="2"/>
        <w:rPr>
          <w:rFonts w:ascii="Arial" w:hAnsi="Arial" w:cs="Arial"/>
          <w:sz w:val="24"/>
          <w:szCs w:val="24"/>
        </w:rPr>
      </w:pPr>
      <w:r w:rsidRPr="008F032A">
        <w:rPr>
          <w:rFonts w:ascii="Arial" w:hAnsi="Arial" w:cs="Arial"/>
          <w:sz w:val="24"/>
          <w:szCs w:val="24"/>
        </w:rPr>
        <w:t>Глава 15. ПОРЯДОК, РАЗМЕР И ОСНОВАНИЯ ВЗИМАНИЯ ПЛАТЫ</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ЗА ПРЕДОСТАВЛЕНИЕ УСЛУГ, КОТОРЫЕ ЯВЛЯЮТСЯ НЕОБХОДИМЫМИ</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И ОБЯЗАТЕЛЬНЫМИ ДЛЯ ПРЕДОСТАВЛЕНИЯ МУНИЦИПАЛЬНОЙ УСЛУГИ,</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ВКЛЮЧАЯ ИНФОРМАЦИЮ О МЕТОДИКЕ РАСЧЕТА РАЗМЕРА ТАКОЙ ПЛАТЫ</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49. Плата за услуги, которые являются необходимыми и обязательными для предоставления муниципальной услуги, отсутствует.</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center"/>
        <w:outlineLvl w:val="2"/>
        <w:rPr>
          <w:rFonts w:ascii="Arial" w:hAnsi="Arial" w:cs="Arial"/>
          <w:sz w:val="24"/>
          <w:szCs w:val="24"/>
        </w:rPr>
      </w:pPr>
      <w:r w:rsidRPr="008F032A">
        <w:rPr>
          <w:rFonts w:ascii="Arial" w:hAnsi="Arial" w:cs="Arial"/>
          <w:sz w:val="24"/>
          <w:szCs w:val="24"/>
        </w:rPr>
        <w:t>Глава 16. МАКСИМАЛЬНЫЙ СРОК ОЖИДАНИЯ В ОЧЕРЕДИ</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ПРИ ПОДАЧЕ ЗАЯВЛЕНИЯ О ПРЕДОСТАВЛЕНИИ МУНИЦИПАЛЬНОЙ УСЛУГИ</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И ПРИ ПОЛУЧЕНИИ РЕЗУЛЬТАТА ПРЕДОСТАВЛЕНИЯ ТАКОЙ УСЛУГИ</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50. Максимальное время ожидания в очереди при подаче заявления и документов не должно превышать 15 минут.</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51. Максимальное время ожидания в очереди при получении результата муниципальной услуги не должно превышать 15 минут.</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center"/>
        <w:outlineLvl w:val="2"/>
        <w:rPr>
          <w:rFonts w:ascii="Arial" w:hAnsi="Arial" w:cs="Arial"/>
          <w:sz w:val="24"/>
          <w:szCs w:val="24"/>
        </w:rPr>
      </w:pPr>
      <w:r w:rsidRPr="008F032A">
        <w:rPr>
          <w:rFonts w:ascii="Arial" w:hAnsi="Arial" w:cs="Arial"/>
          <w:sz w:val="24"/>
          <w:szCs w:val="24"/>
        </w:rPr>
        <w:t>Глава 17. СРОК И ПОРЯДОК РЕГИСТРАЦИИ ЗАЯВЛЕНИЯ ЗАЯВИТЕЛЯ О</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ПРЕДОСТАВЛЕНИИ МУНИЦИПАЛЬНОЙ УСЛУГИ, В ТОМ ЧИСЛЕ</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В ЭЛЕКТРОННОЙ ФОРМЕ</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52. Регистрацию </w:t>
      </w:r>
      <w:hyperlink w:anchor="P593" w:history="1">
        <w:r w:rsidRPr="008F032A">
          <w:rPr>
            <w:rFonts w:ascii="Arial" w:hAnsi="Arial" w:cs="Arial"/>
            <w:sz w:val="24"/>
            <w:szCs w:val="24"/>
          </w:rPr>
          <w:t>ходатайства</w:t>
        </w:r>
      </w:hyperlink>
      <w:r w:rsidRPr="008F032A">
        <w:rPr>
          <w:rFonts w:ascii="Arial" w:hAnsi="Arial" w:cs="Arial"/>
          <w:sz w:val="24"/>
          <w:szCs w:val="24"/>
        </w:rPr>
        <w:t xml:space="preserve"> и документов о предоставлении муниципальной услуги осуществляет должностное лицо уполномоченного органа, ответственное за регистрацию документов, в том числе в электронной форме.</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53. Максимальное время регистрации заявления о предоставлении муниципальной услуги составляет 10 минут.</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center"/>
        <w:outlineLvl w:val="2"/>
        <w:rPr>
          <w:rFonts w:ascii="Arial" w:hAnsi="Arial" w:cs="Arial"/>
          <w:sz w:val="24"/>
          <w:szCs w:val="24"/>
        </w:rPr>
      </w:pPr>
      <w:r w:rsidRPr="008F032A">
        <w:rPr>
          <w:rFonts w:ascii="Arial" w:hAnsi="Arial" w:cs="Arial"/>
          <w:sz w:val="24"/>
          <w:szCs w:val="24"/>
        </w:rPr>
        <w:t>Глава 18. ТРЕБОВАНИЯ К ПОМЕЩЕНИЯМ, В КОТОРЫХ ПРЕДОСТАВЛЯЕТСЯ</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МУНИЦИПАЛЬНАЯ УСЛУГА</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54.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55.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56.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57. Информационные таблички (вывески) размещаются рядом с входом, либо на двери входа так, чтобы они были хорошо видны заявителям.</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58. Прием заявлений и документов, необходимых для предоставления муниципальной услуги, осуществляется в кабинетах уполномоченного органа.</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61.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62. Места для заполнения документов оборудуются информационными стендами, стульями и столами для возможности оформления документов.</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center"/>
        <w:outlineLvl w:val="2"/>
        <w:rPr>
          <w:rFonts w:ascii="Arial" w:hAnsi="Arial" w:cs="Arial"/>
          <w:sz w:val="24"/>
          <w:szCs w:val="24"/>
        </w:rPr>
      </w:pPr>
      <w:r w:rsidRPr="008F032A">
        <w:rPr>
          <w:rFonts w:ascii="Arial" w:hAnsi="Arial" w:cs="Arial"/>
          <w:sz w:val="24"/>
          <w:szCs w:val="24"/>
        </w:rPr>
        <w:t>Глава 19. ПОКАЗАТЕЛИ ДОСТУПНОСТИ И КАЧЕСТВА МУНИЦИПАЛЬНОЙ</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УСЛУГИ, В ТОМ ЧИСЛЕ КОЛИЧЕСТВО ВЗАИМОДЕЙСТВИЙ ЗАЯВИТЕЛЯ</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С ДОЛЖНОСТНЫМИ ЛИЦАМИ ПРИ ПРЕДОСТАВЛЕНИИ МУНИЦИПАЛЬНОЙ</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УСЛУГИ И ИХ ПРОДОЛЖИТЕЛЬНОСТЬ, ВОЗМОЖНОСТЬ ПОЛУЧЕНИЯ</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МУНИЦИПАЛЬНОЙ УСЛУГИ В МНОГОФУНКЦИОНАЛЬНОМ ЦЕНТРЕ</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ПРЕДОСТАВЛЕНИЯ ГОСУДАРСТВЕННЫХ И МУНИЦИПАЛЬНЫХ УСЛУГ,</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ВОЗМОЖНОСТЬ ПОЛУЧЕНИЯ ИНФОРМАЦИИ О ХОДЕ ПРЕДОСТАВЛЕНИЯ</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МУНИЦИПАЛЬНОЙ УСЛУГИ, В ТОМ ЧИСЛЕ С ИСПОЛЬЗОВАНИЕМ</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ИНФОРМАЦИОННО-КОММУНИКАЦИОННЫХ ТЕХНОЛОГИЙ</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64. Основными показателями доступности и качества муниципальной услуги являются:</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соблюдение требований к местам предоставления муниципальной услуги, их транспортной доступности;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среднее время ожидания в очереди при подаче документов;</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lastRenderedPageBreak/>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количество взаимодействий заявителя с должностными лицами уполномоченного органа.</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65. Основными требованиями к качеству рассмотрения обращений заявителей являются:</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достоверность предоставляемой заявителям информации о ходе рассмотрения обращения;</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полнота информирования заявителей о ходе рассмотрения обращения;</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наглядность форм предоставляемой информации об административных процедурах;</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оперативность вынесения решения в отношении рассматриваемого обращения.</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66.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67. Взаимодействие заявителя с должностными лицами уполномоченного органа осуществляется при личном обращении заявителя:</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для подачи документов, необходимых для предоставления муниципальной услуги;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за получением результата предоставления муниципальной услуги.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68.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69. Заявителю обеспечивается возможность получения муниципальной услуги посредством Портала.</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Законодательством не предусмотрена возможность получения муниципальной услуги посредством МФЦ.</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center"/>
        <w:outlineLvl w:val="2"/>
        <w:rPr>
          <w:rFonts w:ascii="Arial" w:hAnsi="Arial" w:cs="Arial"/>
          <w:sz w:val="24"/>
          <w:szCs w:val="24"/>
        </w:rPr>
      </w:pPr>
      <w:r w:rsidRPr="008F032A">
        <w:rPr>
          <w:rFonts w:ascii="Arial" w:hAnsi="Arial" w:cs="Arial"/>
          <w:sz w:val="24"/>
          <w:szCs w:val="24"/>
        </w:rPr>
        <w:t>Глава 20. ИНЫЕ ТРЕБОВАНИЯ, В ТОМ ЧИСЛЕ УЧИТЫВАЮЩИЕ</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ОСОБЕННОСТИ ПРЕДОСТАВЛЕНИЯ МУНИЦИПАЛЬНОЙ УСЛУГИ</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В МНОГОФУНКЦИОНАЛЬНЫХ ЦЕНТРАХ ПРЕДОСТАВЛЕНИЯ ГОСУДАРСТВЕННЫХ</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И МУНИЦИПАЛЬНЫХ УСЛУГ И ОСОБЕННОСТИ ПРЕДОСТАВЛЕНИЯ</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МУНИЦИПАЛЬНОЙ УСЛУГИ В ЭЛЕКТРОННОЙ ФОРМЕ</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70. Предоставление муниципальной услуги в электронной форме осуществляется в соответствии с </w:t>
      </w:r>
      <w:hyperlink r:id="rId20" w:history="1">
        <w:r w:rsidRPr="008F032A">
          <w:rPr>
            <w:rFonts w:ascii="Arial" w:hAnsi="Arial" w:cs="Arial"/>
            <w:sz w:val="24"/>
            <w:szCs w:val="24"/>
          </w:rPr>
          <w:t>этапами</w:t>
        </w:r>
      </w:hyperlink>
      <w:r w:rsidRPr="008F032A">
        <w:rPr>
          <w:rFonts w:ascii="Arial" w:hAnsi="Arial" w:cs="Arial"/>
          <w:sz w:val="24"/>
          <w:szCs w:val="24"/>
        </w:rPr>
        <w:t xml:space="preserve"> перехода на предоставление услуг (функций) в электронном виде, прилагаемыми к распоряжению Правительства Российской Ф</w:t>
      </w:r>
      <w:r w:rsidR="001D13C5" w:rsidRPr="008F032A">
        <w:rPr>
          <w:rFonts w:ascii="Arial" w:hAnsi="Arial" w:cs="Arial"/>
          <w:sz w:val="24"/>
          <w:szCs w:val="24"/>
        </w:rPr>
        <w:t>едерации от 17.12.2009 N 1993-р</w:t>
      </w:r>
      <w:r w:rsidRPr="008F032A">
        <w:rPr>
          <w:rFonts w:ascii="Arial" w:hAnsi="Arial" w:cs="Arial"/>
          <w:sz w:val="24"/>
          <w:szCs w:val="24"/>
        </w:rPr>
        <w:t xml:space="preserve"> и предусматривает два этапа:</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I этап - возможность получения информации о муниципальной услуге посредством Портала;</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71.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Российской Федерации.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w:t>
      </w:r>
      <w:r w:rsidRPr="008F032A">
        <w:rPr>
          <w:rFonts w:ascii="Arial" w:hAnsi="Arial" w:cs="Arial"/>
          <w:sz w:val="24"/>
          <w:szCs w:val="24"/>
        </w:rPr>
        <w:lastRenderedPageBreak/>
        <w:t>соответствии с законодательством Российской Федерации.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73.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w:t>
      </w:r>
      <w:hyperlink w:anchor="P194" w:history="1">
        <w:r w:rsidRPr="008F032A">
          <w:rPr>
            <w:rFonts w:ascii="Arial" w:hAnsi="Arial" w:cs="Arial"/>
            <w:sz w:val="24"/>
            <w:szCs w:val="24"/>
          </w:rPr>
          <w:t>пункте 34</w:t>
        </w:r>
      </w:hyperlink>
      <w:r w:rsidRPr="008F032A">
        <w:rPr>
          <w:rFonts w:ascii="Arial" w:hAnsi="Arial" w:cs="Arial"/>
          <w:sz w:val="24"/>
          <w:szCs w:val="24"/>
        </w:rPr>
        <w:t xml:space="preserve"> административного регламента. Заявитель также вправе представить по собственной инициативе документы, указанные в </w:t>
      </w:r>
      <w:hyperlink w:anchor="P217" w:history="1">
        <w:r w:rsidRPr="008F032A">
          <w:rPr>
            <w:rFonts w:ascii="Arial" w:hAnsi="Arial" w:cs="Arial"/>
            <w:sz w:val="24"/>
            <w:szCs w:val="24"/>
          </w:rPr>
          <w:t>пункте 37</w:t>
        </w:r>
      </w:hyperlink>
      <w:r w:rsidRPr="008F032A">
        <w:rPr>
          <w:rFonts w:ascii="Arial" w:hAnsi="Arial" w:cs="Arial"/>
          <w:sz w:val="24"/>
          <w:szCs w:val="24"/>
        </w:rPr>
        <w:t xml:space="preserve"> административного регламента.</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74.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w:t>
      </w:r>
      <w:hyperlink r:id="rId21" w:history="1">
        <w:r w:rsidRPr="008F032A">
          <w:rPr>
            <w:rFonts w:ascii="Arial" w:hAnsi="Arial" w:cs="Arial"/>
            <w:sz w:val="24"/>
            <w:szCs w:val="24"/>
          </w:rPr>
          <w:t>статьи 6</w:t>
        </w:r>
      </w:hyperlink>
      <w:r w:rsidRPr="008F032A">
        <w:rPr>
          <w:rFonts w:ascii="Arial" w:hAnsi="Arial" w:cs="Arial"/>
          <w:sz w:val="24"/>
          <w:szCs w:val="24"/>
        </w:rPr>
        <w:t xml:space="preserve"> Федерального</w:t>
      </w:r>
      <w:r w:rsidR="001D13C5" w:rsidRPr="008F032A">
        <w:rPr>
          <w:rFonts w:ascii="Arial" w:hAnsi="Arial" w:cs="Arial"/>
          <w:sz w:val="24"/>
          <w:szCs w:val="24"/>
        </w:rPr>
        <w:t xml:space="preserve"> закона от 27.07.2006 N 152-ФЗ «О персональных данных»</w:t>
      </w:r>
      <w:r w:rsidRPr="008F032A">
        <w:rPr>
          <w:rFonts w:ascii="Arial" w:hAnsi="Arial" w:cs="Arial"/>
          <w:sz w:val="24"/>
          <w:szCs w:val="24"/>
        </w:rPr>
        <w:t xml:space="preserve"> не требуется.</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75. Законодательством не предусмотрена возможность предоставления муниципальной услуги посредством МФЦ.</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center"/>
        <w:outlineLvl w:val="1"/>
        <w:rPr>
          <w:rFonts w:ascii="Arial" w:hAnsi="Arial" w:cs="Arial"/>
          <w:sz w:val="24"/>
          <w:szCs w:val="24"/>
        </w:rPr>
      </w:pPr>
      <w:r w:rsidRPr="008F032A">
        <w:rPr>
          <w:rFonts w:ascii="Arial" w:hAnsi="Arial" w:cs="Arial"/>
          <w:sz w:val="24"/>
          <w:szCs w:val="24"/>
        </w:rPr>
        <w:t>Раздел III. СОСТАВ, ПОСЛЕДОВАТЕЛЬНОСТЬ И СРОКИ ВЫПОЛНЕНИЯ</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АДМИНИСТРАТИВНЫХ ПРОЦЕДУР, ТРЕБОВАНИЯ К ПОРЯДКУ ИХ</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ВЫПОЛНЕНИЯ, В ТОМ ЧИСЛЕ ОСОБЕННОСТИ ВЫПОЛНЕНИЯ</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АДМИНИСТРАТИВНЫХ ПРОЦЕДУР В ЭЛЕКТРОННОЙ ФОРМЕ, А ТАКЖЕ</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ОСОБЕННОСТИ ВЫПОЛНЕНИЯ АДМИНИСТРАТИВНЫХ ПРОЦЕДУР</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В МНОГОФУНКЦИОНАЛЬНЫХ ЦЕНТРАХ ПРЕДОСТАВЛЕНИЯ</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ГОСУДАРСТВЕННЫХ И МУНИЦИПАЛЬНЫХ УСЛУГ</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center"/>
        <w:outlineLvl w:val="2"/>
        <w:rPr>
          <w:rFonts w:ascii="Arial" w:hAnsi="Arial" w:cs="Arial"/>
          <w:sz w:val="24"/>
          <w:szCs w:val="24"/>
        </w:rPr>
      </w:pPr>
      <w:r w:rsidRPr="008F032A">
        <w:rPr>
          <w:rFonts w:ascii="Arial" w:hAnsi="Arial" w:cs="Arial"/>
          <w:sz w:val="24"/>
          <w:szCs w:val="24"/>
        </w:rPr>
        <w:t>Глава 21. СОСТАВ И ПОСЛЕДОВАТЕЛЬНОСТЬ АДМИНИСТРАТИВНЫХ</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ПРОЦЕДУР</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76. Предоставление муниципальной услуги включает в себя следующие административные процедуры:</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а) прием, регистрация </w:t>
      </w:r>
      <w:hyperlink w:anchor="P593" w:history="1">
        <w:r w:rsidRPr="008F032A">
          <w:rPr>
            <w:rFonts w:ascii="Arial" w:hAnsi="Arial" w:cs="Arial"/>
            <w:sz w:val="24"/>
            <w:szCs w:val="24"/>
          </w:rPr>
          <w:t>ходатайства</w:t>
        </w:r>
      </w:hyperlink>
      <w:r w:rsidRPr="008F032A">
        <w:rPr>
          <w:rFonts w:ascii="Arial" w:hAnsi="Arial" w:cs="Arial"/>
          <w:sz w:val="24"/>
          <w:szCs w:val="24"/>
        </w:rPr>
        <w:t xml:space="preserve"> и документов, подлежащих представлению заявителем;</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б) формирование и направление межведомственных запросов в органы, участвующие в предоставлении муниципальной услуги;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в) принятие решения о переводе или об отказе в переводе земель и выдача (направление) соответствующего решения.</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77. </w:t>
      </w:r>
      <w:hyperlink w:anchor="P628" w:history="1">
        <w:r w:rsidRPr="008F032A">
          <w:rPr>
            <w:rFonts w:ascii="Arial" w:hAnsi="Arial" w:cs="Arial"/>
            <w:sz w:val="24"/>
            <w:szCs w:val="24"/>
          </w:rPr>
          <w:t>Блок-схема</w:t>
        </w:r>
      </w:hyperlink>
      <w:r w:rsidRPr="008F032A">
        <w:rPr>
          <w:rFonts w:ascii="Arial" w:hAnsi="Arial" w:cs="Arial"/>
          <w:sz w:val="24"/>
          <w:szCs w:val="24"/>
        </w:rPr>
        <w:t xml:space="preserve"> предоставления муниципальной услуги приводится в приложении 2 к настоящему административному регламенту.</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Особенности выполнения административных процедур в МФЦ настоящим административным регламентом не устанавливаются.</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center"/>
        <w:outlineLvl w:val="2"/>
        <w:rPr>
          <w:rFonts w:ascii="Arial" w:hAnsi="Arial" w:cs="Arial"/>
          <w:sz w:val="24"/>
          <w:szCs w:val="24"/>
        </w:rPr>
      </w:pPr>
      <w:r w:rsidRPr="008F032A">
        <w:rPr>
          <w:rFonts w:ascii="Arial" w:hAnsi="Arial" w:cs="Arial"/>
          <w:sz w:val="24"/>
          <w:szCs w:val="24"/>
        </w:rPr>
        <w:t>Глава 22. ПРИЕМ, РЕГИСТРАЦИЯ ХОДАТАЙСТВА И ДОКУМЕНТОВ,</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ПОДЛЕЖАЩИХ ПРЕДСТАВЛЕНИЮ ЗАЯВИТЕЛЕМ</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both"/>
        <w:rPr>
          <w:rFonts w:ascii="Arial" w:hAnsi="Arial" w:cs="Arial"/>
          <w:sz w:val="24"/>
          <w:szCs w:val="24"/>
        </w:rPr>
      </w:pPr>
      <w:bookmarkStart w:id="9" w:name="P369"/>
      <w:bookmarkEnd w:id="9"/>
      <w:r w:rsidRPr="008F032A">
        <w:rPr>
          <w:rFonts w:ascii="Arial" w:hAnsi="Arial" w:cs="Arial"/>
          <w:sz w:val="24"/>
          <w:szCs w:val="24"/>
        </w:rPr>
        <w:t xml:space="preserve">78. Основанием для начала административной процедуры является поступление в уполномоченный орган </w:t>
      </w:r>
      <w:hyperlink w:anchor="P593" w:history="1">
        <w:r w:rsidRPr="008F032A">
          <w:rPr>
            <w:rFonts w:ascii="Arial" w:hAnsi="Arial" w:cs="Arial"/>
            <w:sz w:val="24"/>
            <w:szCs w:val="24"/>
          </w:rPr>
          <w:t>ходатайства</w:t>
        </w:r>
      </w:hyperlink>
      <w:r w:rsidRPr="008F032A">
        <w:rPr>
          <w:rFonts w:ascii="Arial" w:hAnsi="Arial" w:cs="Arial"/>
          <w:sz w:val="24"/>
          <w:szCs w:val="24"/>
        </w:rPr>
        <w:t xml:space="preserve"> с приложением документов одним из следующих способов:</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а) путем личного обращения в уполномоченный орган;</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Российской Федерации на </w:t>
      </w:r>
      <w:r w:rsidRPr="008F032A">
        <w:rPr>
          <w:rFonts w:ascii="Arial" w:hAnsi="Arial" w:cs="Arial"/>
          <w:sz w:val="24"/>
          <w:szCs w:val="24"/>
        </w:rPr>
        <w:lastRenderedPageBreak/>
        <w:t>совершение нотариальных действий;</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в) посредством Портала.</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79. В день поступления (получения через организации почтовой связи, с помощью средств электронной связи) </w:t>
      </w:r>
      <w:hyperlink w:anchor="P593" w:history="1">
        <w:r w:rsidRPr="008F032A">
          <w:rPr>
            <w:rFonts w:ascii="Arial" w:hAnsi="Arial" w:cs="Arial"/>
            <w:sz w:val="24"/>
            <w:szCs w:val="24"/>
          </w:rPr>
          <w:t>ходатайство</w:t>
        </w:r>
      </w:hyperlink>
      <w:r w:rsidRPr="008F032A">
        <w:rPr>
          <w:rFonts w:ascii="Arial" w:hAnsi="Arial" w:cs="Arial"/>
          <w:sz w:val="24"/>
          <w:szCs w:val="24"/>
        </w:rPr>
        <w:t xml:space="preserve">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80. Днем обращения заявителя считается дата регистрации в уполномоченном органе заявления и документов.</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Днем регистрации обращения является день его поступления</w:t>
      </w:r>
      <w:r w:rsidR="00683F52" w:rsidRPr="008F032A">
        <w:rPr>
          <w:rFonts w:ascii="Arial" w:hAnsi="Arial" w:cs="Arial"/>
          <w:sz w:val="24"/>
          <w:szCs w:val="24"/>
        </w:rPr>
        <w:t xml:space="preserve"> в уполномоченный орган (до 16-45</w:t>
      </w:r>
      <w:r w:rsidRPr="008F032A">
        <w:rPr>
          <w:rFonts w:ascii="Arial" w:hAnsi="Arial" w:cs="Arial"/>
          <w:sz w:val="24"/>
          <w:szCs w:val="24"/>
        </w:rPr>
        <w:t>). При п</w:t>
      </w:r>
      <w:r w:rsidR="00683F52" w:rsidRPr="008F032A">
        <w:rPr>
          <w:rFonts w:ascii="Arial" w:hAnsi="Arial" w:cs="Arial"/>
          <w:sz w:val="24"/>
          <w:szCs w:val="24"/>
        </w:rPr>
        <w:t>оступлении обращения после 16-45</w:t>
      </w:r>
      <w:r w:rsidRPr="008F032A">
        <w:rPr>
          <w:rFonts w:ascii="Arial" w:hAnsi="Arial" w:cs="Arial"/>
          <w:sz w:val="24"/>
          <w:szCs w:val="24"/>
        </w:rPr>
        <w:t xml:space="preserve"> его регистрация происходит следующим рабочим днем.</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81. Должностное лицо уполномоченного органа, ответственное за прием и регистрацию документов, устанавливает:</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а) предмет обращения;</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б) комплектность представленных документов, предусмотренных настоящим административным регламентом;</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в) соответствие документов требованиям, указанным в </w:t>
      </w:r>
      <w:hyperlink w:anchor="P201" w:history="1">
        <w:r w:rsidRPr="008F032A">
          <w:rPr>
            <w:rFonts w:ascii="Arial" w:hAnsi="Arial" w:cs="Arial"/>
            <w:sz w:val="24"/>
            <w:szCs w:val="24"/>
          </w:rPr>
          <w:t>пункте 36</w:t>
        </w:r>
      </w:hyperlink>
      <w:r w:rsidRPr="008F032A">
        <w:rPr>
          <w:rFonts w:ascii="Arial" w:hAnsi="Arial" w:cs="Arial"/>
          <w:sz w:val="24"/>
          <w:szCs w:val="24"/>
        </w:rPr>
        <w:t xml:space="preserve"> настоящего административного регламента.</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Максимальный срок выполнения данного действия составляет 10 минут.</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82. В случае, если заявителем предоставлены исключительно оригиналы документов, отраженных в </w:t>
      </w:r>
      <w:hyperlink w:anchor="P194" w:history="1">
        <w:r w:rsidRPr="008F032A">
          <w:rPr>
            <w:rFonts w:ascii="Arial" w:hAnsi="Arial" w:cs="Arial"/>
            <w:sz w:val="24"/>
            <w:szCs w:val="24"/>
          </w:rPr>
          <w:t>пункте 34</w:t>
        </w:r>
      </w:hyperlink>
      <w:r w:rsidRPr="008F032A">
        <w:rPr>
          <w:rFonts w:ascii="Arial" w:hAnsi="Arial" w:cs="Arial"/>
          <w:sz w:val="24"/>
          <w:szCs w:val="24"/>
        </w:rPr>
        <w:t xml:space="preserve"> настоящего административного регламента, должностное лицо уполномоченного органа снимает копии (при технической возможности) с указанн</w:t>
      </w:r>
      <w:r w:rsidR="001D13C5" w:rsidRPr="008F032A">
        <w:rPr>
          <w:rFonts w:ascii="Arial" w:hAnsi="Arial" w:cs="Arial"/>
          <w:sz w:val="24"/>
          <w:szCs w:val="24"/>
        </w:rPr>
        <w:t>ых документов и ставит подпись «Копия верна»</w:t>
      </w:r>
      <w:r w:rsidRPr="008F032A">
        <w:rPr>
          <w:rFonts w:ascii="Arial" w:hAnsi="Arial" w:cs="Arial"/>
          <w:sz w:val="24"/>
          <w:szCs w:val="24"/>
        </w:rPr>
        <w:t>, свою подпись и дату сверки.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w:t>
      </w:r>
      <w:r w:rsidR="001D13C5" w:rsidRPr="008F032A">
        <w:rPr>
          <w:rFonts w:ascii="Arial" w:hAnsi="Arial" w:cs="Arial"/>
          <w:sz w:val="24"/>
          <w:szCs w:val="24"/>
        </w:rPr>
        <w:t>веряет их аналогичной подписью «Копия верна»</w:t>
      </w:r>
      <w:r w:rsidRPr="008F032A">
        <w:rPr>
          <w:rFonts w:ascii="Arial" w:hAnsi="Arial" w:cs="Arial"/>
          <w:sz w:val="24"/>
          <w:szCs w:val="24"/>
        </w:rPr>
        <w:t>.</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Максимальный срок выполнения данного действия составляет 2 минуты на каждый представленный документ.</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83. В случае выявления в документах и </w:t>
      </w:r>
      <w:hyperlink w:anchor="P593" w:history="1">
        <w:r w:rsidRPr="008F032A">
          <w:rPr>
            <w:rFonts w:ascii="Arial" w:hAnsi="Arial" w:cs="Arial"/>
            <w:sz w:val="24"/>
            <w:szCs w:val="24"/>
          </w:rPr>
          <w:t>ходатайстве</w:t>
        </w:r>
      </w:hyperlink>
      <w:r w:rsidRPr="008F032A">
        <w:rPr>
          <w:rFonts w:ascii="Arial" w:hAnsi="Arial" w:cs="Arial"/>
          <w:sz w:val="24"/>
          <w:szCs w:val="24"/>
        </w:rPr>
        <w:t xml:space="preserve"> оснований в соответствии с </w:t>
      </w:r>
      <w:hyperlink w:anchor="P230" w:history="1">
        <w:r w:rsidRPr="008F032A">
          <w:rPr>
            <w:rFonts w:ascii="Arial" w:hAnsi="Arial" w:cs="Arial"/>
            <w:sz w:val="24"/>
            <w:szCs w:val="24"/>
          </w:rPr>
          <w:t>пунктом 39</w:t>
        </w:r>
      </w:hyperlink>
      <w:r w:rsidRPr="008F032A">
        <w:rPr>
          <w:rFonts w:ascii="Arial" w:hAnsi="Arial" w:cs="Arial"/>
          <w:sz w:val="24"/>
          <w:szCs w:val="24"/>
        </w:rPr>
        <w:t xml:space="preserve"> настоящего административного регламента, уведомление об отказе направляется в соответствии с </w:t>
      </w:r>
      <w:hyperlink w:anchor="P233" w:history="1">
        <w:r w:rsidRPr="008F032A">
          <w:rPr>
            <w:rFonts w:ascii="Arial" w:hAnsi="Arial" w:cs="Arial"/>
            <w:sz w:val="24"/>
            <w:szCs w:val="24"/>
          </w:rPr>
          <w:t>пунктом 40</w:t>
        </w:r>
      </w:hyperlink>
      <w:r w:rsidRPr="008F032A">
        <w:rPr>
          <w:rFonts w:ascii="Arial" w:hAnsi="Arial" w:cs="Arial"/>
          <w:sz w:val="24"/>
          <w:szCs w:val="24"/>
        </w:rPr>
        <w:t xml:space="preserve"> настоящего административного регламента.</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84. Общий срок приема, регистрации документов составляет не более 30 минут.</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85. Заявителю выдается </w:t>
      </w:r>
      <w:hyperlink w:anchor="P689" w:history="1">
        <w:r w:rsidRPr="008F032A">
          <w:rPr>
            <w:rFonts w:ascii="Arial" w:hAnsi="Arial" w:cs="Arial"/>
            <w:sz w:val="24"/>
            <w:szCs w:val="24"/>
          </w:rPr>
          <w:t>расписка</w:t>
        </w:r>
      </w:hyperlink>
      <w:r w:rsidRPr="008F032A">
        <w:rPr>
          <w:rFonts w:ascii="Arial" w:hAnsi="Arial" w:cs="Arial"/>
          <w:sz w:val="24"/>
          <w:szCs w:val="24"/>
        </w:rPr>
        <w:t xml:space="preserve">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3 к настоящему административному регламенту).</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86.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1) просматривает электронные образцы </w:t>
      </w:r>
      <w:hyperlink w:anchor="P593" w:history="1">
        <w:r w:rsidRPr="008F032A">
          <w:rPr>
            <w:rFonts w:ascii="Arial" w:hAnsi="Arial" w:cs="Arial"/>
            <w:sz w:val="24"/>
            <w:szCs w:val="24"/>
          </w:rPr>
          <w:t>ходатайства</w:t>
        </w:r>
      </w:hyperlink>
      <w:r w:rsidRPr="008F032A">
        <w:rPr>
          <w:rFonts w:ascii="Arial" w:hAnsi="Arial" w:cs="Arial"/>
          <w:sz w:val="24"/>
          <w:szCs w:val="24"/>
        </w:rPr>
        <w:t xml:space="preserve"> и прилагаемых к нему документов;</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2) осуществляет контроль полученных электронных образцов </w:t>
      </w:r>
      <w:hyperlink w:anchor="P593" w:history="1">
        <w:r w:rsidRPr="008F032A">
          <w:rPr>
            <w:rFonts w:ascii="Arial" w:hAnsi="Arial" w:cs="Arial"/>
            <w:sz w:val="24"/>
            <w:szCs w:val="24"/>
          </w:rPr>
          <w:t>ходатайства</w:t>
        </w:r>
      </w:hyperlink>
      <w:r w:rsidRPr="008F032A">
        <w:rPr>
          <w:rFonts w:ascii="Arial" w:hAnsi="Arial" w:cs="Arial"/>
          <w:sz w:val="24"/>
          <w:szCs w:val="24"/>
        </w:rPr>
        <w:t xml:space="preserve"> и прилагаемых к нему документов на предмет целостности;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3) фиксирует дату получения </w:t>
      </w:r>
      <w:hyperlink w:anchor="P593" w:history="1">
        <w:r w:rsidRPr="008F032A">
          <w:rPr>
            <w:rFonts w:ascii="Arial" w:hAnsi="Arial" w:cs="Arial"/>
            <w:sz w:val="24"/>
            <w:szCs w:val="24"/>
          </w:rPr>
          <w:t>ходатайства</w:t>
        </w:r>
      </w:hyperlink>
      <w:r w:rsidRPr="008F032A">
        <w:rPr>
          <w:rFonts w:ascii="Arial" w:hAnsi="Arial" w:cs="Arial"/>
          <w:sz w:val="24"/>
          <w:szCs w:val="24"/>
        </w:rPr>
        <w:t xml:space="preserve"> и прилагаемых к нему документов;</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4) направляет заявителю через личный кабинет уведомление о получении </w:t>
      </w:r>
      <w:hyperlink w:anchor="P593" w:history="1">
        <w:r w:rsidRPr="008F032A">
          <w:rPr>
            <w:rFonts w:ascii="Arial" w:hAnsi="Arial" w:cs="Arial"/>
            <w:sz w:val="24"/>
            <w:szCs w:val="24"/>
          </w:rPr>
          <w:t>ходатайства</w:t>
        </w:r>
      </w:hyperlink>
      <w:r w:rsidRPr="008F032A">
        <w:rPr>
          <w:rFonts w:ascii="Arial" w:hAnsi="Arial" w:cs="Arial"/>
          <w:sz w:val="24"/>
          <w:szCs w:val="24"/>
        </w:rPr>
        <w:t xml:space="preserve"> и прилагаемых к нему документов (при наличии) с указанием на </w:t>
      </w:r>
      <w:r w:rsidRPr="008F032A">
        <w:rPr>
          <w:rFonts w:ascii="Arial" w:hAnsi="Arial" w:cs="Arial"/>
          <w:sz w:val="24"/>
          <w:szCs w:val="24"/>
        </w:rPr>
        <w:lastRenderedPageBreak/>
        <w:t xml:space="preserve">необходимость представить для сверки подлинников документов (копии, заверенные в установленном порядке), указанных в </w:t>
      </w:r>
      <w:hyperlink w:anchor="P194" w:history="1">
        <w:r w:rsidRPr="008F032A">
          <w:rPr>
            <w:rFonts w:ascii="Arial" w:hAnsi="Arial" w:cs="Arial"/>
            <w:sz w:val="24"/>
            <w:szCs w:val="24"/>
          </w:rPr>
          <w:t>пункте 34</w:t>
        </w:r>
      </w:hyperlink>
      <w:r w:rsidRPr="008F032A">
        <w:rPr>
          <w:rFonts w:ascii="Arial" w:hAnsi="Arial" w:cs="Arial"/>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17" w:history="1">
        <w:r w:rsidRPr="008F032A">
          <w:rPr>
            <w:rFonts w:ascii="Arial" w:hAnsi="Arial" w:cs="Arial"/>
            <w:sz w:val="24"/>
            <w:szCs w:val="24"/>
          </w:rPr>
          <w:t>пункте 37</w:t>
        </w:r>
      </w:hyperlink>
      <w:r w:rsidRPr="008F032A">
        <w:rPr>
          <w:rFonts w:ascii="Arial" w:hAnsi="Arial" w:cs="Arial"/>
          <w:sz w:val="24"/>
          <w:szCs w:val="24"/>
        </w:rPr>
        <w:t xml:space="preserve"> настоящего административного регламента в срок, не превышающий 5 календарных дней с даты получения </w:t>
      </w:r>
      <w:hyperlink w:anchor="P593" w:history="1">
        <w:r w:rsidRPr="008F032A">
          <w:rPr>
            <w:rFonts w:ascii="Arial" w:hAnsi="Arial" w:cs="Arial"/>
            <w:sz w:val="24"/>
            <w:szCs w:val="24"/>
          </w:rPr>
          <w:t>ходатайства</w:t>
        </w:r>
      </w:hyperlink>
      <w:r w:rsidRPr="008F032A">
        <w:rPr>
          <w:rFonts w:ascii="Arial" w:hAnsi="Arial" w:cs="Arial"/>
          <w:sz w:val="24"/>
          <w:szCs w:val="24"/>
        </w:rPr>
        <w:t xml:space="preserve"> и прилагаемых к нему документов (при наличии) в электронной форме.</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87. При поступлении </w:t>
      </w:r>
      <w:hyperlink w:anchor="P593" w:history="1">
        <w:r w:rsidRPr="008F032A">
          <w:rPr>
            <w:rFonts w:ascii="Arial" w:hAnsi="Arial" w:cs="Arial"/>
            <w:sz w:val="24"/>
            <w:szCs w:val="24"/>
          </w:rPr>
          <w:t>ходатайства</w:t>
        </w:r>
      </w:hyperlink>
      <w:r w:rsidRPr="008F032A">
        <w:rPr>
          <w:rFonts w:ascii="Arial" w:hAnsi="Arial" w:cs="Arial"/>
          <w:sz w:val="24"/>
          <w:szCs w:val="24"/>
        </w:rPr>
        <w:t xml:space="preserve">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88. Результатом административной процедуры по приему и регистрации </w:t>
      </w:r>
      <w:hyperlink w:anchor="P593" w:history="1">
        <w:r w:rsidRPr="008F032A">
          <w:rPr>
            <w:rFonts w:ascii="Arial" w:hAnsi="Arial" w:cs="Arial"/>
            <w:sz w:val="24"/>
            <w:szCs w:val="24"/>
          </w:rPr>
          <w:t>ходатайства</w:t>
        </w:r>
      </w:hyperlink>
      <w:r w:rsidRPr="008F032A">
        <w:rPr>
          <w:rFonts w:ascii="Arial" w:hAnsi="Arial" w:cs="Arial"/>
          <w:sz w:val="24"/>
          <w:szCs w:val="24"/>
        </w:rPr>
        <w:t xml:space="preserve"> и документов является регистрация ходатайства и приложенных к нему документов (либо направление (выдача) расписки в получении от заявителя документов, либо уведомление об отказе в приеме документов).</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center"/>
        <w:outlineLvl w:val="2"/>
        <w:rPr>
          <w:rFonts w:ascii="Arial" w:hAnsi="Arial" w:cs="Arial"/>
          <w:sz w:val="24"/>
          <w:szCs w:val="24"/>
        </w:rPr>
      </w:pPr>
      <w:r w:rsidRPr="008F032A">
        <w:rPr>
          <w:rFonts w:ascii="Arial" w:hAnsi="Arial" w:cs="Arial"/>
          <w:sz w:val="24"/>
          <w:szCs w:val="24"/>
        </w:rPr>
        <w:t>Глава 23. ФОРМИРОВАНИЕ И НАПРАВЛЕНИЕ МЕЖВЕДОМСТВЕННЫХ</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ЗАПРОСОВ В ОРГАНЫ, УЧАСТВУЮЩИЕ В ПРЕДОСТАВЛЕНИИ</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МУНИЦИПАЛЬНОЙ УСЛУГИ</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89. Основанием для формирования и направления межведомственных запросов является непредставление заявителем в уполномоченный орган хотя бы одного из документов, указанных в </w:t>
      </w:r>
      <w:hyperlink w:anchor="P217" w:history="1">
        <w:r w:rsidRPr="008F032A">
          <w:rPr>
            <w:rFonts w:ascii="Arial" w:hAnsi="Arial" w:cs="Arial"/>
            <w:sz w:val="24"/>
            <w:szCs w:val="24"/>
          </w:rPr>
          <w:t>пункте 37</w:t>
        </w:r>
      </w:hyperlink>
      <w:r w:rsidRPr="008F032A">
        <w:rPr>
          <w:rFonts w:ascii="Arial" w:hAnsi="Arial" w:cs="Arial"/>
          <w:sz w:val="24"/>
          <w:szCs w:val="24"/>
        </w:rPr>
        <w:t xml:space="preserve"> настоящего административного регламента.</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90. В случае непредставления документов, указанных в </w:t>
      </w:r>
      <w:hyperlink w:anchor="P217" w:history="1">
        <w:r w:rsidRPr="008F032A">
          <w:rPr>
            <w:rFonts w:ascii="Arial" w:hAnsi="Arial" w:cs="Arial"/>
            <w:sz w:val="24"/>
            <w:szCs w:val="24"/>
          </w:rPr>
          <w:t>пункте 37</w:t>
        </w:r>
      </w:hyperlink>
      <w:r w:rsidRPr="008F032A">
        <w:rPr>
          <w:rFonts w:ascii="Arial" w:hAnsi="Arial" w:cs="Arial"/>
          <w:sz w:val="24"/>
          <w:szCs w:val="24"/>
        </w:rPr>
        <w:t xml:space="preserve">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и Федеральной службой по надзору в сфере природопользования.</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В течение одного рабочего дня, следующего за днем регистрации поступившего </w:t>
      </w:r>
      <w:hyperlink w:anchor="P593" w:history="1">
        <w:r w:rsidRPr="008F032A">
          <w:rPr>
            <w:rFonts w:ascii="Arial" w:hAnsi="Arial" w:cs="Arial"/>
            <w:sz w:val="24"/>
            <w:szCs w:val="24"/>
          </w:rPr>
          <w:t>ходатайства</w:t>
        </w:r>
      </w:hyperlink>
      <w:r w:rsidRPr="008F032A">
        <w:rPr>
          <w:rFonts w:ascii="Arial" w:hAnsi="Arial" w:cs="Arial"/>
          <w:sz w:val="24"/>
          <w:szCs w:val="24"/>
        </w:rPr>
        <w:t xml:space="preserve">,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217" w:history="1">
        <w:r w:rsidRPr="008F032A">
          <w:rPr>
            <w:rFonts w:ascii="Arial" w:hAnsi="Arial" w:cs="Arial"/>
            <w:sz w:val="24"/>
            <w:szCs w:val="24"/>
          </w:rPr>
          <w:t>пункте 37</w:t>
        </w:r>
      </w:hyperlink>
      <w:r w:rsidRPr="008F032A">
        <w:rPr>
          <w:rFonts w:ascii="Arial" w:hAnsi="Arial" w:cs="Arial"/>
          <w:sz w:val="24"/>
          <w:szCs w:val="24"/>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91.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92. Направление межведомственного запроса и представление документов и информации, перечисленных в </w:t>
      </w:r>
      <w:hyperlink w:anchor="P217" w:history="1">
        <w:r w:rsidRPr="008F032A">
          <w:rPr>
            <w:rFonts w:ascii="Arial" w:hAnsi="Arial" w:cs="Arial"/>
            <w:sz w:val="24"/>
            <w:szCs w:val="24"/>
          </w:rPr>
          <w:t>пункте 37</w:t>
        </w:r>
      </w:hyperlink>
      <w:r w:rsidRPr="008F032A">
        <w:rPr>
          <w:rFonts w:ascii="Arial" w:hAnsi="Arial" w:cs="Arial"/>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93. Межведомственный запрос о представлении документов, указанных в </w:t>
      </w:r>
      <w:hyperlink w:anchor="P217" w:history="1">
        <w:r w:rsidRPr="008F032A">
          <w:rPr>
            <w:rFonts w:ascii="Arial" w:hAnsi="Arial" w:cs="Arial"/>
            <w:sz w:val="24"/>
            <w:szCs w:val="24"/>
          </w:rPr>
          <w:t>пункте 37</w:t>
        </w:r>
      </w:hyperlink>
      <w:r w:rsidRPr="008F032A">
        <w:rPr>
          <w:rFonts w:ascii="Arial" w:hAnsi="Arial" w:cs="Arial"/>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sidRPr="008F032A">
          <w:rPr>
            <w:rFonts w:ascii="Arial" w:hAnsi="Arial" w:cs="Arial"/>
            <w:sz w:val="24"/>
            <w:szCs w:val="24"/>
          </w:rPr>
          <w:t>статьи 7.2</w:t>
        </w:r>
      </w:hyperlink>
      <w:r w:rsidRPr="008F032A">
        <w:rPr>
          <w:rFonts w:ascii="Arial" w:hAnsi="Arial" w:cs="Arial"/>
          <w:sz w:val="24"/>
          <w:szCs w:val="24"/>
        </w:rPr>
        <w:t xml:space="preserve"> Федерального</w:t>
      </w:r>
      <w:r w:rsidR="001D13C5" w:rsidRPr="008F032A">
        <w:rPr>
          <w:rFonts w:ascii="Arial" w:hAnsi="Arial" w:cs="Arial"/>
          <w:sz w:val="24"/>
          <w:szCs w:val="24"/>
        </w:rPr>
        <w:t xml:space="preserve"> закона от 27.07.2010 N 210-ФЗ «</w:t>
      </w:r>
      <w:r w:rsidRPr="008F032A">
        <w:rPr>
          <w:rFonts w:ascii="Arial" w:hAnsi="Arial" w:cs="Arial"/>
          <w:sz w:val="24"/>
          <w:szCs w:val="24"/>
        </w:rPr>
        <w:t>Об организации предоставления госуда</w:t>
      </w:r>
      <w:r w:rsidR="001D13C5" w:rsidRPr="008F032A">
        <w:rPr>
          <w:rFonts w:ascii="Arial" w:hAnsi="Arial" w:cs="Arial"/>
          <w:sz w:val="24"/>
          <w:szCs w:val="24"/>
        </w:rPr>
        <w:t>рственных и муниципальных услуг»</w:t>
      </w:r>
      <w:r w:rsidRPr="008F032A">
        <w:rPr>
          <w:rFonts w:ascii="Arial" w:hAnsi="Arial" w:cs="Arial"/>
          <w:sz w:val="24"/>
          <w:szCs w:val="24"/>
        </w:rPr>
        <w:t>.</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94.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95. В случае,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предоставления земельного участка, уполномоченный орган выдает (направляет) заявителю в течение 5 рабочих дней со дня получения ответа уведомление об отказе в предоставлении муниципальной услуги.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96. Результатом административной процедуры является получение документов, указанных в </w:t>
      </w:r>
      <w:hyperlink w:anchor="P217" w:history="1">
        <w:r w:rsidRPr="008F032A">
          <w:rPr>
            <w:rFonts w:ascii="Arial" w:hAnsi="Arial" w:cs="Arial"/>
            <w:sz w:val="24"/>
            <w:szCs w:val="24"/>
          </w:rPr>
          <w:t>пункте 37</w:t>
        </w:r>
      </w:hyperlink>
      <w:r w:rsidRPr="008F032A">
        <w:rPr>
          <w:rFonts w:ascii="Arial" w:hAnsi="Arial" w:cs="Arial"/>
          <w:sz w:val="24"/>
          <w:szCs w:val="24"/>
        </w:rPr>
        <w:t xml:space="preserve"> настоящего административного регламента.</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информационную систему электронного управления документами органа местного самоуправления.</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center"/>
        <w:outlineLvl w:val="2"/>
        <w:rPr>
          <w:rFonts w:ascii="Arial" w:hAnsi="Arial" w:cs="Arial"/>
          <w:sz w:val="24"/>
          <w:szCs w:val="24"/>
        </w:rPr>
      </w:pPr>
      <w:r w:rsidRPr="008F032A">
        <w:rPr>
          <w:rFonts w:ascii="Arial" w:hAnsi="Arial" w:cs="Arial"/>
          <w:sz w:val="24"/>
          <w:szCs w:val="24"/>
        </w:rPr>
        <w:t>Глава 24. ПРИНЯТИЕ РЕШЕНИЯ О ПЕРЕВОДЕ ИЛИ ОБ ОТКАЗЕ</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В ПЕРЕВОДЕ ЗЕМЕЛЬ И ВЫДАЧА (НАПРАВЛЕНИЕ) СООТВЕТСТВУЮЩЕГО</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РЕШЕНИЯ</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97. Основанием для начала административной процедуры является получение полного пакета документов, необходимого для предоставления муниципальной услуги.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98. Критерием принятия решения о переводе или об отказе в переводе земель является наличие или отсутствие оснований, указанных в </w:t>
      </w:r>
      <w:hyperlink w:anchor="P242" w:history="1">
        <w:r w:rsidRPr="008F032A">
          <w:rPr>
            <w:rFonts w:ascii="Arial" w:hAnsi="Arial" w:cs="Arial"/>
            <w:sz w:val="24"/>
            <w:szCs w:val="24"/>
          </w:rPr>
          <w:t>пункте 43</w:t>
        </w:r>
      </w:hyperlink>
      <w:r w:rsidRPr="008F032A">
        <w:rPr>
          <w:rFonts w:ascii="Arial" w:hAnsi="Arial" w:cs="Arial"/>
          <w:sz w:val="24"/>
          <w:szCs w:val="24"/>
        </w:rPr>
        <w:t xml:space="preserve"> настоящего административного регламента.</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99. Срок рассмотрения </w:t>
      </w:r>
      <w:hyperlink w:anchor="P593" w:history="1">
        <w:r w:rsidRPr="008F032A">
          <w:rPr>
            <w:rFonts w:ascii="Arial" w:hAnsi="Arial" w:cs="Arial"/>
            <w:sz w:val="24"/>
            <w:szCs w:val="24"/>
          </w:rPr>
          <w:t>ходатайства</w:t>
        </w:r>
      </w:hyperlink>
      <w:r w:rsidRPr="008F032A">
        <w:rPr>
          <w:rFonts w:ascii="Arial" w:hAnsi="Arial" w:cs="Arial"/>
          <w:sz w:val="24"/>
          <w:szCs w:val="24"/>
        </w:rPr>
        <w:t xml:space="preserve"> и документов составляет 60 календарных дней с момента поступления ходатайства.</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100. Должностное лицо уполномоченного органа в течение 5 календарных дней осуществляет проверку представленных документов, а также оценивает испрашиваемое право на переводимый земельный участок на соответствие документам территориального планирования и документации по планировке территории.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Должностное лицо уполномоченного органа проводит правовую экспертизу документов и </w:t>
      </w:r>
      <w:hyperlink w:anchor="P593" w:history="1">
        <w:r w:rsidRPr="008F032A">
          <w:rPr>
            <w:rFonts w:ascii="Arial" w:hAnsi="Arial" w:cs="Arial"/>
            <w:sz w:val="24"/>
            <w:szCs w:val="24"/>
          </w:rPr>
          <w:t>ходатайства</w:t>
        </w:r>
      </w:hyperlink>
      <w:r w:rsidRPr="008F032A">
        <w:rPr>
          <w:rFonts w:ascii="Arial" w:hAnsi="Arial" w:cs="Arial"/>
          <w:sz w:val="24"/>
          <w:szCs w:val="24"/>
        </w:rPr>
        <w:t xml:space="preserve"> на соответствие требованиям, установленными законодательством Российской Федерации.</w:t>
      </w:r>
    </w:p>
    <w:p w:rsidR="008D050C" w:rsidRPr="008F032A" w:rsidRDefault="008D050C" w:rsidP="008F032A">
      <w:pPr>
        <w:pStyle w:val="ConsPlusNormal"/>
        <w:ind w:firstLine="709"/>
        <w:jc w:val="both"/>
        <w:rPr>
          <w:rFonts w:ascii="Arial" w:hAnsi="Arial" w:cs="Arial"/>
          <w:sz w:val="24"/>
          <w:szCs w:val="24"/>
        </w:rPr>
      </w:pPr>
      <w:bookmarkStart w:id="10" w:name="P420"/>
      <w:bookmarkEnd w:id="10"/>
      <w:r w:rsidRPr="008F032A">
        <w:rPr>
          <w:rFonts w:ascii="Arial" w:hAnsi="Arial" w:cs="Arial"/>
          <w:sz w:val="24"/>
          <w:szCs w:val="24"/>
        </w:rPr>
        <w:t>101. В соответствии с проведенной экспертизой и оценкой документов, а также в зависимости от принятого решения, должностное лицо уполномоченного органа подготавливает следующие документы:</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а) акт об отказе в переводе земель или земельных участков из одной категории </w:t>
      </w:r>
      <w:r w:rsidRPr="008F032A">
        <w:rPr>
          <w:rFonts w:ascii="Arial" w:hAnsi="Arial" w:cs="Arial"/>
          <w:sz w:val="24"/>
          <w:szCs w:val="24"/>
        </w:rPr>
        <w:lastRenderedPageBreak/>
        <w:t>в другую;</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б) акт о переводе земель или земельных участков в составе таких земель из одной категории в другую (далее - акт о переводе).</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102. После подготовки соответствующих документов, отраженных в </w:t>
      </w:r>
      <w:hyperlink w:anchor="P420" w:history="1">
        <w:r w:rsidRPr="008F032A">
          <w:rPr>
            <w:rFonts w:ascii="Arial" w:hAnsi="Arial" w:cs="Arial"/>
            <w:sz w:val="24"/>
            <w:szCs w:val="24"/>
          </w:rPr>
          <w:t>пункте 101</w:t>
        </w:r>
      </w:hyperlink>
      <w:r w:rsidRPr="008F032A">
        <w:rPr>
          <w:rFonts w:ascii="Arial" w:hAnsi="Arial" w:cs="Arial"/>
          <w:sz w:val="24"/>
          <w:szCs w:val="24"/>
        </w:rPr>
        <w:t xml:space="preserve"> настоящего административного регламента, должностное лицо уполномоченного органа в течение 7 календарных дней обеспечивает согласование и подписание документов уполномоченными лицами администрации муниципального образования.</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103. Должностное лицо уполномоченного органа не позднее дня следующего за подписанием соответствующего решения, регистрирует акты, указанные в </w:t>
      </w:r>
      <w:hyperlink w:anchor="P420" w:history="1">
        <w:r w:rsidRPr="008F032A">
          <w:rPr>
            <w:rFonts w:ascii="Arial" w:hAnsi="Arial" w:cs="Arial"/>
            <w:sz w:val="24"/>
            <w:szCs w:val="24"/>
          </w:rPr>
          <w:t>пункте 101</w:t>
        </w:r>
      </w:hyperlink>
      <w:r w:rsidRPr="008F032A">
        <w:rPr>
          <w:rFonts w:ascii="Arial" w:hAnsi="Arial" w:cs="Arial"/>
          <w:sz w:val="24"/>
          <w:szCs w:val="24"/>
        </w:rPr>
        <w:t xml:space="preserve"> настоящего административного регламента в установленном порядке.</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104. Акт о переводе должен содержать:</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1) основания изменения категории земель;</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2) границы и описание местоположения земель, для земельных участков также их площадь и кадастровые номера;</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3) категории земель, перевод из которой осуществляется;</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4) категории земель, перевод в которую осуществляется.</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Акт о переводе не может быть принят на определенный срок.</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105. В течение 14 календарных дней с момента регистрации должностное лицо уполномоченного органа выдает (направляет) акты заявителю.</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106. При личном получении актов заявитель расписывается в их получении в журнале регистрации.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107. Результатом административной процедуры является направление (выдача) акта об отказе или о переводе заявителю.</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center"/>
        <w:outlineLvl w:val="1"/>
        <w:rPr>
          <w:rFonts w:ascii="Arial" w:hAnsi="Arial" w:cs="Arial"/>
          <w:sz w:val="24"/>
          <w:szCs w:val="24"/>
        </w:rPr>
      </w:pPr>
      <w:r w:rsidRPr="008F032A">
        <w:rPr>
          <w:rFonts w:ascii="Arial" w:hAnsi="Arial" w:cs="Arial"/>
          <w:sz w:val="24"/>
          <w:szCs w:val="24"/>
        </w:rPr>
        <w:t>Раздел IV. ФОРМЫ КОНТРОЛЯ ЗА ПРЕДОСТАВЛЕНИЕМ МУНИЦИПАЛЬНОЙ</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УСЛУГИ</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center"/>
        <w:outlineLvl w:val="2"/>
        <w:rPr>
          <w:rFonts w:ascii="Arial" w:hAnsi="Arial" w:cs="Arial"/>
          <w:sz w:val="24"/>
          <w:szCs w:val="24"/>
        </w:rPr>
      </w:pPr>
      <w:r w:rsidRPr="008F032A">
        <w:rPr>
          <w:rFonts w:ascii="Arial" w:hAnsi="Arial" w:cs="Arial"/>
          <w:sz w:val="24"/>
          <w:szCs w:val="24"/>
        </w:rPr>
        <w:t>Глава 25. ПОРЯДОК ОСУЩЕСТВЛЕНИЯ ТЕКУЩЕГО КОНТРОЛЯ</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ЗА СОБЛЮДЕНИЕМ И ИСПОЛНЕНИЕМ ОТВЕТСТВЕННЫМИ ДОЛЖНОСТНЫМИ</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ЛИЦАМИ ПОЛОЖЕНИЙ АДМИНИСТРАТИВНОГО РЕГЛАМЕНТА И ИНЫХ</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НОРМАТИВНЫХ ПРАВОВЫХ АКТОВ, УСТАНАВЛИВАЮЩИХ ТРЕБОВАНИЯ</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К ПРЕДОСТАВЛЕНИЮ МУНИЦИПАЛЬНОЙ УСЛУГИ, А ТАКЖЕ ПРИНЯТИЕМ ИМИ</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РЕШЕНИЙ</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108.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109. Основными задачами текущего контроля являются:</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а) обеспечение своевременного и качественного предоставления муниципальной услуги;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б) выявление нарушений в сроках и качестве предоставления муниципальной услуги;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г) принятие мер по надлежащему предоставлению муниципальной услуги.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110. Текущий контроль осуществляется на постоянной основе.</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center"/>
        <w:outlineLvl w:val="2"/>
        <w:rPr>
          <w:rFonts w:ascii="Arial" w:hAnsi="Arial" w:cs="Arial"/>
          <w:sz w:val="24"/>
          <w:szCs w:val="24"/>
        </w:rPr>
      </w:pPr>
      <w:r w:rsidRPr="008F032A">
        <w:rPr>
          <w:rFonts w:ascii="Arial" w:hAnsi="Arial" w:cs="Arial"/>
          <w:sz w:val="24"/>
          <w:szCs w:val="24"/>
        </w:rPr>
        <w:t>Глава 26. ПОРЯДОК И ПЕРИОДИЧНОСТЬ ОСУЩЕСТВЛЕНИЯ ПЛАНОВЫХ</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lastRenderedPageBreak/>
        <w:t>И ВНЕПЛАНОВЫХ ПРОВЕРОК ПОЛНОТЫ И КАЧЕСТВА ПРЕДОСТАВЛЕНИЯ</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МУНИЦИПАЛЬНОЙ УСЛУГИ, В ТОМ ЧИСЛЕ ПОРЯДОК И ФОРМЫ КОНТРОЛЯ</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ЗА ПОЛНОТОЙ И КАЧЕСТВОМ ПРЕДОСТАВЛЕНИЯ МУНИЦИПАЛЬНОЙ УСЛУГИ</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111. Контроль за полнотой и качеством предоставления должностными лицами уполномоченного органа муниципальной услуги осуществляется комиссией.</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112.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113.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114.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115.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116. Заявитель уведомляется о результатах проверки в течение 10 дней со дня принятия соответствующего решения.</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117.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118. Плановые проверки осуществляются на основании полугодовых или годовых планов работы уполномоченного органа.</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119.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center"/>
        <w:outlineLvl w:val="2"/>
        <w:rPr>
          <w:rFonts w:ascii="Arial" w:hAnsi="Arial" w:cs="Arial"/>
          <w:sz w:val="24"/>
          <w:szCs w:val="24"/>
        </w:rPr>
      </w:pPr>
      <w:r w:rsidRPr="008F032A">
        <w:rPr>
          <w:rFonts w:ascii="Arial" w:hAnsi="Arial" w:cs="Arial"/>
          <w:sz w:val="24"/>
          <w:szCs w:val="24"/>
        </w:rPr>
        <w:t>Глава 27. ОТВЕТСТВЕННОСТЬ ДОЛЖНОСТНЫХ ЛИЦ АДМИНИСТРАЦИИ</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ЗА РЕШЕНИЯ И ДЕЙСТВИЯ (БЕЗДЕЙСТВИЕ), ПРИНИМАЕМЫЕ</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(ОСУЩЕСТВЛЯЕМЫЕ) ИМИ В ХОДЕ ПРЕДОСТАВЛЕНИЯ МУНИЦИПАЛЬНОЙ</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УСЛУГИ</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120.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121.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center"/>
        <w:outlineLvl w:val="2"/>
        <w:rPr>
          <w:rFonts w:ascii="Arial" w:hAnsi="Arial" w:cs="Arial"/>
          <w:sz w:val="24"/>
          <w:szCs w:val="24"/>
        </w:rPr>
      </w:pPr>
      <w:r w:rsidRPr="008F032A">
        <w:rPr>
          <w:rFonts w:ascii="Arial" w:hAnsi="Arial" w:cs="Arial"/>
          <w:sz w:val="24"/>
          <w:szCs w:val="24"/>
        </w:rPr>
        <w:t>Глава 28. ПОЛОЖЕНИЯ, ХАРАКТЕРИЗУЮЩИЕ ТРЕБОВАНИЯ К ПОРЯДКУ</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И ФОРМАМ КОНТРОЛЯ ЗА ПРЕДОСТАВЛЕНИЕМ МУНИЦИПАЛЬНОЙ УСЛУГИ,</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В ТОМ ЧИСЛЕ СО СТОРОНЫ ГРАЖДАН, ИХ ОБЪЕДИНЕНИЙ</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lastRenderedPageBreak/>
        <w:t>И ОРГАНИЗАЦИЕЙ</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both"/>
        <w:rPr>
          <w:rFonts w:ascii="Arial" w:hAnsi="Arial" w:cs="Arial"/>
          <w:sz w:val="24"/>
          <w:szCs w:val="24"/>
        </w:rPr>
      </w:pPr>
      <w:bookmarkStart w:id="11" w:name="P481"/>
      <w:bookmarkEnd w:id="11"/>
      <w:r w:rsidRPr="008F032A">
        <w:rPr>
          <w:rFonts w:ascii="Arial" w:hAnsi="Arial" w:cs="Arial"/>
          <w:sz w:val="24"/>
          <w:szCs w:val="24"/>
        </w:rPr>
        <w:t>122.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123. Информацию, указанную в </w:t>
      </w:r>
      <w:hyperlink w:anchor="P481" w:history="1">
        <w:r w:rsidRPr="008F032A">
          <w:rPr>
            <w:rFonts w:ascii="Arial" w:hAnsi="Arial" w:cs="Arial"/>
            <w:sz w:val="24"/>
            <w:szCs w:val="24"/>
          </w:rPr>
          <w:t>пункте 122</w:t>
        </w:r>
      </w:hyperlink>
      <w:r w:rsidRPr="008F032A">
        <w:rPr>
          <w:rFonts w:ascii="Arial" w:hAnsi="Arial" w:cs="Arial"/>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102" w:history="1">
        <w:r w:rsidRPr="008F032A">
          <w:rPr>
            <w:rFonts w:ascii="Arial" w:hAnsi="Arial" w:cs="Arial"/>
            <w:sz w:val="24"/>
            <w:szCs w:val="24"/>
          </w:rPr>
          <w:t>пункте 16</w:t>
        </w:r>
      </w:hyperlink>
      <w:r w:rsidRPr="008F032A">
        <w:rPr>
          <w:rFonts w:ascii="Arial" w:hAnsi="Arial" w:cs="Arial"/>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124. Срок рассмотрения обращений со стороны граждан, их объединений и организаций составляет 30 рабочих дней с момента их регистрации.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Днем регистрации обращения является день его поступления в уполномоченный орган (до 16-</w:t>
      </w:r>
      <w:r w:rsidR="004D6C6D" w:rsidRPr="008F032A">
        <w:rPr>
          <w:rFonts w:ascii="Arial" w:hAnsi="Arial" w:cs="Arial"/>
          <w:sz w:val="24"/>
          <w:szCs w:val="24"/>
        </w:rPr>
        <w:t>45</w:t>
      </w:r>
      <w:r w:rsidRPr="008F032A">
        <w:rPr>
          <w:rFonts w:ascii="Arial" w:hAnsi="Arial" w:cs="Arial"/>
          <w:sz w:val="24"/>
          <w:szCs w:val="24"/>
        </w:rPr>
        <w:t>). При п</w:t>
      </w:r>
      <w:r w:rsidR="004D6C6D" w:rsidRPr="008F032A">
        <w:rPr>
          <w:rFonts w:ascii="Arial" w:hAnsi="Arial" w:cs="Arial"/>
          <w:sz w:val="24"/>
          <w:szCs w:val="24"/>
        </w:rPr>
        <w:t>оступлении обращения после 16-45</w:t>
      </w:r>
      <w:r w:rsidRPr="008F032A">
        <w:rPr>
          <w:rFonts w:ascii="Arial" w:hAnsi="Arial" w:cs="Arial"/>
          <w:sz w:val="24"/>
          <w:szCs w:val="24"/>
        </w:rPr>
        <w:t xml:space="preserve"> его регистрация происходит следующим рабочим днем.</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125. Контроль за предоставлением муниципальной услуги осуществляется в соответствии с действующим законодательством Российской Федерации.</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center"/>
        <w:outlineLvl w:val="1"/>
        <w:rPr>
          <w:rFonts w:ascii="Arial" w:hAnsi="Arial" w:cs="Arial"/>
          <w:sz w:val="24"/>
          <w:szCs w:val="24"/>
        </w:rPr>
      </w:pPr>
      <w:r w:rsidRPr="008F032A">
        <w:rPr>
          <w:rFonts w:ascii="Arial" w:hAnsi="Arial" w:cs="Arial"/>
          <w:sz w:val="24"/>
          <w:szCs w:val="24"/>
        </w:rPr>
        <w:t>Раздел V. ДОСУДЕБНЫЙ (ВНЕСУДЕБНЫЙ) ПОРЯДОК ОБЖАЛОВАНИЯ</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РЕШЕНИЙ И ДЕЙСТВИЙ (БЕЗДЕЙСТВИЯ) ОРГАНА, ПРЕДОСТАВЛЯЮЩЕГО</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МУНИЦИПАЛЬНУЮ УСЛУГУ, А ТАКЖЕ ДОЛЖНОСТНЫХ ЛИЦ, МУНИЦИПАЛЬНЫХ</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СЛУЖАЩИХ</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center"/>
        <w:outlineLvl w:val="2"/>
        <w:rPr>
          <w:rFonts w:ascii="Arial" w:hAnsi="Arial" w:cs="Arial"/>
          <w:sz w:val="24"/>
          <w:szCs w:val="24"/>
        </w:rPr>
      </w:pPr>
      <w:r w:rsidRPr="008F032A">
        <w:rPr>
          <w:rFonts w:ascii="Arial" w:hAnsi="Arial" w:cs="Arial"/>
          <w:sz w:val="24"/>
          <w:szCs w:val="24"/>
        </w:rPr>
        <w:t>Глава 29. ОБЖАЛОВАНИЕ РЕШЕНИЙ И ДЕЙСТВИЙ (БЕЗДЕЙСТВИЯ)</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УПОЛНОМОЧЕННОГО ОРГАНА, А ТАКЖЕ ДОЛЖНОСТНЫХ</w:t>
      </w:r>
    </w:p>
    <w:p w:rsidR="008D050C" w:rsidRPr="008F032A" w:rsidRDefault="008D050C" w:rsidP="008F032A">
      <w:pPr>
        <w:pStyle w:val="ConsPlusNormal"/>
        <w:ind w:firstLine="709"/>
        <w:jc w:val="center"/>
        <w:rPr>
          <w:rFonts w:ascii="Arial" w:hAnsi="Arial" w:cs="Arial"/>
          <w:sz w:val="24"/>
          <w:szCs w:val="24"/>
        </w:rPr>
      </w:pPr>
      <w:r w:rsidRPr="008F032A">
        <w:rPr>
          <w:rFonts w:ascii="Arial" w:hAnsi="Arial" w:cs="Arial"/>
          <w:sz w:val="24"/>
          <w:szCs w:val="24"/>
        </w:rPr>
        <w:t>ЛИЦ УПОЛНОМОЧЕННОГО ОРГАНА</w:t>
      </w:r>
    </w:p>
    <w:p w:rsidR="008D050C" w:rsidRPr="008F032A" w:rsidRDefault="008D050C" w:rsidP="008F032A">
      <w:pPr>
        <w:pStyle w:val="ConsPlusNormal"/>
        <w:ind w:firstLine="709"/>
        <w:rPr>
          <w:rFonts w:ascii="Arial" w:hAnsi="Arial" w:cs="Arial"/>
          <w:sz w:val="24"/>
          <w:szCs w:val="24"/>
        </w:rPr>
      </w:pP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126.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127.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128. Информацию о порядке подачи и рассмотрения жалобы заинтересованные лица могут получить:</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а) на стендах, расположенных в помещениях, занимаемых уполномоченным органом;</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б) на официальном сайте уполномоченного органа в информаци</w:t>
      </w:r>
      <w:r w:rsidR="004D6C6D" w:rsidRPr="008F032A">
        <w:rPr>
          <w:rFonts w:ascii="Arial" w:hAnsi="Arial" w:cs="Arial"/>
          <w:sz w:val="24"/>
          <w:szCs w:val="24"/>
        </w:rPr>
        <w:t>онно-телекоммуникационной сети «Интернет»</w:t>
      </w:r>
      <w:r w:rsidRPr="008F032A">
        <w:rPr>
          <w:rFonts w:ascii="Arial" w:hAnsi="Arial" w:cs="Arial"/>
          <w:sz w:val="24"/>
          <w:szCs w:val="24"/>
        </w:rPr>
        <w:t xml:space="preserve">: </w:t>
      </w:r>
      <w:r w:rsidR="00DF2402" w:rsidRPr="008F032A">
        <w:rPr>
          <w:rFonts w:ascii="Arial" w:hAnsi="Arial" w:cs="Arial"/>
          <w:sz w:val="24"/>
          <w:szCs w:val="24"/>
        </w:rPr>
        <w:t>http://www.bohan.irkobl.ru</w:t>
      </w:r>
      <w:r w:rsidRPr="008F032A">
        <w:rPr>
          <w:rFonts w:ascii="Arial" w:hAnsi="Arial" w:cs="Arial"/>
          <w:sz w:val="24"/>
          <w:szCs w:val="24"/>
        </w:rPr>
        <w:t>;</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в) посредством региональной государственной информационной системы "Региональный портал государственных и муниципальных услуг Иркутской области" в </w:t>
      </w:r>
      <w:r w:rsidRPr="008F032A">
        <w:rPr>
          <w:rFonts w:ascii="Arial" w:hAnsi="Arial" w:cs="Arial"/>
          <w:sz w:val="24"/>
          <w:szCs w:val="24"/>
        </w:rPr>
        <w:lastRenderedPageBreak/>
        <w:t>информационно-теле</w:t>
      </w:r>
      <w:r w:rsidR="004D6C6D" w:rsidRPr="008F032A">
        <w:rPr>
          <w:rFonts w:ascii="Arial" w:hAnsi="Arial" w:cs="Arial"/>
          <w:sz w:val="24"/>
          <w:szCs w:val="24"/>
        </w:rPr>
        <w:t>коммуникационной сети «Интернет»</w:t>
      </w:r>
      <w:r w:rsidRPr="008F032A">
        <w:rPr>
          <w:rFonts w:ascii="Arial" w:hAnsi="Arial" w:cs="Arial"/>
          <w:sz w:val="24"/>
          <w:szCs w:val="24"/>
        </w:rPr>
        <w:t>: http://38.gosuslugi.ru.</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129. Заинтересованное лицо может обратиться с жалобой, в том числе в следующих случаях:</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а) нарушение срока регистрации заявления заявителя о предоставлении муниципальной услуги;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б) нарушение срока предоставления муниципальной услуги;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настоящим административным регламентом для предоставления муниципальной услуги;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130. Жалоба может быть подана в письменной форме на бумажном носителе, в электронной форме одним из следующих способов:</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а) лично по адресу: Иркутская область, </w:t>
      </w:r>
      <w:r w:rsidR="004D6C6D" w:rsidRPr="008F032A">
        <w:rPr>
          <w:rFonts w:ascii="Arial" w:hAnsi="Arial" w:cs="Arial"/>
          <w:sz w:val="24"/>
          <w:szCs w:val="24"/>
        </w:rPr>
        <w:t>поселок Бохан, улица Ленина, д. 83, кабинет 15; телефон: 8(39538) 25536, факс: 8(39538) 25536</w:t>
      </w:r>
      <w:r w:rsidRPr="008F032A">
        <w:rPr>
          <w:rFonts w:ascii="Arial" w:hAnsi="Arial" w:cs="Arial"/>
          <w:sz w:val="24"/>
          <w:szCs w:val="24"/>
        </w:rPr>
        <w:t>;</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б) через организации почтовой связи;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в) с использованием информаци</w:t>
      </w:r>
      <w:r w:rsidR="004D6C6D" w:rsidRPr="008F032A">
        <w:rPr>
          <w:rFonts w:ascii="Arial" w:hAnsi="Arial" w:cs="Arial"/>
          <w:sz w:val="24"/>
          <w:szCs w:val="24"/>
        </w:rPr>
        <w:t>онно-телекоммуникационной сети «Интернет»</w:t>
      </w:r>
      <w:r w:rsidRPr="008F032A">
        <w:rPr>
          <w:rFonts w:ascii="Arial" w:hAnsi="Arial" w:cs="Arial"/>
          <w:sz w:val="24"/>
          <w:szCs w:val="24"/>
        </w:rPr>
        <w:t>:</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электронная почта: </w:t>
      </w:r>
      <w:r w:rsidR="00D717FB" w:rsidRPr="008F032A">
        <w:rPr>
          <w:rFonts w:ascii="Arial" w:hAnsi="Arial" w:cs="Arial"/>
          <w:sz w:val="24"/>
          <w:szCs w:val="24"/>
          <w:lang w:val="en-US"/>
        </w:rPr>
        <w:t>bohan</w:t>
      </w:r>
      <w:r w:rsidR="00D717FB" w:rsidRPr="008F032A">
        <w:rPr>
          <w:rFonts w:ascii="Arial" w:hAnsi="Arial" w:cs="Arial"/>
          <w:sz w:val="24"/>
          <w:szCs w:val="24"/>
        </w:rPr>
        <w:t>25536@</w:t>
      </w:r>
      <w:r w:rsidR="00D717FB" w:rsidRPr="008F032A">
        <w:rPr>
          <w:rFonts w:ascii="Arial" w:hAnsi="Arial" w:cs="Arial"/>
          <w:sz w:val="24"/>
          <w:szCs w:val="24"/>
          <w:lang w:val="en-US"/>
        </w:rPr>
        <w:t>yandex</w:t>
      </w:r>
      <w:r w:rsidR="00D717FB" w:rsidRPr="008F032A">
        <w:rPr>
          <w:rFonts w:ascii="Arial" w:hAnsi="Arial" w:cs="Arial"/>
          <w:sz w:val="24"/>
          <w:szCs w:val="24"/>
        </w:rPr>
        <w:t xml:space="preserve">.ru; </w:t>
      </w:r>
      <w:r w:rsidR="00D717FB" w:rsidRPr="008F032A">
        <w:rPr>
          <w:rFonts w:ascii="Arial" w:hAnsi="Arial" w:cs="Arial"/>
          <w:sz w:val="24"/>
          <w:szCs w:val="24"/>
          <w:lang w:val="en-US"/>
        </w:rPr>
        <w:t>bohanmo</w:t>
      </w:r>
      <w:r w:rsidR="00D717FB" w:rsidRPr="008F032A">
        <w:rPr>
          <w:rFonts w:ascii="Arial" w:hAnsi="Arial" w:cs="Arial"/>
          <w:sz w:val="24"/>
          <w:szCs w:val="24"/>
        </w:rPr>
        <w:t>_</w:t>
      </w:r>
      <w:r w:rsidR="00D717FB" w:rsidRPr="008F032A">
        <w:rPr>
          <w:rFonts w:ascii="Arial" w:hAnsi="Arial" w:cs="Arial"/>
          <w:sz w:val="24"/>
          <w:szCs w:val="24"/>
          <w:lang w:val="en-US"/>
        </w:rPr>
        <w:t>odk</w:t>
      </w:r>
      <w:r w:rsidRPr="008F032A">
        <w:rPr>
          <w:rFonts w:ascii="Arial" w:hAnsi="Arial" w:cs="Arial"/>
          <w:sz w:val="24"/>
          <w:szCs w:val="24"/>
        </w:rPr>
        <w:t>@irmail.ru;</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официальный сайт уполномоченного органа: </w:t>
      </w:r>
      <w:r w:rsidR="00DF2402" w:rsidRPr="008F032A">
        <w:rPr>
          <w:rFonts w:ascii="Arial" w:hAnsi="Arial" w:cs="Arial"/>
          <w:sz w:val="24"/>
          <w:szCs w:val="24"/>
        </w:rPr>
        <w:t>http://www.bohan.irkobl.ru</w:t>
      </w:r>
      <w:r w:rsidR="00D717FB" w:rsidRPr="008F032A">
        <w:rPr>
          <w:rFonts w:ascii="Arial" w:hAnsi="Arial" w:cs="Arial"/>
          <w:sz w:val="24"/>
          <w:szCs w:val="24"/>
        </w:rPr>
        <w:t>.</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г) посредством региональной государс</w:t>
      </w:r>
      <w:r w:rsidR="00D717FB" w:rsidRPr="008F032A">
        <w:rPr>
          <w:rFonts w:ascii="Arial" w:hAnsi="Arial" w:cs="Arial"/>
          <w:sz w:val="24"/>
          <w:szCs w:val="24"/>
        </w:rPr>
        <w:t>твенной информационной системы «</w:t>
      </w:r>
      <w:r w:rsidRPr="008F032A">
        <w:rPr>
          <w:rFonts w:ascii="Arial" w:hAnsi="Arial" w:cs="Arial"/>
          <w:sz w:val="24"/>
          <w:szCs w:val="24"/>
        </w:rPr>
        <w:t>Региональный портал государственных и муници</w:t>
      </w:r>
      <w:r w:rsidR="00D717FB" w:rsidRPr="008F032A">
        <w:rPr>
          <w:rFonts w:ascii="Arial" w:hAnsi="Arial" w:cs="Arial"/>
          <w:sz w:val="24"/>
          <w:szCs w:val="24"/>
        </w:rPr>
        <w:t>пальных услуг Иркутской области»</w:t>
      </w:r>
      <w:r w:rsidRPr="008F032A">
        <w:rPr>
          <w:rFonts w:ascii="Arial" w:hAnsi="Arial" w:cs="Arial"/>
          <w:sz w:val="24"/>
          <w:szCs w:val="24"/>
        </w:rPr>
        <w:t xml:space="preserve"> в информацион</w:t>
      </w:r>
      <w:r w:rsidR="00D717FB" w:rsidRPr="008F032A">
        <w:rPr>
          <w:rFonts w:ascii="Arial" w:hAnsi="Arial" w:cs="Arial"/>
          <w:sz w:val="24"/>
          <w:szCs w:val="24"/>
        </w:rPr>
        <w:t>но-телекоммуникационной сети «Интернет»</w:t>
      </w:r>
      <w:r w:rsidRPr="008F032A">
        <w:rPr>
          <w:rFonts w:ascii="Arial" w:hAnsi="Arial" w:cs="Arial"/>
          <w:sz w:val="24"/>
          <w:szCs w:val="24"/>
        </w:rPr>
        <w:t>: http://38.gosuslugi.ru.</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131.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Прием жалоб осуществляется в соответствии с графиком приема заявителей.</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132. Жалоба может быть подана при личном приеме заинтересованного лица. Прием заинтересованных лиц в уполномоченном органе осуществляет </w:t>
      </w:r>
      <w:r w:rsidR="00D717FB" w:rsidRPr="008F032A">
        <w:rPr>
          <w:rFonts w:ascii="Arial" w:hAnsi="Arial" w:cs="Arial"/>
          <w:sz w:val="24"/>
          <w:szCs w:val="24"/>
        </w:rPr>
        <w:t>начальник</w:t>
      </w:r>
      <w:r w:rsidRPr="008F032A">
        <w:rPr>
          <w:rFonts w:ascii="Arial" w:hAnsi="Arial" w:cs="Arial"/>
          <w:sz w:val="24"/>
          <w:szCs w:val="24"/>
        </w:rPr>
        <w:t xml:space="preserve"> </w:t>
      </w:r>
      <w:r w:rsidR="00D717FB" w:rsidRPr="008F032A">
        <w:rPr>
          <w:rFonts w:ascii="Arial" w:hAnsi="Arial" w:cs="Arial"/>
          <w:sz w:val="24"/>
          <w:szCs w:val="24"/>
        </w:rPr>
        <w:t>Отдел</w:t>
      </w:r>
      <w:r w:rsidRPr="008F032A">
        <w:rPr>
          <w:rFonts w:ascii="Arial" w:hAnsi="Arial" w:cs="Arial"/>
          <w:sz w:val="24"/>
          <w:szCs w:val="24"/>
        </w:rPr>
        <w:t>а, в случа</w:t>
      </w:r>
      <w:r w:rsidR="00D717FB" w:rsidRPr="008F032A">
        <w:rPr>
          <w:rFonts w:ascii="Arial" w:hAnsi="Arial" w:cs="Arial"/>
          <w:sz w:val="24"/>
          <w:szCs w:val="24"/>
        </w:rPr>
        <w:t>е его отсутствия - заместитель начальника</w:t>
      </w:r>
      <w:r w:rsidRPr="008F032A">
        <w:rPr>
          <w:rFonts w:ascii="Arial" w:hAnsi="Arial" w:cs="Arial"/>
          <w:sz w:val="24"/>
          <w:szCs w:val="24"/>
        </w:rPr>
        <w:t xml:space="preserve"> </w:t>
      </w:r>
      <w:r w:rsidR="00D717FB" w:rsidRPr="008F032A">
        <w:rPr>
          <w:rFonts w:ascii="Arial" w:hAnsi="Arial" w:cs="Arial"/>
          <w:sz w:val="24"/>
          <w:szCs w:val="24"/>
        </w:rPr>
        <w:t>Отдел</w:t>
      </w:r>
      <w:r w:rsidRPr="008F032A">
        <w:rPr>
          <w:rFonts w:ascii="Arial" w:hAnsi="Arial" w:cs="Arial"/>
          <w:sz w:val="24"/>
          <w:szCs w:val="24"/>
        </w:rPr>
        <w:t>а.</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133. Прием заинтересованных лиц председателем проводится по предварительной записи, которая осуществляется по телефону: 8(395</w:t>
      </w:r>
      <w:r w:rsidR="00D717FB" w:rsidRPr="008F032A">
        <w:rPr>
          <w:rFonts w:ascii="Arial" w:hAnsi="Arial" w:cs="Arial"/>
          <w:sz w:val="24"/>
          <w:szCs w:val="24"/>
        </w:rPr>
        <w:t>38) 25536</w:t>
      </w:r>
      <w:r w:rsidRPr="008F032A">
        <w:rPr>
          <w:rFonts w:ascii="Arial" w:hAnsi="Arial" w:cs="Arial"/>
          <w:sz w:val="24"/>
          <w:szCs w:val="24"/>
        </w:rPr>
        <w:t>.</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134. При личном приеме обратившееся заинтересованное лицо предъявляет документ, удостоверяющий его личность.</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135. Жалоба должна содержать:</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lastRenderedPageBreak/>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136. При рассмотрении жалобы:</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137.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138. Порядок рассмотрения отдельных жалоб:</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г) если в жалобе содержится вопрос, на который заявителю неоднократно </w:t>
      </w:r>
      <w:r w:rsidRPr="008F032A">
        <w:rPr>
          <w:rFonts w:ascii="Arial" w:hAnsi="Arial" w:cs="Arial"/>
          <w:sz w:val="24"/>
          <w:szCs w:val="24"/>
        </w:rPr>
        <w:lastRenderedPageBreak/>
        <w:t>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8D050C" w:rsidRPr="008F032A" w:rsidRDefault="008D050C" w:rsidP="008F032A">
      <w:pPr>
        <w:pStyle w:val="ConsPlusNormal"/>
        <w:ind w:firstLine="709"/>
        <w:jc w:val="both"/>
        <w:rPr>
          <w:rFonts w:ascii="Arial" w:hAnsi="Arial" w:cs="Arial"/>
          <w:sz w:val="24"/>
          <w:szCs w:val="24"/>
        </w:rPr>
      </w:pPr>
      <w:bookmarkStart w:id="12" w:name="P541"/>
      <w:bookmarkEnd w:id="12"/>
      <w:r w:rsidRPr="008F032A">
        <w:rPr>
          <w:rFonts w:ascii="Arial" w:hAnsi="Arial" w:cs="Arial"/>
          <w:sz w:val="24"/>
          <w:szCs w:val="24"/>
        </w:rPr>
        <w:t>139. По результатам рассмотрения жалобы уполномоченный орган принимает одно из следующих решений:</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б) отказывает в удовлетворении жалобы.</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 xml:space="preserve">140. Не позднее дня, следующего за днем принятия решения, указанного в </w:t>
      </w:r>
      <w:hyperlink w:anchor="P541" w:history="1">
        <w:r w:rsidRPr="008F032A">
          <w:rPr>
            <w:rFonts w:ascii="Arial" w:hAnsi="Arial" w:cs="Arial"/>
            <w:sz w:val="24"/>
            <w:szCs w:val="24"/>
          </w:rPr>
          <w:t>пункте 139</w:t>
        </w:r>
      </w:hyperlink>
      <w:r w:rsidRPr="008F032A">
        <w:rPr>
          <w:rFonts w:ascii="Arial" w:hAnsi="Arial" w:cs="Arial"/>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141. В ответе по результатам рассмотрения жалобы указываются:</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в) фамилия, имя и (если имеется) отчество заинтересованного лица, подавшего жалобу;</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г) основания для принятия решения по жалобе;</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д) принятое по жалобе решение;</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ж) сведения о порядке обжалования принятого по жалобе решения.</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142. Основаниями отказа в удовлетворении жалобы являются:</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в) наличие решения по жалобе, принятого ранее в отношении того же заинтересованного лица и по тому же предмету жалобы.</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143. Решение, принятое по результатам рассмотрения жалобы, может быть обжаловано в порядке, установленном законодательством Российской Федерации.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144.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145. Способами информирования заинтересованных лиц о порядке подачи и рассмотрения жалобы являются:</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а) личное обращение заинтересованных лиц в уполномоченный орган;</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б) через организации почтовой связи;</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lastRenderedPageBreak/>
        <w:t>в) с помощью средств электронной связи (направление письма на адрес электронной почты уполномоченный орган);</w:t>
      </w:r>
    </w:p>
    <w:p w:rsidR="008D050C" w:rsidRPr="008F032A" w:rsidRDefault="008D050C" w:rsidP="008F032A">
      <w:pPr>
        <w:pStyle w:val="ConsPlusNormal"/>
        <w:ind w:firstLine="709"/>
        <w:jc w:val="both"/>
        <w:rPr>
          <w:rFonts w:ascii="Arial" w:hAnsi="Arial" w:cs="Arial"/>
          <w:sz w:val="24"/>
          <w:szCs w:val="24"/>
        </w:rPr>
      </w:pPr>
      <w:r w:rsidRPr="008F032A">
        <w:rPr>
          <w:rFonts w:ascii="Arial" w:hAnsi="Arial" w:cs="Arial"/>
          <w:sz w:val="24"/>
          <w:szCs w:val="24"/>
        </w:rPr>
        <w:t>г) с помощью телефонной и факсимильной связи.</w:t>
      </w:r>
    </w:p>
    <w:p w:rsidR="008D050C" w:rsidRPr="00F94196" w:rsidRDefault="008D050C">
      <w:pPr>
        <w:pStyle w:val="ConsPlusNormal"/>
      </w:pPr>
    </w:p>
    <w:p w:rsidR="008D050C" w:rsidRPr="00F94196" w:rsidRDefault="008D050C">
      <w:pPr>
        <w:pStyle w:val="ConsPlusNormal"/>
        <w:jc w:val="right"/>
      </w:pPr>
    </w:p>
    <w:p w:rsidR="008D050C" w:rsidRPr="00F94196" w:rsidRDefault="008D050C">
      <w:pPr>
        <w:pStyle w:val="ConsPlusNormal"/>
      </w:pPr>
    </w:p>
    <w:p w:rsidR="008D050C" w:rsidRPr="00F94196" w:rsidRDefault="008D050C">
      <w:pPr>
        <w:pStyle w:val="ConsPlusNormal"/>
      </w:pPr>
    </w:p>
    <w:p w:rsidR="008D050C" w:rsidRPr="00F94196" w:rsidRDefault="008D050C">
      <w:pPr>
        <w:pStyle w:val="ConsPlusNormal"/>
      </w:pPr>
    </w:p>
    <w:p w:rsidR="00D717FB" w:rsidRPr="00F94196" w:rsidRDefault="00D717FB">
      <w:pPr>
        <w:pStyle w:val="ConsPlusNormal"/>
      </w:pPr>
    </w:p>
    <w:p w:rsidR="00D717FB" w:rsidRPr="00F94196" w:rsidRDefault="00D717FB">
      <w:pPr>
        <w:pStyle w:val="ConsPlusNormal"/>
      </w:pPr>
    </w:p>
    <w:p w:rsidR="00D717FB" w:rsidRPr="00F94196" w:rsidRDefault="00D717FB">
      <w:pPr>
        <w:pStyle w:val="ConsPlusNormal"/>
      </w:pPr>
    </w:p>
    <w:p w:rsidR="00D717FB" w:rsidRPr="00F94196" w:rsidRDefault="00D717FB">
      <w:pPr>
        <w:pStyle w:val="ConsPlusNormal"/>
      </w:pPr>
    </w:p>
    <w:p w:rsidR="00D717FB" w:rsidRPr="00F94196" w:rsidRDefault="00D717FB">
      <w:pPr>
        <w:pStyle w:val="ConsPlusNormal"/>
      </w:pPr>
    </w:p>
    <w:p w:rsidR="00D717FB" w:rsidRPr="00F94196" w:rsidRDefault="00D717FB">
      <w:pPr>
        <w:pStyle w:val="ConsPlusNormal"/>
      </w:pPr>
    </w:p>
    <w:p w:rsidR="00D717FB" w:rsidRPr="00F94196" w:rsidRDefault="00D717FB">
      <w:pPr>
        <w:pStyle w:val="ConsPlusNormal"/>
      </w:pPr>
    </w:p>
    <w:p w:rsidR="00D717FB" w:rsidRPr="00F94196" w:rsidRDefault="00D717FB">
      <w:pPr>
        <w:pStyle w:val="ConsPlusNormal"/>
      </w:pPr>
    </w:p>
    <w:p w:rsidR="00D717FB" w:rsidRPr="00F94196" w:rsidRDefault="00D717FB">
      <w:pPr>
        <w:pStyle w:val="ConsPlusNormal"/>
      </w:pPr>
    </w:p>
    <w:p w:rsidR="00D717FB" w:rsidRPr="00F94196" w:rsidRDefault="00D717FB">
      <w:pPr>
        <w:pStyle w:val="ConsPlusNormal"/>
      </w:pPr>
    </w:p>
    <w:p w:rsidR="00D717FB" w:rsidRPr="00F94196" w:rsidRDefault="00D717FB">
      <w:pPr>
        <w:pStyle w:val="ConsPlusNormal"/>
      </w:pPr>
    </w:p>
    <w:p w:rsidR="00D717FB" w:rsidRPr="00F94196" w:rsidRDefault="00D717FB">
      <w:pPr>
        <w:pStyle w:val="ConsPlusNormal"/>
      </w:pPr>
    </w:p>
    <w:p w:rsidR="00D717FB" w:rsidRPr="00F94196" w:rsidRDefault="00D717FB">
      <w:pPr>
        <w:pStyle w:val="ConsPlusNormal"/>
      </w:pPr>
    </w:p>
    <w:p w:rsidR="00D717FB" w:rsidRPr="00F94196" w:rsidRDefault="00D717FB">
      <w:pPr>
        <w:pStyle w:val="ConsPlusNormal"/>
      </w:pPr>
    </w:p>
    <w:p w:rsidR="00D717FB" w:rsidRPr="00F94196" w:rsidRDefault="00D717FB">
      <w:pPr>
        <w:pStyle w:val="ConsPlusNormal"/>
      </w:pPr>
    </w:p>
    <w:p w:rsidR="00D717FB" w:rsidRPr="00F94196" w:rsidRDefault="00D717FB">
      <w:pPr>
        <w:pStyle w:val="ConsPlusNormal"/>
      </w:pPr>
    </w:p>
    <w:p w:rsidR="00D717FB" w:rsidRPr="00F94196" w:rsidRDefault="00D717FB">
      <w:pPr>
        <w:pStyle w:val="ConsPlusNormal"/>
      </w:pPr>
    </w:p>
    <w:p w:rsidR="00D717FB" w:rsidRPr="00F94196" w:rsidRDefault="00D717FB">
      <w:pPr>
        <w:pStyle w:val="ConsPlusNormal"/>
      </w:pPr>
    </w:p>
    <w:p w:rsidR="00D717FB" w:rsidRPr="00F94196" w:rsidRDefault="00D717FB">
      <w:pPr>
        <w:pStyle w:val="ConsPlusNormal"/>
      </w:pPr>
    </w:p>
    <w:p w:rsidR="00D717FB" w:rsidRPr="00F94196" w:rsidRDefault="00D717FB">
      <w:pPr>
        <w:pStyle w:val="ConsPlusNormal"/>
      </w:pPr>
    </w:p>
    <w:p w:rsidR="00D717FB" w:rsidRPr="00F94196" w:rsidRDefault="00D717FB">
      <w:pPr>
        <w:pStyle w:val="ConsPlusNormal"/>
      </w:pPr>
    </w:p>
    <w:p w:rsidR="00D717FB" w:rsidRPr="00F94196" w:rsidRDefault="00D717FB">
      <w:pPr>
        <w:pStyle w:val="ConsPlusNormal"/>
      </w:pPr>
    </w:p>
    <w:p w:rsidR="00D717FB" w:rsidRPr="00F94196" w:rsidRDefault="00D717FB">
      <w:pPr>
        <w:pStyle w:val="ConsPlusNormal"/>
      </w:pPr>
    </w:p>
    <w:p w:rsidR="00D717FB" w:rsidRPr="00F94196" w:rsidRDefault="00D717FB">
      <w:pPr>
        <w:pStyle w:val="ConsPlusNormal"/>
      </w:pPr>
    </w:p>
    <w:p w:rsidR="00D717FB" w:rsidRPr="00F94196" w:rsidRDefault="00D717FB">
      <w:pPr>
        <w:pStyle w:val="ConsPlusNormal"/>
      </w:pPr>
    </w:p>
    <w:p w:rsidR="00D717FB" w:rsidRDefault="00D717FB">
      <w:pPr>
        <w:pStyle w:val="ConsPlusNormal"/>
      </w:pPr>
    </w:p>
    <w:p w:rsidR="001D13C5" w:rsidRDefault="001D13C5">
      <w:pPr>
        <w:pStyle w:val="ConsPlusNormal"/>
      </w:pPr>
    </w:p>
    <w:p w:rsidR="001D13C5" w:rsidRDefault="001D13C5">
      <w:pPr>
        <w:pStyle w:val="ConsPlusNormal"/>
      </w:pPr>
    </w:p>
    <w:p w:rsidR="001D13C5" w:rsidRDefault="001D13C5">
      <w:pPr>
        <w:pStyle w:val="ConsPlusNormal"/>
      </w:pPr>
    </w:p>
    <w:p w:rsidR="001D13C5" w:rsidRPr="00F94196" w:rsidRDefault="001D13C5">
      <w:pPr>
        <w:pStyle w:val="ConsPlusNormal"/>
      </w:pPr>
    </w:p>
    <w:p w:rsidR="008D050C" w:rsidRPr="00F94196" w:rsidRDefault="008D050C">
      <w:pPr>
        <w:pStyle w:val="ConsPlusNormal"/>
      </w:pPr>
    </w:p>
    <w:p w:rsidR="008D050C" w:rsidRPr="00F94196" w:rsidRDefault="008D050C">
      <w:pPr>
        <w:pStyle w:val="ConsPlusNormal"/>
      </w:pPr>
    </w:p>
    <w:p w:rsidR="008D050C" w:rsidRPr="008F032A" w:rsidRDefault="008D050C">
      <w:pPr>
        <w:pStyle w:val="ConsPlusNormal"/>
        <w:jc w:val="right"/>
        <w:outlineLvl w:val="1"/>
        <w:rPr>
          <w:rFonts w:ascii="Courier New" w:hAnsi="Courier New" w:cs="Courier New"/>
        </w:rPr>
      </w:pPr>
      <w:r w:rsidRPr="008F032A">
        <w:rPr>
          <w:rFonts w:ascii="Courier New" w:hAnsi="Courier New" w:cs="Courier New"/>
        </w:rPr>
        <w:t>Приложение N 1</w:t>
      </w:r>
    </w:p>
    <w:p w:rsidR="008D050C" w:rsidRPr="008F032A" w:rsidRDefault="00D717FB">
      <w:pPr>
        <w:pStyle w:val="ConsPlusNormal"/>
        <w:jc w:val="right"/>
        <w:rPr>
          <w:rFonts w:ascii="Courier New" w:hAnsi="Courier New" w:cs="Courier New"/>
        </w:rPr>
      </w:pPr>
      <w:r w:rsidRPr="008F032A">
        <w:rPr>
          <w:rFonts w:ascii="Courier New" w:hAnsi="Courier New" w:cs="Courier New"/>
        </w:rPr>
        <w:t>к Административному регламенту «</w:t>
      </w:r>
      <w:r w:rsidR="008D050C" w:rsidRPr="008F032A">
        <w:rPr>
          <w:rFonts w:ascii="Courier New" w:hAnsi="Courier New" w:cs="Courier New"/>
        </w:rPr>
        <w:t>Перевод земель или земельных</w:t>
      </w:r>
    </w:p>
    <w:p w:rsidR="008D050C" w:rsidRPr="008F032A" w:rsidRDefault="008D050C">
      <w:pPr>
        <w:pStyle w:val="ConsPlusNormal"/>
        <w:jc w:val="right"/>
        <w:rPr>
          <w:rFonts w:ascii="Courier New" w:hAnsi="Courier New" w:cs="Courier New"/>
        </w:rPr>
      </w:pPr>
      <w:r w:rsidRPr="008F032A">
        <w:rPr>
          <w:rFonts w:ascii="Courier New" w:hAnsi="Courier New" w:cs="Courier New"/>
        </w:rPr>
        <w:t>участков в составе таких земель из одной категории в другую</w:t>
      </w:r>
    </w:p>
    <w:p w:rsidR="008D050C" w:rsidRPr="008F032A" w:rsidRDefault="008D050C">
      <w:pPr>
        <w:pStyle w:val="ConsPlusNormal"/>
        <w:jc w:val="right"/>
        <w:rPr>
          <w:rFonts w:ascii="Courier New" w:hAnsi="Courier New" w:cs="Courier New"/>
        </w:rPr>
      </w:pPr>
      <w:r w:rsidRPr="008F032A">
        <w:rPr>
          <w:rFonts w:ascii="Courier New" w:hAnsi="Courier New" w:cs="Courier New"/>
        </w:rPr>
        <w:t>(за исключением земель се</w:t>
      </w:r>
      <w:r w:rsidR="00D717FB" w:rsidRPr="008F032A">
        <w:rPr>
          <w:rFonts w:ascii="Courier New" w:hAnsi="Courier New" w:cs="Courier New"/>
        </w:rPr>
        <w:t>льскохозяйственного назначения)»</w:t>
      </w:r>
    </w:p>
    <w:p w:rsidR="008D050C" w:rsidRPr="008F032A" w:rsidRDefault="008D050C">
      <w:pPr>
        <w:pStyle w:val="ConsPlusNormal"/>
        <w:rPr>
          <w:rFonts w:ascii="Courier New" w:hAnsi="Courier New" w:cs="Courier New"/>
        </w:rPr>
      </w:pPr>
    </w:p>
    <w:p w:rsidR="008D050C" w:rsidRPr="00F94196" w:rsidRDefault="008D050C">
      <w:pPr>
        <w:pStyle w:val="ConsPlusNonformat"/>
        <w:jc w:val="both"/>
      </w:pPr>
      <w:r w:rsidRPr="00F94196">
        <w:t xml:space="preserve">                                          В администрацию </w:t>
      </w:r>
      <w:r w:rsidR="00BC12A1" w:rsidRPr="00F94196">
        <w:t xml:space="preserve"> </w:t>
      </w:r>
    </w:p>
    <w:p w:rsidR="008D050C" w:rsidRPr="00F94196" w:rsidRDefault="008D050C">
      <w:pPr>
        <w:pStyle w:val="ConsPlusNonformat"/>
        <w:jc w:val="both"/>
      </w:pPr>
      <w:r w:rsidRPr="00F94196">
        <w:t xml:space="preserve">  </w:t>
      </w:r>
      <w:r w:rsidR="00D717FB" w:rsidRPr="00F94196">
        <w:t xml:space="preserve">                              </w:t>
      </w:r>
      <w:r w:rsidRPr="00F94196">
        <w:t xml:space="preserve">муниципального образования </w:t>
      </w:r>
      <w:r w:rsidR="00D717FB" w:rsidRPr="00F94196">
        <w:t xml:space="preserve"> «Боханский </w:t>
      </w:r>
      <w:r w:rsidR="00BC12A1" w:rsidRPr="00F94196">
        <w:t>район»</w:t>
      </w:r>
    </w:p>
    <w:p w:rsidR="008D050C" w:rsidRPr="00F94196" w:rsidRDefault="008D050C">
      <w:pPr>
        <w:pStyle w:val="ConsPlusNonformat"/>
        <w:jc w:val="both"/>
      </w:pPr>
      <w:r w:rsidRPr="00F94196">
        <w:t xml:space="preserve">                                  _________________________________________</w:t>
      </w:r>
    </w:p>
    <w:p w:rsidR="008D050C" w:rsidRPr="00F94196" w:rsidRDefault="008D050C">
      <w:pPr>
        <w:pStyle w:val="ConsPlusNonformat"/>
        <w:jc w:val="both"/>
      </w:pPr>
      <w:r w:rsidRPr="00F94196">
        <w:t xml:space="preserve">                                     (фамилия, имя, отчество гражданина,</w:t>
      </w:r>
    </w:p>
    <w:p w:rsidR="008D050C" w:rsidRPr="00F94196" w:rsidRDefault="008D050C">
      <w:pPr>
        <w:pStyle w:val="ConsPlusNonformat"/>
        <w:jc w:val="both"/>
      </w:pPr>
      <w:r w:rsidRPr="00F94196">
        <w:t xml:space="preserve">                                       наименование юридического лица,</w:t>
      </w:r>
    </w:p>
    <w:p w:rsidR="008D050C" w:rsidRPr="00F94196" w:rsidRDefault="008D050C">
      <w:pPr>
        <w:pStyle w:val="ConsPlusNonformat"/>
        <w:jc w:val="both"/>
      </w:pPr>
      <w:r w:rsidRPr="00F94196">
        <w:t xml:space="preserve">                                    должность, фамилия, имя, отчество лица,</w:t>
      </w:r>
    </w:p>
    <w:p w:rsidR="008D050C" w:rsidRPr="00F94196" w:rsidRDefault="008D050C">
      <w:pPr>
        <w:pStyle w:val="ConsPlusNonformat"/>
        <w:jc w:val="both"/>
      </w:pPr>
      <w:r w:rsidRPr="00F94196">
        <w:t xml:space="preserve">                                         уполномоченного на подписание</w:t>
      </w:r>
    </w:p>
    <w:p w:rsidR="008D050C" w:rsidRPr="00F94196" w:rsidRDefault="008D050C">
      <w:pPr>
        <w:pStyle w:val="ConsPlusNonformat"/>
        <w:jc w:val="both"/>
      </w:pPr>
      <w:r w:rsidRPr="00F94196">
        <w:t xml:space="preserve">                                    ходатайства - для юридического лица)</w:t>
      </w:r>
    </w:p>
    <w:p w:rsidR="008D050C" w:rsidRPr="00F94196" w:rsidRDefault="008D050C">
      <w:pPr>
        <w:pStyle w:val="ConsPlusNonformat"/>
        <w:jc w:val="both"/>
      </w:pPr>
      <w:r w:rsidRPr="00F94196">
        <w:t xml:space="preserve">                                  _________________________________________</w:t>
      </w:r>
    </w:p>
    <w:p w:rsidR="008D050C" w:rsidRPr="00F94196" w:rsidRDefault="008D050C">
      <w:pPr>
        <w:pStyle w:val="ConsPlusNonformat"/>
        <w:jc w:val="both"/>
      </w:pPr>
      <w:r w:rsidRPr="00F94196">
        <w:t xml:space="preserve">                                  (адрес местонахождения юридического лица,</w:t>
      </w:r>
    </w:p>
    <w:p w:rsidR="008D050C" w:rsidRPr="00F94196" w:rsidRDefault="008D050C">
      <w:pPr>
        <w:pStyle w:val="ConsPlusNonformat"/>
        <w:jc w:val="both"/>
      </w:pPr>
      <w:r w:rsidRPr="00F94196">
        <w:t xml:space="preserve">                                     адрес местожительства для гражданина)</w:t>
      </w:r>
    </w:p>
    <w:p w:rsidR="008D050C" w:rsidRPr="00F94196" w:rsidRDefault="008D050C">
      <w:pPr>
        <w:pStyle w:val="ConsPlusNonformat"/>
        <w:jc w:val="both"/>
      </w:pPr>
    </w:p>
    <w:p w:rsidR="008D050C" w:rsidRPr="00F94196" w:rsidRDefault="008D050C">
      <w:pPr>
        <w:pStyle w:val="ConsPlusNonformat"/>
        <w:jc w:val="both"/>
      </w:pPr>
      <w:r w:rsidRPr="00F94196">
        <w:t xml:space="preserve">                                  телефон</w:t>
      </w:r>
    </w:p>
    <w:p w:rsidR="008D050C" w:rsidRPr="00F94196" w:rsidRDefault="008D050C">
      <w:pPr>
        <w:pStyle w:val="ConsPlusNonformat"/>
        <w:jc w:val="both"/>
      </w:pPr>
    </w:p>
    <w:p w:rsidR="008D050C" w:rsidRPr="00F94196" w:rsidRDefault="008D050C">
      <w:pPr>
        <w:pStyle w:val="ConsPlusNonformat"/>
        <w:jc w:val="both"/>
      </w:pPr>
      <w:bookmarkStart w:id="13" w:name="P593"/>
      <w:bookmarkEnd w:id="13"/>
      <w:r w:rsidRPr="00F94196">
        <w:t xml:space="preserve">                                ХОДАТАЙСТВО</w:t>
      </w:r>
    </w:p>
    <w:p w:rsidR="008D050C" w:rsidRPr="00F94196" w:rsidRDefault="008D050C">
      <w:pPr>
        <w:pStyle w:val="ConsPlusNonformat"/>
        <w:jc w:val="both"/>
      </w:pPr>
    </w:p>
    <w:p w:rsidR="008D050C" w:rsidRPr="00F94196" w:rsidRDefault="008D050C">
      <w:pPr>
        <w:pStyle w:val="ConsPlusNonformat"/>
        <w:jc w:val="both"/>
      </w:pPr>
      <w:r w:rsidRPr="00F94196">
        <w:t xml:space="preserve">    Прошу перевести земли (земельный участок) из категории земель</w:t>
      </w:r>
    </w:p>
    <w:p w:rsidR="008D050C" w:rsidRPr="00F94196" w:rsidRDefault="008D050C">
      <w:pPr>
        <w:pStyle w:val="ConsPlusNonformat"/>
        <w:jc w:val="both"/>
      </w:pPr>
      <w:r w:rsidRPr="00F94196">
        <w:t>___________________________________________________________________________</w:t>
      </w:r>
    </w:p>
    <w:p w:rsidR="008D050C" w:rsidRPr="00F94196" w:rsidRDefault="008D050C">
      <w:pPr>
        <w:pStyle w:val="ConsPlusNonformat"/>
        <w:jc w:val="both"/>
      </w:pPr>
      <w:r w:rsidRPr="00F94196">
        <w:t>(указать существующую категорию земель в соответствии с законодательством)</w:t>
      </w:r>
    </w:p>
    <w:p w:rsidR="008D050C" w:rsidRPr="00F94196" w:rsidRDefault="008D050C">
      <w:pPr>
        <w:pStyle w:val="ConsPlusNonformat"/>
        <w:jc w:val="both"/>
      </w:pPr>
    </w:p>
    <w:p w:rsidR="008D050C" w:rsidRPr="00F94196" w:rsidRDefault="008D050C">
      <w:pPr>
        <w:pStyle w:val="ConsPlusNonformat"/>
        <w:jc w:val="both"/>
      </w:pPr>
      <w:r w:rsidRPr="00F94196">
        <w:t>в категорию земель ________________________________________________________</w:t>
      </w:r>
    </w:p>
    <w:p w:rsidR="008D050C" w:rsidRPr="00F94196" w:rsidRDefault="008D050C">
      <w:pPr>
        <w:pStyle w:val="ConsPlusNonformat"/>
        <w:jc w:val="both"/>
      </w:pPr>
      <w:r w:rsidRPr="00F94196">
        <w:t>(указать испрашиваемую категорию земель в соответствии с законодательством)</w:t>
      </w:r>
    </w:p>
    <w:p w:rsidR="008D050C" w:rsidRPr="00F94196" w:rsidRDefault="008D050C">
      <w:pPr>
        <w:pStyle w:val="ConsPlusNonformat"/>
        <w:jc w:val="both"/>
      </w:pPr>
    </w:p>
    <w:p w:rsidR="008D050C" w:rsidRPr="00F94196" w:rsidRDefault="008D050C">
      <w:pPr>
        <w:pStyle w:val="ConsPlusNonformat"/>
        <w:jc w:val="both"/>
      </w:pPr>
      <w:r w:rsidRPr="00F94196">
        <w:t>в целях ___________________________________________________________________</w:t>
      </w:r>
    </w:p>
    <w:p w:rsidR="008D050C" w:rsidRPr="00F94196" w:rsidRDefault="008D050C">
      <w:pPr>
        <w:pStyle w:val="ConsPlusNonformat"/>
        <w:jc w:val="both"/>
      </w:pPr>
      <w:r w:rsidRPr="00F94196">
        <w:t xml:space="preserve">      (указывается при переводе земель сельскохозяйственного назначения или</w:t>
      </w:r>
    </w:p>
    <w:p w:rsidR="008D050C" w:rsidRPr="00F94196" w:rsidRDefault="008D050C">
      <w:pPr>
        <w:pStyle w:val="ConsPlusNonformat"/>
        <w:jc w:val="both"/>
      </w:pPr>
      <w:r w:rsidRPr="00F94196">
        <w:t xml:space="preserve">                   земельных участков в составе таких земель)</w:t>
      </w:r>
    </w:p>
    <w:p w:rsidR="008D050C" w:rsidRPr="00F94196" w:rsidRDefault="008D050C">
      <w:pPr>
        <w:pStyle w:val="ConsPlusNonformat"/>
        <w:jc w:val="both"/>
      </w:pPr>
    </w:p>
    <w:p w:rsidR="008D050C" w:rsidRPr="00F94196" w:rsidRDefault="008D050C">
      <w:pPr>
        <w:pStyle w:val="ConsPlusNonformat"/>
        <w:jc w:val="both"/>
      </w:pPr>
      <w:r w:rsidRPr="00F94196">
        <w:t>Кадастровый номер земельного участка ______________________________________</w:t>
      </w:r>
    </w:p>
    <w:p w:rsidR="008D050C" w:rsidRPr="00F94196" w:rsidRDefault="008D050C">
      <w:pPr>
        <w:pStyle w:val="ConsPlusNonformat"/>
        <w:jc w:val="both"/>
      </w:pPr>
      <w:r w:rsidRPr="00F94196">
        <w:t>Права на земельный участок ________________________________________________</w:t>
      </w:r>
    </w:p>
    <w:p w:rsidR="008D050C" w:rsidRPr="00F94196" w:rsidRDefault="008D050C">
      <w:pPr>
        <w:pStyle w:val="ConsPlusNonformat"/>
        <w:jc w:val="both"/>
      </w:pPr>
      <w:r w:rsidRPr="00F94196">
        <w:t>Обоснование перевода земель (земельного участка) __________________________</w:t>
      </w:r>
    </w:p>
    <w:p w:rsidR="008D050C" w:rsidRPr="00F94196" w:rsidRDefault="008D050C">
      <w:pPr>
        <w:pStyle w:val="ConsPlusNonformat"/>
        <w:jc w:val="both"/>
      </w:pPr>
      <w:r w:rsidRPr="00F94196">
        <w:t>___________________________________________________________________________</w:t>
      </w:r>
    </w:p>
    <w:p w:rsidR="008D050C" w:rsidRPr="00F94196" w:rsidRDefault="008D050C">
      <w:pPr>
        <w:pStyle w:val="ConsPlusNonformat"/>
        <w:jc w:val="both"/>
      </w:pPr>
      <w:r w:rsidRPr="00F94196">
        <w:t>К ходатайству прилагаются:</w:t>
      </w:r>
    </w:p>
    <w:p w:rsidR="008D050C" w:rsidRPr="00F94196" w:rsidRDefault="008D050C">
      <w:pPr>
        <w:pStyle w:val="ConsPlusNonformat"/>
        <w:jc w:val="both"/>
      </w:pPr>
      <w:r w:rsidRPr="00F94196">
        <w:t>а) ________________________________________________________________________</w:t>
      </w:r>
    </w:p>
    <w:p w:rsidR="008D050C" w:rsidRPr="00F94196" w:rsidRDefault="008D050C">
      <w:pPr>
        <w:pStyle w:val="ConsPlusNonformat"/>
        <w:jc w:val="both"/>
      </w:pPr>
      <w:r w:rsidRPr="00F94196">
        <w:t>б) ________________________________________________________________________</w:t>
      </w:r>
    </w:p>
    <w:p w:rsidR="008D050C" w:rsidRPr="00F94196" w:rsidRDefault="008D050C">
      <w:pPr>
        <w:pStyle w:val="ConsPlusNonformat"/>
        <w:jc w:val="both"/>
      </w:pPr>
      <w:r w:rsidRPr="00F94196">
        <w:t>в) ________________________________________________________________________</w:t>
      </w:r>
    </w:p>
    <w:p w:rsidR="008D050C" w:rsidRPr="00F94196" w:rsidRDefault="008D050C">
      <w:pPr>
        <w:pStyle w:val="ConsPlusNonformat"/>
        <w:jc w:val="both"/>
      </w:pPr>
    </w:p>
    <w:p w:rsidR="008D050C" w:rsidRPr="00F94196" w:rsidRDefault="008D050C">
      <w:pPr>
        <w:pStyle w:val="ConsPlusNonformat"/>
        <w:jc w:val="both"/>
      </w:pPr>
      <w:r w:rsidRPr="00F94196">
        <w:t>"____" _________________ 20____ г.     ____________________________________</w:t>
      </w:r>
    </w:p>
    <w:p w:rsidR="008D050C" w:rsidRPr="00F94196" w:rsidRDefault="008D050C">
      <w:pPr>
        <w:pStyle w:val="ConsPlusNonformat"/>
        <w:jc w:val="both"/>
      </w:pPr>
      <w:r w:rsidRPr="00F94196">
        <w:t xml:space="preserve">                                            (подпись гражданина либо</w:t>
      </w:r>
    </w:p>
    <w:p w:rsidR="008D050C" w:rsidRPr="00F94196" w:rsidRDefault="008D050C">
      <w:pPr>
        <w:pStyle w:val="ConsPlusNonformat"/>
        <w:jc w:val="both"/>
      </w:pPr>
      <w:r w:rsidRPr="00F94196">
        <w:t xml:space="preserve">                                               уполномоченного лица)</w:t>
      </w:r>
    </w:p>
    <w:p w:rsidR="008D050C" w:rsidRPr="00F94196" w:rsidRDefault="008D050C">
      <w:pPr>
        <w:pStyle w:val="ConsPlusNormal"/>
      </w:pPr>
    </w:p>
    <w:p w:rsidR="008D050C" w:rsidRPr="00F94196" w:rsidRDefault="008D050C">
      <w:pPr>
        <w:pStyle w:val="ConsPlusNormal"/>
      </w:pPr>
    </w:p>
    <w:p w:rsidR="008D050C" w:rsidRDefault="008D050C">
      <w:pPr>
        <w:pStyle w:val="ConsPlusNormal"/>
      </w:pPr>
    </w:p>
    <w:p w:rsidR="002F38DF" w:rsidRDefault="002F38DF">
      <w:pPr>
        <w:pStyle w:val="ConsPlusNormal"/>
      </w:pPr>
    </w:p>
    <w:p w:rsidR="002F38DF" w:rsidRDefault="002F38DF">
      <w:pPr>
        <w:pStyle w:val="ConsPlusNormal"/>
      </w:pPr>
    </w:p>
    <w:p w:rsidR="002F38DF" w:rsidRDefault="002F38DF">
      <w:pPr>
        <w:pStyle w:val="ConsPlusNormal"/>
      </w:pPr>
    </w:p>
    <w:p w:rsidR="002F38DF" w:rsidRDefault="002F38DF">
      <w:pPr>
        <w:pStyle w:val="ConsPlusNormal"/>
      </w:pPr>
    </w:p>
    <w:p w:rsidR="002F38DF" w:rsidRDefault="002F38DF">
      <w:pPr>
        <w:pStyle w:val="ConsPlusNormal"/>
      </w:pPr>
    </w:p>
    <w:p w:rsidR="002F38DF" w:rsidRDefault="002F38DF">
      <w:pPr>
        <w:pStyle w:val="ConsPlusNormal"/>
      </w:pPr>
    </w:p>
    <w:p w:rsidR="002F38DF" w:rsidRDefault="002F38DF">
      <w:pPr>
        <w:pStyle w:val="ConsPlusNormal"/>
      </w:pPr>
    </w:p>
    <w:p w:rsidR="002F38DF" w:rsidRDefault="002F38DF">
      <w:pPr>
        <w:pStyle w:val="ConsPlusNormal"/>
      </w:pPr>
    </w:p>
    <w:p w:rsidR="002F38DF" w:rsidRDefault="002F38DF">
      <w:pPr>
        <w:pStyle w:val="ConsPlusNormal"/>
      </w:pPr>
    </w:p>
    <w:p w:rsidR="002F38DF" w:rsidRDefault="002F38DF">
      <w:pPr>
        <w:pStyle w:val="ConsPlusNormal"/>
      </w:pPr>
    </w:p>
    <w:p w:rsidR="002F38DF" w:rsidRPr="00F94196" w:rsidRDefault="002F38DF">
      <w:pPr>
        <w:pStyle w:val="ConsPlusNormal"/>
      </w:pPr>
      <w:bookmarkStart w:id="14" w:name="_GoBack"/>
      <w:bookmarkEnd w:id="14"/>
    </w:p>
    <w:p w:rsidR="008D050C" w:rsidRPr="00F94196" w:rsidRDefault="008D050C">
      <w:pPr>
        <w:pStyle w:val="ConsPlusNormal"/>
      </w:pPr>
    </w:p>
    <w:p w:rsidR="008D050C" w:rsidRPr="00F94196" w:rsidRDefault="008D050C">
      <w:pPr>
        <w:pStyle w:val="ConsPlusNormal"/>
      </w:pPr>
    </w:p>
    <w:p w:rsidR="008D050C" w:rsidRPr="00F94196" w:rsidRDefault="008D050C">
      <w:pPr>
        <w:pStyle w:val="ConsPlusNormal"/>
        <w:jc w:val="right"/>
        <w:outlineLvl w:val="1"/>
      </w:pPr>
      <w:r w:rsidRPr="00F94196">
        <w:t>Приложение N 2</w:t>
      </w:r>
    </w:p>
    <w:p w:rsidR="008D050C" w:rsidRPr="00F94196" w:rsidRDefault="00D717FB">
      <w:pPr>
        <w:pStyle w:val="ConsPlusNormal"/>
        <w:jc w:val="right"/>
      </w:pPr>
      <w:r w:rsidRPr="00F94196">
        <w:t>к Административному регламенту «</w:t>
      </w:r>
      <w:r w:rsidR="008D050C" w:rsidRPr="00F94196">
        <w:t>Перевод земель или земельных</w:t>
      </w:r>
    </w:p>
    <w:p w:rsidR="008D050C" w:rsidRPr="00F94196" w:rsidRDefault="008D050C">
      <w:pPr>
        <w:pStyle w:val="ConsPlusNormal"/>
        <w:jc w:val="right"/>
      </w:pPr>
      <w:r w:rsidRPr="00F94196">
        <w:t>участков в составе таких земель из одной категории в другую</w:t>
      </w:r>
    </w:p>
    <w:p w:rsidR="008D050C" w:rsidRPr="00F94196" w:rsidRDefault="008D050C">
      <w:pPr>
        <w:pStyle w:val="ConsPlusNormal"/>
        <w:jc w:val="right"/>
      </w:pPr>
      <w:r w:rsidRPr="00F94196">
        <w:t>(за исключением земель се</w:t>
      </w:r>
      <w:r w:rsidR="00D717FB" w:rsidRPr="00F94196">
        <w:t>льскохозяйственного назначения)»</w:t>
      </w:r>
    </w:p>
    <w:p w:rsidR="008D050C" w:rsidRPr="00F94196" w:rsidRDefault="008D050C">
      <w:pPr>
        <w:pStyle w:val="ConsPlusNormal"/>
      </w:pPr>
    </w:p>
    <w:p w:rsidR="008D050C" w:rsidRPr="00F94196" w:rsidRDefault="008D050C">
      <w:pPr>
        <w:pStyle w:val="ConsPlusNormal"/>
        <w:jc w:val="center"/>
      </w:pPr>
      <w:bookmarkStart w:id="15" w:name="P628"/>
      <w:bookmarkEnd w:id="15"/>
      <w:r w:rsidRPr="00F94196">
        <w:t>БЛОК-СХЕМА</w:t>
      </w:r>
    </w:p>
    <w:p w:rsidR="008D050C" w:rsidRPr="00F94196" w:rsidRDefault="008D050C">
      <w:pPr>
        <w:pStyle w:val="ConsPlusNormal"/>
        <w:jc w:val="center"/>
      </w:pPr>
      <w:r w:rsidRPr="00F94196">
        <w:t>АДМИНИСТРАТИВНЫХ ПРОЦЕДУР ПРЕДОСТАВЛЕНИЯ МУНИЦИПАЛЬНОЙ</w:t>
      </w:r>
    </w:p>
    <w:p w:rsidR="008D050C" w:rsidRPr="00F94196" w:rsidRDefault="008D050C">
      <w:pPr>
        <w:pStyle w:val="ConsPlusNormal"/>
        <w:jc w:val="center"/>
      </w:pPr>
      <w:r w:rsidRPr="00F94196">
        <w:t>УСЛУГИ</w:t>
      </w:r>
    </w:p>
    <w:p w:rsidR="008D050C" w:rsidRPr="00F94196" w:rsidRDefault="008D050C">
      <w:pPr>
        <w:pStyle w:val="ConsPlusNormal"/>
      </w:pPr>
    </w:p>
    <w:p w:rsidR="008D050C" w:rsidRPr="00F94196" w:rsidRDefault="008D050C">
      <w:pPr>
        <w:pStyle w:val="ConsPlusNonformat"/>
        <w:jc w:val="both"/>
      </w:pPr>
      <w:r w:rsidRPr="00F94196">
        <w:t>┌──────────────────────────────────────────────────────────────────────┐</w:t>
      </w:r>
    </w:p>
    <w:p w:rsidR="008D050C" w:rsidRPr="00F94196" w:rsidRDefault="008D050C">
      <w:pPr>
        <w:pStyle w:val="ConsPlusNonformat"/>
        <w:jc w:val="both"/>
      </w:pPr>
      <w:r w:rsidRPr="00F94196">
        <w:t>│Подача ходатайства и документов:                                      │</w:t>
      </w:r>
    </w:p>
    <w:p w:rsidR="008D050C" w:rsidRPr="00F94196" w:rsidRDefault="008D050C">
      <w:pPr>
        <w:pStyle w:val="ConsPlusNonformat"/>
        <w:jc w:val="both"/>
      </w:pPr>
      <w:r w:rsidRPr="00F94196">
        <w:t>│1) путем личного обращения;                                           │</w:t>
      </w:r>
    </w:p>
    <w:p w:rsidR="008D050C" w:rsidRPr="00F94196" w:rsidRDefault="008D050C">
      <w:pPr>
        <w:pStyle w:val="ConsPlusNonformat"/>
        <w:jc w:val="both"/>
      </w:pPr>
      <w:r w:rsidRPr="00F94196">
        <w:t>│2) через организации почтовой связи;                                  │</w:t>
      </w:r>
    </w:p>
    <w:p w:rsidR="008D050C" w:rsidRPr="00F94196" w:rsidRDefault="008D050C">
      <w:pPr>
        <w:pStyle w:val="ConsPlusNonformat"/>
        <w:jc w:val="both"/>
      </w:pPr>
      <w:r w:rsidRPr="00F94196">
        <w:t>│3) в форме электронного документа (в том числе посредством Портала)   │</w:t>
      </w:r>
    </w:p>
    <w:p w:rsidR="008D050C" w:rsidRPr="00F94196" w:rsidRDefault="008D050C">
      <w:pPr>
        <w:pStyle w:val="ConsPlusNonformat"/>
        <w:jc w:val="both"/>
      </w:pPr>
      <w:r w:rsidRPr="00F94196">
        <w:t>└──────────────────────────────────┬───────────────────────────────────┘</w:t>
      </w:r>
    </w:p>
    <w:p w:rsidR="008D050C" w:rsidRPr="00F94196" w:rsidRDefault="008D050C">
      <w:pPr>
        <w:pStyle w:val="ConsPlusNonformat"/>
        <w:jc w:val="both"/>
      </w:pPr>
      <w:r w:rsidRPr="00F94196">
        <w:lastRenderedPageBreak/>
        <w:t xml:space="preserve">                                   │</w:t>
      </w:r>
    </w:p>
    <w:p w:rsidR="008D050C" w:rsidRPr="00F94196" w:rsidRDefault="008D050C">
      <w:pPr>
        <w:pStyle w:val="ConsPlusNonformat"/>
        <w:jc w:val="both"/>
      </w:pPr>
      <w:r w:rsidRPr="00F94196">
        <w:t xml:space="preserve">                                  \/</w:t>
      </w:r>
    </w:p>
    <w:p w:rsidR="008D050C" w:rsidRPr="00F94196" w:rsidRDefault="008D050C">
      <w:pPr>
        <w:pStyle w:val="ConsPlusNonformat"/>
        <w:jc w:val="both"/>
      </w:pPr>
      <w:r w:rsidRPr="00F94196">
        <w:t>┌──────────────────────────────────────────────────────────────────────┐</w:t>
      </w:r>
    </w:p>
    <w:p w:rsidR="008D050C" w:rsidRPr="00F94196" w:rsidRDefault="008D050C">
      <w:pPr>
        <w:pStyle w:val="ConsPlusNonformat"/>
        <w:jc w:val="both"/>
      </w:pPr>
      <w:r w:rsidRPr="00F94196">
        <w:t>│Прием, регистрация ходатайства и документов, подлежащих представлению │</w:t>
      </w:r>
    </w:p>
    <w:p w:rsidR="008D050C" w:rsidRPr="00F94196" w:rsidRDefault="008D050C">
      <w:pPr>
        <w:pStyle w:val="ConsPlusNonformat"/>
        <w:jc w:val="both"/>
      </w:pPr>
      <w:r w:rsidRPr="00F94196">
        <w:t>│                    заявителем (не более 30 минут)                    │</w:t>
      </w:r>
    </w:p>
    <w:p w:rsidR="008D050C" w:rsidRPr="00F94196" w:rsidRDefault="008D050C">
      <w:pPr>
        <w:pStyle w:val="ConsPlusNonformat"/>
        <w:jc w:val="both"/>
      </w:pPr>
      <w:r w:rsidRPr="00F94196">
        <w:t>└───────────────┬──────────────────────────────────────┬───────────────┘</w:t>
      </w:r>
    </w:p>
    <w:p w:rsidR="008D050C" w:rsidRPr="00F94196" w:rsidRDefault="008D050C">
      <w:pPr>
        <w:pStyle w:val="ConsPlusNonformat"/>
        <w:jc w:val="both"/>
      </w:pPr>
      <w:r w:rsidRPr="00F94196">
        <w:t xml:space="preserve">                │                                      │</w:t>
      </w:r>
    </w:p>
    <w:p w:rsidR="008D050C" w:rsidRPr="00F94196" w:rsidRDefault="008D050C">
      <w:pPr>
        <w:pStyle w:val="ConsPlusNonformat"/>
        <w:jc w:val="both"/>
      </w:pPr>
      <w:r w:rsidRPr="00F94196">
        <w:t xml:space="preserve">               \/                                     \/</w:t>
      </w:r>
    </w:p>
    <w:p w:rsidR="008D050C" w:rsidRPr="00F94196" w:rsidRDefault="008D050C">
      <w:pPr>
        <w:pStyle w:val="ConsPlusNonformat"/>
        <w:jc w:val="both"/>
      </w:pPr>
      <w:r w:rsidRPr="00F94196">
        <w:t>┌───────────────────────────────┐     ┌────────────────────────────────┐</w:t>
      </w:r>
    </w:p>
    <w:p w:rsidR="008D050C" w:rsidRPr="00F94196" w:rsidRDefault="008D050C">
      <w:pPr>
        <w:pStyle w:val="ConsPlusNonformat"/>
        <w:jc w:val="both"/>
      </w:pPr>
      <w:r w:rsidRPr="00F94196">
        <w:t>│  Направление уведомления об   │     │   Формирование и направление   │</w:t>
      </w:r>
    </w:p>
    <w:p w:rsidR="008D050C" w:rsidRPr="00F94196" w:rsidRDefault="008D050C">
      <w:pPr>
        <w:pStyle w:val="ConsPlusNonformat"/>
        <w:jc w:val="both"/>
      </w:pPr>
      <w:r w:rsidRPr="00F94196">
        <w:t>│отказе в приеме и рассмотрении │     │  межведомственных запросов в   │</w:t>
      </w:r>
    </w:p>
    <w:p w:rsidR="008D050C" w:rsidRPr="00F94196" w:rsidRDefault="008D050C">
      <w:pPr>
        <w:pStyle w:val="ConsPlusNonformat"/>
        <w:jc w:val="both"/>
      </w:pPr>
      <w:r w:rsidRPr="00F94196">
        <w:t>│          документов           │     │     органы, участвующие в      │</w:t>
      </w:r>
    </w:p>
    <w:p w:rsidR="008D050C" w:rsidRPr="00F94196" w:rsidRDefault="008D050C">
      <w:pPr>
        <w:pStyle w:val="ConsPlusNonformat"/>
        <w:jc w:val="both"/>
      </w:pPr>
      <w:r w:rsidRPr="00F94196">
        <w:t>│     (30 календарных дней)     │     │  предоставлении муниципальной  │</w:t>
      </w:r>
    </w:p>
    <w:p w:rsidR="008D050C" w:rsidRPr="00F94196" w:rsidRDefault="008D050C">
      <w:pPr>
        <w:pStyle w:val="ConsPlusNonformat"/>
        <w:jc w:val="both"/>
      </w:pPr>
      <w:r w:rsidRPr="00F94196">
        <w:t>│                               │     │            услуги              │</w:t>
      </w:r>
    </w:p>
    <w:p w:rsidR="008D050C" w:rsidRPr="00F94196" w:rsidRDefault="008D050C">
      <w:pPr>
        <w:pStyle w:val="ConsPlusNonformat"/>
        <w:jc w:val="both"/>
      </w:pPr>
      <w:r w:rsidRPr="00F94196">
        <w:t>│                               │     │(1 рабочий день - формирование и│</w:t>
      </w:r>
    </w:p>
    <w:p w:rsidR="008D050C" w:rsidRPr="00F94196" w:rsidRDefault="008D050C">
      <w:pPr>
        <w:pStyle w:val="ConsPlusNonformat"/>
        <w:jc w:val="both"/>
      </w:pPr>
      <w:r w:rsidRPr="00F94196">
        <w:t>│                               │     │направление запросов, 5 рабочих │</w:t>
      </w:r>
    </w:p>
    <w:p w:rsidR="008D050C" w:rsidRPr="00F94196" w:rsidRDefault="008D050C">
      <w:pPr>
        <w:pStyle w:val="ConsPlusNonformat"/>
        <w:jc w:val="both"/>
      </w:pPr>
      <w:r w:rsidRPr="00F94196">
        <w:t>│                               │     │ дней - представления ответа на │</w:t>
      </w:r>
    </w:p>
    <w:p w:rsidR="008D050C" w:rsidRPr="00F94196" w:rsidRDefault="008D050C">
      <w:pPr>
        <w:pStyle w:val="ConsPlusNonformat"/>
        <w:jc w:val="both"/>
      </w:pPr>
      <w:r w:rsidRPr="00F94196">
        <w:t>│                               │     │            запрос)             │</w:t>
      </w:r>
    </w:p>
    <w:p w:rsidR="008D050C" w:rsidRPr="00F94196" w:rsidRDefault="008D050C">
      <w:pPr>
        <w:pStyle w:val="ConsPlusNonformat"/>
        <w:jc w:val="both"/>
      </w:pPr>
      <w:r w:rsidRPr="00F94196">
        <w:t>└───────────────────────────────┘     └────┬─────────────────┬─────────┘</w:t>
      </w:r>
    </w:p>
    <w:p w:rsidR="008D050C" w:rsidRPr="00F94196" w:rsidRDefault="008D050C">
      <w:pPr>
        <w:pStyle w:val="ConsPlusNonformat"/>
        <w:jc w:val="both"/>
      </w:pPr>
      <w:r w:rsidRPr="00F94196">
        <w:t xml:space="preserve">                                           │                 │</w:t>
      </w:r>
    </w:p>
    <w:p w:rsidR="008D050C" w:rsidRPr="00F94196" w:rsidRDefault="008D050C">
      <w:pPr>
        <w:pStyle w:val="ConsPlusNonformat"/>
        <w:jc w:val="both"/>
      </w:pPr>
      <w:r w:rsidRPr="00F94196">
        <w:t xml:space="preserve">                                          \/                 │</w:t>
      </w:r>
    </w:p>
    <w:p w:rsidR="008D050C" w:rsidRPr="00F94196" w:rsidRDefault="008D050C">
      <w:pPr>
        <w:pStyle w:val="ConsPlusNonformat"/>
        <w:jc w:val="both"/>
      </w:pPr>
      <w:r w:rsidRPr="00F94196">
        <w:t>┌────────────────────────────────────────────────────┐       │</w:t>
      </w:r>
    </w:p>
    <w:p w:rsidR="008D050C" w:rsidRPr="00F94196" w:rsidRDefault="008D050C">
      <w:pPr>
        <w:pStyle w:val="ConsPlusNonformat"/>
        <w:jc w:val="both"/>
      </w:pPr>
      <w:r w:rsidRPr="00F94196">
        <w:t>│  Отказ в переводе земель или земельных участков в  │       │</w:t>
      </w:r>
    </w:p>
    <w:p w:rsidR="008D050C" w:rsidRPr="00F94196" w:rsidRDefault="008D050C">
      <w:pPr>
        <w:pStyle w:val="ConsPlusNonformat"/>
        <w:jc w:val="both"/>
      </w:pPr>
      <w:r w:rsidRPr="00F94196">
        <w:t>│               составе таких земель                 │       │</w:t>
      </w:r>
    </w:p>
    <w:p w:rsidR="008D050C" w:rsidRPr="00F94196" w:rsidRDefault="008D050C">
      <w:pPr>
        <w:pStyle w:val="ConsPlusNonformat"/>
        <w:jc w:val="both"/>
      </w:pPr>
      <w:r w:rsidRPr="00F94196">
        <w:t>│        (5 рабочих дней направление отказа)         │       │</w:t>
      </w:r>
    </w:p>
    <w:p w:rsidR="008D050C" w:rsidRPr="00F94196" w:rsidRDefault="008D050C">
      <w:pPr>
        <w:pStyle w:val="ConsPlusNonformat"/>
        <w:jc w:val="both"/>
      </w:pPr>
      <w:r w:rsidRPr="00F94196">
        <w:t>└────────────────────────────────────────────────────┘       │</w:t>
      </w:r>
    </w:p>
    <w:p w:rsidR="008D050C" w:rsidRPr="00F94196" w:rsidRDefault="008D050C">
      <w:pPr>
        <w:pStyle w:val="ConsPlusNonformat"/>
        <w:jc w:val="both"/>
      </w:pPr>
      <w:r w:rsidRPr="00F94196">
        <w:t xml:space="preserve">                                                            \/</w:t>
      </w:r>
    </w:p>
    <w:p w:rsidR="008D050C" w:rsidRPr="00F94196" w:rsidRDefault="008D050C">
      <w:pPr>
        <w:pStyle w:val="ConsPlusNonformat"/>
        <w:jc w:val="both"/>
      </w:pPr>
      <w:r w:rsidRPr="00F94196">
        <w:t xml:space="preserve">          ┌────────────────────────────────────────────────────────────┐</w:t>
      </w:r>
    </w:p>
    <w:p w:rsidR="008D050C" w:rsidRPr="00F94196" w:rsidRDefault="008D050C">
      <w:pPr>
        <w:pStyle w:val="ConsPlusNonformat"/>
        <w:jc w:val="both"/>
      </w:pPr>
      <w:r w:rsidRPr="00F94196">
        <w:t xml:space="preserve">          │Принятие решения о переводе земель или земельных участков из│</w:t>
      </w:r>
    </w:p>
    <w:p w:rsidR="008D050C" w:rsidRPr="00F94196" w:rsidRDefault="008D050C">
      <w:pPr>
        <w:pStyle w:val="ConsPlusNonformat"/>
        <w:jc w:val="both"/>
      </w:pPr>
      <w:r w:rsidRPr="00F94196">
        <w:t xml:space="preserve">          │                 одной категории в другую                   │</w:t>
      </w:r>
    </w:p>
    <w:p w:rsidR="008D050C" w:rsidRPr="00F94196" w:rsidRDefault="008D050C">
      <w:pPr>
        <w:pStyle w:val="ConsPlusNonformat"/>
        <w:jc w:val="both"/>
      </w:pPr>
      <w:r w:rsidRPr="00F94196">
        <w:t xml:space="preserve">          │(60 календарных дней (с учетом направления межведомственных │</w:t>
      </w:r>
    </w:p>
    <w:p w:rsidR="008D050C" w:rsidRPr="00F94196" w:rsidRDefault="008D050C">
      <w:pPr>
        <w:pStyle w:val="ConsPlusNonformat"/>
        <w:jc w:val="both"/>
      </w:pPr>
      <w:r w:rsidRPr="00F94196">
        <w:t xml:space="preserve">          │                         запросов))                         │</w:t>
      </w:r>
    </w:p>
    <w:p w:rsidR="008D050C" w:rsidRPr="00F94196" w:rsidRDefault="008D050C">
      <w:pPr>
        <w:pStyle w:val="ConsPlusNonformat"/>
        <w:jc w:val="both"/>
      </w:pPr>
      <w:r w:rsidRPr="00F94196">
        <w:t xml:space="preserve">          └─────┬──────────────────────────────────────┬───────────────┘</w:t>
      </w:r>
    </w:p>
    <w:p w:rsidR="008D050C" w:rsidRPr="00F94196" w:rsidRDefault="008D050C">
      <w:pPr>
        <w:pStyle w:val="ConsPlusNonformat"/>
        <w:jc w:val="both"/>
      </w:pPr>
      <w:r w:rsidRPr="00F94196">
        <w:t xml:space="preserve">                │                                      │</w:t>
      </w:r>
    </w:p>
    <w:p w:rsidR="008D050C" w:rsidRPr="00F94196" w:rsidRDefault="008D050C">
      <w:pPr>
        <w:pStyle w:val="ConsPlusNonformat"/>
        <w:jc w:val="both"/>
      </w:pPr>
      <w:r w:rsidRPr="00F94196">
        <w:t xml:space="preserve">               \/                                     \/</w:t>
      </w:r>
    </w:p>
    <w:p w:rsidR="008D050C" w:rsidRPr="00F94196" w:rsidRDefault="008D050C">
      <w:pPr>
        <w:pStyle w:val="ConsPlusNonformat"/>
        <w:jc w:val="both"/>
      </w:pPr>
      <w:r w:rsidRPr="00F94196">
        <w:t>┌───────────────────────────────┐     ┌────────────────────────────────┐</w:t>
      </w:r>
    </w:p>
    <w:p w:rsidR="008D050C" w:rsidRPr="00F94196" w:rsidRDefault="008D050C">
      <w:pPr>
        <w:pStyle w:val="ConsPlusNonformat"/>
        <w:jc w:val="both"/>
      </w:pPr>
      <w:r w:rsidRPr="00F94196">
        <w:t>│ Выдача (направление) акта об  │     │  Выдача (направление) акта о   │</w:t>
      </w:r>
    </w:p>
    <w:p w:rsidR="008D050C" w:rsidRPr="00F94196" w:rsidRDefault="008D050C">
      <w:pPr>
        <w:pStyle w:val="ConsPlusNonformat"/>
        <w:jc w:val="both"/>
      </w:pPr>
      <w:r w:rsidRPr="00F94196">
        <w:t>│      отказе в переводе        │     │ переводе земель или земельных  │</w:t>
      </w:r>
    </w:p>
    <w:p w:rsidR="008D050C" w:rsidRPr="00F94196" w:rsidRDefault="008D050C">
      <w:pPr>
        <w:pStyle w:val="ConsPlusNonformat"/>
        <w:jc w:val="both"/>
      </w:pPr>
      <w:r w:rsidRPr="00F94196">
        <w:t>│     (14 календарных дней)     │     │           участков             │</w:t>
      </w:r>
    </w:p>
    <w:p w:rsidR="008D050C" w:rsidRPr="00F94196" w:rsidRDefault="008D050C">
      <w:pPr>
        <w:pStyle w:val="ConsPlusNonformat"/>
        <w:jc w:val="both"/>
      </w:pPr>
      <w:r w:rsidRPr="00F94196">
        <w:t>│                               │     │     (14 календарных дней)      │</w:t>
      </w:r>
    </w:p>
    <w:p w:rsidR="008D050C" w:rsidRPr="00F94196" w:rsidRDefault="008D050C">
      <w:pPr>
        <w:pStyle w:val="ConsPlusNonformat"/>
        <w:jc w:val="both"/>
      </w:pPr>
      <w:r w:rsidRPr="00F94196">
        <w:t>└───────────────────────────────┘     └────────────────────────────────┘</w:t>
      </w:r>
    </w:p>
    <w:p w:rsidR="008D050C" w:rsidRPr="00F94196" w:rsidRDefault="008D050C">
      <w:pPr>
        <w:pStyle w:val="ConsPlusNormal"/>
      </w:pPr>
    </w:p>
    <w:p w:rsidR="008D050C" w:rsidRPr="00F94196" w:rsidRDefault="008D050C">
      <w:pPr>
        <w:pStyle w:val="ConsPlusNormal"/>
      </w:pPr>
    </w:p>
    <w:p w:rsidR="008D050C" w:rsidRPr="00F94196" w:rsidRDefault="008D050C">
      <w:pPr>
        <w:pStyle w:val="ConsPlusNormal"/>
      </w:pPr>
    </w:p>
    <w:p w:rsidR="008D050C" w:rsidRPr="00F94196" w:rsidRDefault="008D050C">
      <w:pPr>
        <w:pStyle w:val="ConsPlusNormal"/>
      </w:pPr>
    </w:p>
    <w:p w:rsidR="008D050C" w:rsidRPr="00F94196" w:rsidRDefault="008D050C">
      <w:pPr>
        <w:pStyle w:val="ConsPlusNormal"/>
      </w:pPr>
    </w:p>
    <w:p w:rsidR="008D050C" w:rsidRPr="00F94196" w:rsidRDefault="008D050C">
      <w:pPr>
        <w:pStyle w:val="ConsPlusNormal"/>
        <w:jc w:val="right"/>
        <w:outlineLvl w:val="1"/>
      </w:pPr>
      <w:r w:rsidRPr="00F94196">
        <w:t>Приложение N 3</w:t>
      </w:r>
    </w:p>
    <w:p w:rsidR="008D050C" w:rsidRPr="00F94196" w:rsidRDefault="00D717FB">
      <w:pPr>
        <w:pStyle w:val="ConsPlusNormal"/>
        <w:jc w:val="right"/>
      </w:pPr>
      <w:r w:rsidRPr="00F94196">
        <w:t>к Административному регламенту «</w:t>
      </w:r>
      <w:r w:rsidR="008D050C" w:rsidRPr="00F94196">
        <w:t>Перевод земель или земельных</w:t>
      </w:r>
    </w:p>
    <w:p w:rsidR="008D050C" w:rsidRPr="00F94196" w:rsidRDefault="008D050C">
      <w:pPr>
        <w:pStyle w:val="ConsPlusNormal"/>
        <w:jc w:val="right"/>
      </w:pPr>
      <w:r w:rsidRPr="00F94196">
        <w:t>участков в составе таких земель из одной категории в другую</w:t>
      </w:r>
    </w:p>
    <w:p w:rsidR="008D050C" w:rsidRPr="00F94196" w:rsidRDefault="008D050C">
      <w:pPr>
        <w:pStyle w:val="ConsPlusNormal"/>
        <w:jc w:val="right"/>
      </w:pPr>
      <w:r w:rsidRPr="00F94196">
        <w:t>(за исключением земель се</w:t>
      </w:r>
      <w:r w:rsidR="00D717FB" w:rsidRPr="00F94196">
        <w:t>льскохозяйственного назначения)»</w:t>
      </w:r>
    </w:p>
    <w:p w:rsidR="008D050C" w:rsidRPr="00F94196" w:rsidRDefault="008D050C">
      <w:pPr>
        <w:pStyle w:val="ConsPlusNormal"/>
      </w:pPr>
    </w:p>
    <w:p w:rsidR="008D050C" w:rsidRPr="00F94196" w:rsidRDefault="008D050C">
      <w:pPr>
        <w:pStyle w:val="ConsPlusNonformat"/>
        <w:jc w:val="both"/>
      </w:pPr>
      <w:bookmarkStart w:id="16" w:name="P689"/>
      <w:bookmarkEnd w:id="16"/>
      <w:r w:rsidRPr="00F94196">
        <w:t xml:space="preserve">                                 РАСПИСКА</w:t>
      </w:r>
    </w:p>
    <w:p w:rsidR="008D050C" w:rsidRPr="00F94196" w:rsidRDefault="008D050C">
      <w:pPr>
        <w:pStyle w:val="ConsPlusNonformat"/>
        <w:jc w:val="both"/>
      </w:pPr>
      <w:r w:rsidRPr="00F94196">
        <w:t xml:space="preserve">                         N _________ от _________</w:t>
      </w:r>
    </w:p>
    <w:p w:rsidR="008D050C" w:rsidRPr="00F94196" w:rsidRDefault="008D050C">
      <w:pPr>
        <w:pStyle w:val="ConsPlusNonformat"/>
        <w:jc w:val="both"/>
      </w:pPr>
      <w:r w:rsidRPr="00F94196">
        <w:t xml:space="preserve">                          В ПОЛУЧЕНИИ ДОКУМЕНТОВ</w:t>
      </w:r>
    </w:p>
    <w:p w:rsidR="008D050C" w:rsidRPr="00F94196" w:rsidRDefault="008D050C">
      <w:pPr>
        <w:pStyle w:val="ConsPlusNonformat"/>
        <w:jc w:val="both"/>
      </w:pPr>
    </w:p>
    <w:p w:rsidR="008D050C" w:rsidRPr="00F94196" w:rsidRDefault="008D050C">
      <w:pPr>
        <w:pStyle w:val="ConsPlusNonformat"/>
        <w:jc w:val="both"/>
      </w:pPr>
      <w:r w:rsidRPr="00F94196">
        <w:t>Выдана ____________________________________________________________________</w:t>
      </w:r>
    </w:p>
    <w:p w:rsidR="008D050C" w:rsidRPr="00F94196" w:rsidRDefault="008D050C">
      <w:pPr>
        <w:pStyle w:val="ConsPlusNonformat"/>
        <w:jc w:val="both"/>
      </w:pPr>
      <w:r w:rsidRPr="00F94196">
        <w:t xml:space="preserve">                            (Ф.И.О. заявителя)</w:t>
      </w:r>
    </w:p>
    <w:p w:rsidR="008D050C" w:rsidRPr="00F94196" w:rsidRDefault="008D050C">
      <w:pPr>
        <w:pStyle w:val="ConsPlusNonformat"/>
        <w:jc w:val="both"/>
      </w:pPr>
    </w:p>
    <w:p w:rsidR="008D050C" w:rsidRPr="00F94196" w:rsidRDefault="008D050C">
      <w:pPr>
        <w:pStyle w:val="ConsPlusNonformat"/>
        <w:jc w:val="both"/>
      </w:pPr>
      <w:r w:rsidRPr="00F94196">
        <w:t>Перечень документов, представленных заявителем самостоятельно:</w:t>
      </w:r>
    </w:p>
    <w:p w:rsidR="008D050C" w:rsidRPr="00F94196" w:rsidRDefault="008D050C">
      <w:pPr>
        <w:pStyle w:val="ConsPlusNonformat"/>
        <w:jc w:val="both"/>
      </w:pPr>
      <w:r w:rsidRPr="00F94196">
        <w:t>1. ________________________________________________________________________</w:t>
      </w:r>
    </w:p>
    <w:p w:rsidR="008D050C" w:rsidRPr="00F94196" w:rsidRDefault="008D050C">
      <w:pPr>
        <w:pStyle w:val="ConsPlusNonformat"/>
        <w:jc w:val="both"/>
      </w:pPr>
      <w:r w:rsidRPr="00F94196">
        <w:t>2. ________________________________________________________________________</w:t>
      </w:r>
    </w:p>
    <w:p w:rsidR="008D050C" w:rsidRPr="00F94196" w:rsidRDefault="008D050C">
      <w:pPr>
        <w:pStyle w:val="ConsPlusNonformat"/>
        <w:jc w:val="both"/>
      </w:pPr>
      <w:r w:rsidRPr="00F94196">
        <w:t>3. ________________________________________________________________________</w:t>
      </w:r>
    </w:p>
    <w:p w:rsidR="008D050C" w:rsidRPr="00F94196" w:rsidRDefault="008D050C">
      <w:pPr>
        <w:pStyle w:val="ConsPlusNonformat"/>
        <w:jc w:val="both"/>
      </w:pPr>
      <w:r w:rsidRPr="00F94196">
        <w:lastRenderedPageBreak/>
        <w:t>4. ________________________________________________________________________</w:t>
      </w:r>
    </w:p>
    <w:p w:rsidR="008D050C" w:rsidRPr="00F94196" w:rsidRDefault="008D050C">
      <w:pPr>
        <w:pStyle w:val="ConsPlusNonformat"/>
        <w:jc w:val="both"/>
      </w:pPr>
      <w:r w:rsidRPr="00F94196">
        <w:t>5. ________________________________________________________________________</w:t>
      </w:r>
    </w:p>
    <w:p w:rsidR="008D050C" w:rsidRPr="00F94196" w:rsidRDefault="008D050C">
      <w:pPr>
        <w:pStyle w:val="ConsPlusNonformat"/>
        <w:jc w:val="both"/>
      </w:pPr>
      <w:r w:rsidRPr="00F94196">
        <w:t>6. ________________________________________________________________________</w:t>
      </w:r>
    </w:p>
    <w:p w:rsidR="008D050C" w:rsidRPr="00F94196" w:rsidRDefault="008D050C">
      <w:pPr>
        <w:pStyle w:val="ConsPlusNonformat"/>
        <w:jc w:val="both"/>
      </w:pPr>
      <w:r w:rsidRPr="00F94196">
        <w:t>7. ________________________________________________________________________</w:t>
      </w:r>
    </w:p>
    <w:p w:rsidR="008D050C" w:rsidRPr="00F94196" w:rsidRDefault="008D050C">
      <w:pPr>
        <w:pStyle w:val="ConsPlusNonformat"/>
        <w:jc w:val="both"/>
      </w:pPr>
      <w:r w:rsidRPr="00F94196">
        <w:t>Перечень  документов,  которые  будут получены по межведомственным запросам</w:t>
      </w:r>
    </w:p>
    <w:p w:rsidR="008D050C" w:rsidRPr="00F94196" w:rsidRDefault="008D050C">
      <w:pPr>
        <w:pStyle w:val="ConsPlusNonformat"/>
        <w:jc w:val="both"/>
      </w:pPr>
      <w:r w:rsidRPr="00F94196">
        <w:t>(заполняется в случае, если такие документы не были представлены заявителем</w:t>
      </w:r>
    </w:p>
    <w:p w:rsidR="008D050C" w:rsidRPr="00F94196" w:rsidRDefault="008D050C">
      <w:pPr>
        <w:pStyle w:val="ConsPlusNonformat"/>
        <w:jc w:val="both"/>
      </w:pPr>
      <w:r w:rsidRPr="00F94196">
        <w:t>по собственной инициативе):</w:t>
      </w:r>
    </w:p>
    <w:p w:rsidR="008D050C" w:rsidRPr="00F94196" w:rsidRDefault="008D050C">
      <w:pPr>
        <w:pStyle w:val="ConsPlusNonformat"/>
        <w:jc w:val="both"/>
      </w:pPr>
      <w:r w:rsidRPr="00F94196">
        <w:t>1. ________________________________________________________________________</w:t>
      </w:r>
    </w:p>
    <w:p w:rsidR="008D050C" w:rsidRPr="00F94196" w:rsidRDefault="008D050C">
      <w:pPr>
        <w:pStyle w:val="ConsPlusNonformat"/>
        <w:jc w:val="both"/>
      </w:pPr>
      <w:r w:rsidRPr="00F94196">
        <w:t>2. ________________________________________________________________________</w:t>
      </w:r>
    </w:p>
    <w:p w:rsidR="008D050C" w:rsidRPr="00F94196" w:rsidRDefault="008D050C">
      <w:pPr>
        <w:pStyle w:val="ConsPlusNonformat"/>
        <w:jc w:val="both"/>
      </w:pPr>
      <w:r w:rsidRPr="00F94196">
        <w:t>3. ________________________________________________________________________</w:t>
      </w:r>
    </w:p>
    <w:p w:rsidR="008D050C" w:rsidRPr="00F94196" w:rsidRDefault="008D050C">
      <w:pPr>
        <w:pStyle w:val="ConsPlusNonformat"/>
        <w:jc w:val="both"/>
      </w:pPr>
    </w:p>
    <w:p w:rsidR="008D050C" w:rsidRPr="00F94196" w:rsidRDefault="008D050C">
      <w:pPr>
        <w:pStyle w:val="ConsPlusNonformat"/>
        <w:jc w:val="both"/>
      </w:pPr>
      <w:r w:rsidRPr="00F94196">
        <w:t xml:space="preserve">                  _________________________________________________________</w:t>
      </w:r>
    </w:p>
    <w:p w:rsidR="008D050C" w:rsidRPr="00F94196" w:rsidRDefault="008D050C">
      <w:pPr>
        <w:pStyle w:val="ConsPlusNonformat"/>
        <w:jc w:val="both"/>
      </w:pPr>
      <w:r w:rsidRPr="00F94196">
        <w:t xml:space="preserve">                         (должность, Ф.И.О. должностного лица, подпись</w:t>
      </w:r>
    </w:p>
    <w:p w:rsidR="008D050C" w:rsidRPr="00F94196" w:rsidRDefault="008D050C">
      <w:pPr>
        <w:pStyle w:val="ConsPlusNonformat"/>
        <w:jc w:val="both"/>
      </w:pPr>
      <w:r w:rsidRPr="00F94196">
        <w:t xml:space="preserve">                                       выдавшего расписку)</w:t>
      </w:r>
    </w:p>
    <w:p w:rsidR="008D050C" w:rsidRPr="00F94196" w:rsidRDefault="008D050C">
      <w:pPr>
        <w:pStyle w:val="ConsPlusNormal"/>
      </w:pPr>
    </w:p>
    <w:p w:rsidR="00FB6A89" w:rsidRPr="00F94196" w:rsidRDefault="00FB6A89"/>
    <w:sectPr w:rsidR="00FB6A89" w:rsidRPr="00F94196" w:rsidSect="008F032A">
      <w:pgSz w:w="11905" w:h="16838"/>
      <w:pgMar w:top="1134" w:right="850" w:bottom="1134" w:left="1276"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A2C" w:rsidRDefault="00EE7A2C" w:rsidP="000C70BB">
      <w:r>
        <w:separator/>
      </w:r>
    </w:p>
  </w:endnote>
  <w:endnote w:type="continuationSeparator" w:id="1">
    <w:p w:rsidR="00EE7A2C" w:rsidRDefault="00EE7A2C" w:rsidP="000C70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A2C" w:rsidRDefault="00EE7A2C" w:rsidP="000C70BB">
      <w:r>
        <w:separator/>
      </w:r>
    </w:p>
  </w:footnote>
  <w:footnote w:type="continuationSeparator" w:id="1">
    <w:p w:rsidR="00EE7A2C" w:rsidRDefault="00EE7A2C" w:rsidP="000C70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D050C"/>
    <w:rsid w:val="000C70BB"/>
    <w:rsid w:val="000F2E2C"/>
    <w:rsid w:val="0012576D"/>
    <w:rsid w:val="001D13C5"/>
    <w:rsid w:val="001F6E7B"/>
    <w:rsid w:val="002F38DF"/>
    <w:rsid w:val="003844EB"/>
    <w:rsid w:val="00407F2A"/>
    <w:rsid w:val="004D6C6D"/>
    <w:rsid w:val="00683F52"/>
    <w:rsid w:val="006A7874"/>
    <w:rsid w:val="00830E18"/>
    <w:rsid w:val="00892821"/>
    <w:rsid w:val="008D050C"/>
    <w:rsid w:val="008F032A"/>
    <w:rsid w:val="00977608"/>
    <w:rsid w:val="00A94150"/>
    <w:rsid w:val="00AB2CBE"/>
    <w:rsid w:val="00B90E20"/>
    <w:rsid w:val="00BB394F"/>
    <w:rsid w:val="00BC12A1"/>
    <w:rsid w:val="00D6021C"/>
    <w:rsid w:val="00D717FB"/>
    <w:rsid w:val="00DD799F"/>
    <w:rsid w:val="00DF2402"/>
    <w:rsid w:val="00E77B78"/>
    <w:rsid w:val="00EE7A2C"/>
    <w:rsid w:val="00EF2E86"/>
    <w:rsid w:val="00F94196"/>
    <w:rsid w:val="00FB6A89"/>
    <w:rsid w:val="00FF37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0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717FB"/>
    <w:pPr>
      <w:keepNext/>
      <w:jc w:val="center"/>
      <w:outlineLvl w:val="0"/>
    </w:pPr>
    <w:rPr>
      <w:b/>
      <w:sz w:val="36"/>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5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05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05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05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05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05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05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050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0C70BB"/>
    <w:pPr>
      <w:tabs>
        <w:tab w:val="center" w:pos="4677"/>
        <w:tab w:val="right" w:pos="9355"/>
      </w:tabs>
    </w:pPr>
  </w:style>
  <w:style w:type="character" w:customStyle="1" w:styleId="a4">
    <w:name w:val="Верхний колонтитул Знак"/>
    <w:basedOn w:val="a0"/>
    <w:link w:val="a3"/>
    <w:uiPriority w:val="99"/>
    <w:rsid w:val="000C70B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C70BB"/>
    <w:pPr>
      <w:tabs>
        <w:tab w:val="center" w:pos="4677"/>
        <w:tab w:val="right" w:pos="9355"/>
      </w:tabs>
    </w:pPr>
  </w:style>
  <w:style w:type="character" w:customStyle="1" w:styleId="a6">
    <w:name w:val="Нижний колонтитул Знак"/>
    <w:basedOn w:val="a0"/>
    <w:link w:val="a5"/>
    <w:uiPriority w:val="99"/>
    <w:rsid w:val="000C70BB"/>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77B78"/>
    <w:rPr>
      <w:rFonts w:ascii="Tahoma" w:hAnsi="Tahoma" w:cs="Tahoma"/>
      <w:sz w:val="16"/>
      <w:szCs w:val="16"/>
    </w:rPr>
  </w:style>
  <w:style w:type="character" w:customStyle="1" w:styleId="a8">
    <w:name w:val="Текст выноски Знак"/>
    <w:basedOn w:val="a0"/>
    <w:link w:val="a7"/>
    <w:uiPriority w:val="99"/>
    <w:semiHidden/>
    <w:rsid w:val="00E77B78"/>
    <w:rPr>
      <w:rFonts w:ascii="Tahoma" w:eastAsia="Times New Roman" w:hAnsi="Tahoma" w:cs="Tahoma"/>
      <w:sz w:val="16"/>
      <w:szCs w:val="16"/>
      <w:lang w:eastAsia="ru-RU"/>
    </w:rPr>
  </w:style>
  <w:style w:type="character" w:customStyle="1" w:styleId="10">
    <w:name w:val="Заголовок 1 Знак"/>
    <w:basedOn w:val="a0"/>
    <w:link w:val="1"/>
    <w:rsid w:val="00D717FB"/>
    <w:rPr>
      <w:rFonts w:ascii="Times New Roman" w:eastAsia="Times New Roman" w:hAnsi="Times New Roman" w:cs="Times New Roman"/>
      <w:b/>
      <w:sz w:val="36"/>
      <w:szCs w:val="20"/>
      <w:lang w:eastAsia="ru-RU"/>
    </w:rPr>
  </w:style>
  <w:style w:type="paragraph" w:styleId="2">
    <w:name w:val="Body Text 2"/>
    <w:basedOn w:val="a"/>
    <w:link w:val="20"/>
    <w:semiHidden/>
    <w:rsid w:val="00D717FB"/>
    <w:pPr>
      <w:ind w:right="-568"/>
      <w:jc w:val="both"/>
    </w:pPr>
    <w:rPr>
      <w:szCs w:val="20"/>
      <w:lang/>
    </w:rPr>
  </w:style>
  <w:style w:type="character" w:customStyle="1" w:styleId="20">
    <w:name w:val="Основной текст 2 Знак"/>
    <w:basedOn w:val="a0"/>
    <w:link w:val="2"/>
    <w:semiHidden/>
    <w:rsid w:val="00D717FB"/>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0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717FB"/>
    <w:pPr>
      <w:keepNext/>
      <w:jc w:val="center"/>
      <w:outlineLvl w:val="0"/>
    </w:pPr>
    <w:rPr>
      <w:b/>
      <w:sz w:val="3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5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05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05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05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05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05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05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050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0C70BB"/>
    <w:pPr>
      <w:tabs>
        <w:tab w:val="center" w:pos="4677"/>
        <w:tab w:val="right" w:pos="9355"/>
      </w:tabs>
    </w:pPr>
  </w:style>
  <w:style w:type="character" w:customStyle="1" w:styleId="a4">
    <w:name w:val="Верхний колонтитул Знак"/>
    <w:basedOn w:val="a0"/>
    <w:link w:val="a3"/>
    <w:uiPriority w:val="99"/>
    <w:rsid w:val="000C70B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C70BB"/>
    <w:pPr>
      <w:tabs>
        <w:tab w:val="center" w:pos="4677"/>
        <w:tab w:val="right" w:pos="9355"/>
      </w:tabs>
    </w:pPr>
  </w:style>
  <w:style w:type="character" w:customStyle="1" w:styleId="a6">
    <w:name w:val="Нижний колонтитул Знак"/>
    <w:basedOn w:val="a0"/>
    <w:link w:val="a5"/>
    <w:uiPriority w:val="99"/>
    <w:rsid w:val="000C70BB"/>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77B78"/>
    <w:rPr>
      <w:rFonts w:ascii="Tahoma" w:hAnsi="Tahoma" w:cs="Tahoma"/>
      <w:sz w:val="16"/>
      <w:szCs w:val="16"/>
    </w:rPr>
  </w:style>
  <w:style w:type="character" w:customStyle="1" w:styleId="a8">
    <w:name w:val="Текст выноски Знак"/>
    <w:basedOn w:val="a0"/>
    <w:link w:val="a7"/>
    <w:uiPriority w:val="99"/>
    <w:semiHidden/>
    <w:rsid w:val="00E77B78"/>
    <w:rPr>
      <w:rFonts w:ascii="Tahoma" w:eastAsia="Times New Roman" w:hAnsi="Tahoma" w:cs="Tahoma"/>
      <w:sz w:val="16"/>
      <w:szCs w:val="16"/>
      <w:lang w:eastAsia="ru-RU"/>
    </w:rPr>
  </w:style>
  <w:style w:type="character" w:customStyle="1" w:styleId="10">
    <w:name w:val="Заголовок 1 Знак"/>
    <w:basedOn w:val="a0"/>
    <w:link w:val="1"/>
    <w:rsid w:val="00D717FB"/>
    <w:rPr>
      <w:rFonts w:ascii="Times New Roman" w:eastAsia="Times New Roman" w:hAnsi="Times New Roman" w:cs="Times New Roman"/>
      <w:b/>
      <w:sz w:val="36"/>
      <w:szCs w:val="20"/>
      <w:lang w:val="x-none" w:eastAsia="ru-RU"/>
    </w:rPr>
  </w:style>
  <w:style w:type="paragraph" w:styleId="2">
    <w:name w:val="Body Text 2"/>
    <w:basedOn w:val="a"/>
    <w:link w:val="20"/>
    <w:semiHidden/>
    <w:rsid w:val="00D717FB"/>
    <w:pPr>
      <w:ind w:right="-568"/>
      <w:jc w:val="both"/>
    </w:pPr>
    <w:rPr>
      <w:szCs w:val="20"/>
      <w:lang w:val="x-none"/>
    </w:rPr>
  </w:style>
  <w:style w:type="character" w:customStyle="1" w:styleId="20">
    <w:name w:val="Основной текст 2 Знак"/>
    <w:basedOn w:val="a0"/>
    <w:link w:val="2"/>
    <w:semiHidden/>
    <w:rsid w:val="00D717FB"/>
    <w:rPr>
      <w:rFonts w:ascii="Times New Roman" w:eastAsia="Times New Roman" w:hAnsi="Times New Roman" w:cs="Times New Roman"/>
      <w:sz w:val="24"/>
      <w:szCs w:val="20"/>
      <w:lang w:val="x-none"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731BF306CA9AA6FE728665B7452CFAA7A38C3E8916A10AEA091BB9F4ABCD4CAE321024E2AB689BUEX4D" TargetMode="External"/><Relationship Id="rId13" Type="http://schemas.openxmlformats.org/officeDocument/2006/relationships/hyperlink" Target="consultantplus://offline/ref=46A592AC4AEBC653CE7708DED9FF4BD035F13A37B86ADF295B9C0B352961A3FBDBF7EF5CAFA4DB5519X6H" TargetMode="External"/><Relationship Id="rId18" Type="http://schemas.openxmlformats.org/officeDocument/2006/relationships/hyperlink" Target="consultantplus://offline/ref=46A592AC4AEBC653CE7716D3CF9311DC36FA653FBA60D17C05CB0D627631A5AE9BB7E909ECE0D65D923763DE19XEH" TargetMode="External"/><Relationship Id="rId3" Type="http://schemas.openxmlformats.org/officeDocument/2006/relationships/webSettings" Target="webSettings.xml"/><Relationship Id="rId21" Type="http://schemas.openxmlformats.org/officeDocument/2006/relationships/hyperlink" Target="consultantplus://offline/ref=46A592AC4AEBC653CE7708DED9FF4BD035F13B37BE64DF295B9C0B352961A3FBDBF7EF5CAFA4D95919X5H" TargetMode="External"/><Relationship Id="rId7" Type="http://schemas.openxmlformats.org/officeDocument/2006/relationships/hyperlink" Target="consultantplus://offline/ref=F4731BF306CA9AA6FE728665B7452CFAA7A38C3E8916A10AEA091BB9F4ABCD4CAE321024E2AB6999UEX5D" TargetMode="External"/><Relationship Id="rId12" Type="http://schemas.openxmlformats.org/officeDocument/2006/relationships/hyperlink" Target="consultantplus://offline/ref=46A592AC4AEBC653CE7708DED9FF4BD035F03B32BE6BDF295B9C0B352916X1H" TargetMode="External"/><Relationship Id="rId17" Type="http://schemas.openxmlformats.org/officeDocument/2006/relationships/hyperlink" Target="consultantplus://offline/ref=46A592AC4AEBC653CE7716D3CF9311DC36FA653FBA63D47B00CF0D627631A5AE9B1BX7H"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46A592AC4AEBC653CE7708DED9FF4BD035F13A36BF60DF295B9C0B352916X1H" TargetMode="External"/><Relationship Id="rId20" Type="http://schemas.openxmlformats.org/officeDocument/2006/relationships/hyperlink" Target="consultantplus://offline/ref=46A592AC4AEBC653CE7708DED9FF4BD036F33F37BB65DF295B9C0B352961A3FBDBF7EF5CAFA4DB5519X1H" TargetMode="External"/><Relationship Id="rId1" Type="http://schemas.openxmlformats.org/officeDocument/2006/relationships/styles" Target="styles.xml"/><Relationship Id="rId6" Type="http://schemas.openxmlformats.org/officeDocument/2006/relationships/hyperlink" Target="consultantplus://offline/ref=F4731BF306CA9AA6FE728665B7452CFAA7A28D3B8F17A10AEA091BB9F4ABCD4CAE321024E2AB689DUEX0D" TargetMode="External"/><Relationship Id="rId11" Type="http://schemas.openxmlformats.org/officeDocument/2006/relationships/hyperlink" Target="consultantplus://offline/ref=46A592AC4AEBC653CE7708DED9FF4BD035F13B30BA62DF295B9C0B352961A3FBDBF7EF5CAFA5DA5C19X5H"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46A592AC4AEBC653CE7708DED9FF4BD035F13A32B363DF295B9C0B352916X1H" TargetMode="External"/><Relationship Id="rId23" Type="http://schemas.openxmlformats.org/officeDocument/2006/relationships/fontTable" Target="fontTable.xml"/><Relationship Id="rId10" Type="http://schemas.openxmlformats.org/officeDocument/2006/relationships/hyperlink" Target="consultantplus://offline/ref=46A592AC4AEBC653CE7708DED9FF4BD035F93C37B034882B0AC90513X0H" TargetMode="External"/><Relationship Id="rId19" Type="http://schemas.openxmlformats.org/officeDocument/2006/relationships/hyperlink" Target="consultantplus://offline/ref=46A592AC4AEBC653CE7708DED9FF4BD035F13A37B86ADF295B9C0B352961A3FBDBF7EF591AXCH" TargetMode="External"/><Relationship Id="rId4" Type="http://schemas.openxmlformats.org/officeDocument/2006/relationships/footnotes" Target="footnotes.xml"/><Relationship Id="rId9" Type="http://schemas.openxmlformats.org/officeDocument/2006/relationships/hyperlink" Target="consultantplus://offline/ref=F4731BF306CA9AA6FE729868A12976F6A4A8D3368B1FAB59B3541DEEABFBCB19EE721671A1EF649AE6309E8DUDX7D" TargetMode="External"/><Relationship Id="rId14" Type="http://schemas.openxmlformats.org/officeDocument/2006/relationships/hyperlink" Target="consultantplus://offline/ref=46A592AC4AEBC653CE7708DED9FF4BD035F13A36BB64DF295B9C0B352916X1H" TargetMode="External"/><Relationship Id="rId22" Type="http://schemas.openxmlformats.org/officeDocument/2006/relationships/hyperlink" Target="consultantplus://offline/ref=46A592AC4AEBC653CE7708DED9FF4BD035F13A37B86ADF295B9C0B352961A3FBDBF7EF551AX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26</Pages>
  <Words>10820</Words>
  <Characters>61678</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Катеришка</dc:creator>
  <cp:lastModifiedBy>ADMIN2</cp:lastModifiedBy>
  <cp:revision>12</cp:revision>
  <cp:lastPrinted>2017-02-02T04:39:00Z</cp:lastPrinted>
  <dcterms:created xsi:type="dcterms:W3CDTF">2017-01-30T07:54:00Z</dcterms:created>
  <dcterms:modified xsi:type="dcterms:W3CDTF">2017-03-01T08:45:00Z</dcterms:modified>
</cp:coreProperties>
</file>