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0" w:rsidRDefault="008A3D10" w:rsidP="008A3D10">
      <w:pPr>
        <w:jc w:val="center"/>
        <w:rPr>
          <w:rFonts w:ascii="Arial" w:hAnsi="Arial" w:cs="Arial"/>
          <w:b/>
          <w:sz w:val="32"/>
          <w:szCs w:val="32"/>
        </w:rPr>
      </w:pPr>
      <w:r>
        <w:rPr>
          <w:rFonts w:ascii="Arial" w:hAnsi="Arial" w:cs="Arial"/>
          <w:b/>
          <w:sz w:val="32"/>
          <w:szCs w:val="32"/>
        </w:rPr>
        <w:t>«</w:t>
      </w:r>
      <w:r w:rsidR="007F1FD9">
        <w:rPr>
          <w:rFonts w:ascii="Arial" w:hAnsi="Arial" w:cs="Arial"/>
          <w:b/>
          <w:sz w:val="32"/>
          <w:szCs w:val="32"/>
          <w:u w:val="single"/>
        </w:rPr>
        <w:t>15</w:t>
      </w:r>
      <w:r w:rsidR="002D52CE">
        <w:rPr>
          <w:rFonts w:ascii="Arial" w:hAnsi="Arial" w:cs="Arial"/>
          <w:b/>
          <w:sz w:val="32"/>
          <w:szCs w:val="32"/>
        </w:rPr>
        <w:t xml:space="preserve">» </w:t>
      </w:r>
      <w:r w:rsidR="007F1FD9">
        <w:rPr>
          <w:rFonts w:ascii="Arial" w:hAnsi="Arial" w:cs="Arial"/>
          <w:b/>
          <w:sz w:val="32"/>
          <w:szCs w:val="32"/>
          <w:u w:val="single"/>
        </w:rPr>
        <w:t xml:space="preserve">     09    </w:t>
      </w:r>
      <w:r>
        <w:rPr>
          <w:rFonts w:ascii="Arial" w:hAnsi="Arial" w:cs="Arial"/>
          <w:b/>
          <w:sz w:val="32"/>
          <w:szCs w:val="32"/>
        </w:rPr>
        <w:t xml:space="preserve"> 2017</w:t>
      </w:r>
      <w:r w:rsidR="002D52CE">
        <w:rPr>
          <w:rFonts w:ascii="Arial" w:hAnsi="Arial" w:cs="Arial"/>
          <w:b/>
          <w:sz w:val="32"/>
          <w:szCs w:val="32"/>
        </w:rPr>
        <w:t xml:space="preserve"> г. № </w:t>
      </w:r>
      <w:r w:rsidR="007F1FD9">
        <w:rPr>
          <w:rFonts w:ascii="Arial" w:hAnsi="Arial" w:cs="Arial"/>
          <w:b/>
          <w:sz w:val="32"/>
          <w:szCs w:val="32"/>
          <w:u w:val="single"/>
        </w:rPr>
        <w:t>1076</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РОССИЙСКАЯ ФЕДЕРАЦИЯ</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ИРКУТСКАЯ ОБЛАСТЬ</w:t>
      </w:r>
    </w:p>
    <w:p w:rsidR="008A3D10" w:rsidRDefault="008A3D10" w:rsidP="008A3D10">
      <w:pPr>
        <w:jc w:val="center"/>
        <w:rPr>
          <w:rFonts w:ascii="Arial" w:hAnsi="Arial" w:cs="Arial"/>
          <w:b/>
          <w:sz w:val="32"/>
          <w:szCs w:val="32"/>
        </w:rPr>
      </w:pPr>
      <w:r w:rsidRPr="009C41E9">
        <w:rPr>
          <w:rFonts w:ascii="Arial" w:hAnsi="Arial" w:cs="Arial"/>
          <w:b/>
          <w:sz w:val="32"/>
          <w:szCs w:val="32"/>
        </w:rPr>
        <w:t>МУНИЦИПАЛЬНОЕ  ОБРАЗОВАНИЕ</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 xml:space="preserve"> «БОХАНСКИЙ РАЙОН»</w:t>
      </w:r>
    </w:p>
    <w:p w:rsidR="008A3D10" w:rsidRPr="009C41E9" w:rsidRDefault="008A3D10" w:rsidP="008A3D10">
      <w:pPr>
        <w:jc w:val="center"/>
        <w:rPr>
          <w:rFonts w:ascii="Arial" w:hAnsi="Arial" w:cs="Arial"/>
          <w:b/>
          <w:i/>
          <w:sz w:val="32"/>
          <w:szCs w:val="32"/>
        </w:rPr>
      </w:pPr>
      <w:r w:rsidRPr="009C41E9">
        <w:rPr>
          <w:rFonts w:ascii="Arial" w:hAnsi="Arial" w:cs="Arial"/>
          <w:b/>
          <w:sz w:val="32"/>
          <w:szCs w:val="32"/>
        </w:rPr>
        <w:t>АДМИНИСТРАЦИЯ</w:t>
      </w:r>
    </w:p>
    <w:p w:rsidR="008A3D10" w:rsidRPr="0000521C" w:rsidRDefault="008A3D10" w:rsidP="008A3D10">
      <w:pPr>
        <w:pStyle w:val="1"/>
        <w:rPr>
          <w:rFonts w:ascii="Arial" w:hAnsi="Arial" w:cs="Arial"/>
          <w:sz w:val="32"/>
          <w:szCs w:val="32"/>
        </w:rPr>
      </w:pPr>
      <w:r w:rsidRPr="009C41E9">
        <w:rPr>
          <w:rFonts w:ascii="Arial" w:hAnsi="Arial" w:cs="Arial"/>
          <w:sz w:val="32"/>
          <w:szCs w:val="32"/>
        </w:rPr>
        <w:t>ПОСТАНОВЛЕНИЕ</w:t>
      </w:r>
    </w:p>
    <w:p w:rsidR="008A3D10" w:rsidRPr="00564FB5" w:rsidRDefault="008A3D10" w:rsidP="008A3D10">
      <w:pPr>
        <w:jc w:val="center"/>
        <w:rPr>
          <w:rFonts w:ascii="Arial" w:hAnsi="Arial" w:cs="Arial"/>
        </w:rPr>
      </w:pPr>
    </w:p>
    <w:p w:rsidR="008A3D10" w:rsidRPr="00885E14" w:rsidRDefault="008A3D10" w:rsidP="00885E14">
      <w:pPr>
        <w:pStyle w:val="ConsPlusTitle"/>
        <w:jc w:val="center"/>
        <w:rPr>
          <w:rFonts w:ascii="Arial" w:hAnsi="Arial" w:cs="Arial"/>
          <w:sz w:val="32"/>
          <w:szCs w:val="32"/>
        </w:rPr>
      </w:pPr>
      <w:r w:rsidRPr="00885E14">
        <w:rPr>
          <w:rFonts w:ascii="Arial" w:hAnsi="Arial" w:cs="Arial"/>
          <w:sz w:val="32"/>
          <w:szCs w:val="32"/>
        </w:rPr>
        <w:t>ОБ УТВЕРЖДЕН</w:t>
      </w:r>
      <w:r w:rsidR="00885E14">
        <w:rPr>
          <w:rFonts w:ascii="Arial" w:hAnsi="Arial" w:cs="Arial"/>
          <w:sz w:val="32"/>
          <w:szCs w:val="32"/>
        </w:rPr>
        <w:t xml:space="preserve">ИИ АДМИНИСТРАТИВНОГО РЕГЛАМЕНТА ПРЕДОСТАВЛЕНИЯ </w:t>
      </w:r>
      <w:r w:rsidRPr="00885E14">
        <w:rPr>
          <w:rFonts w:ascii="Arial" w:hAnsi="Arial" w:cs="Arial"/>
          <w:sz w:val="32"/>
          <w:szCs w:val="32"/>
        </w:rPr>
        <w:t>МУН</w:t>
      </w:r>
      <w:r w:rsidR="00885E14">
        <w:rPr>
          <w:rFonts w:ascii="Arial" w:hAnsi="Arial" w:cs="Arial"/>
          <w:sz w:val="32"/>
          <w:szCs w:val="32"/>
        </w:rPr>
        <w:t>ИЦИПАЛЬНОЙ УСЛУГИ «</w:t>
      </w:r>
      <w:r w:rsidRPr="00885E14">
        <w:rPr>
          <w:rFonts w:ascii="Arial" w:hAnsi="Arial" w:cs="Arial"/>
          <w:sz w:val="32"/>
          <w:szCs w:val="32"/>
        </w:rPr>
        <w:t>УСТАНОВЛЕНИЕ СЕРВИТУТОВ В ОТНОШЕНИИ</w:t>
      </w:r>
    </w:p>
    <w:p w:rsidR="008A3D10" w:rsidRPr="00885E14" w:rsidRDefault="008A3D10" w:rsidP="00885E14">
      <w:pPr>
        <w:pStyle w:val="ConsPlusTitle"/>
        <w:jc w:val="center"/>
        <w:rPr>
          <w:rFonts w:ascii="Arial" w:hAnsi="Arial" w:cs="Arial"/>
          <w:sz w:val="32"/>
          <w:szCs w:val="32"/>
        </w:rPr>
      </w:pPr>
      <w:r w:rsidRPr="00885E14">
        <w:rPr>
          <w:rFonts w:ascii="Arial" w:hAnsi="Arial" w:cs="Arial"/>
          <w:sz w:val="32"/>
          <w:szCs w:val="32"/>
        </w:rPr>
        <w:t>ЗЕМЕЛЬНЫХ УЧАСТК</w:t>
      </w:r>
      <w:r w:rsidR="00885E14">
        <w:rPr>
          <w:rFonts w:ascii="Arial" w:hAnsi="Arial" w:cs="Arial"/>
          <w:sz w:val="32"/>
          <w:szCs w:val="32"/>
        </w:rPr>
        <w:t>ОВ, НАХОДЯЩИХСЯ В МУНИЦИПАЛЬНОЙ СОБСТВЕННОСТИ</w:t>
      </w:r>
      <w:r w:rsidR="00F8198F">
        <w:rPr>
          <w:rFonts w:ascii="Arial" w:hAnsi="Arial" w:cs="Arial"/>
          <w:sz w:val="32"/>
          <w:szCs w:val="32"/>
        </w:rPr>
        <w:t xml:space="preserve"> </w:t>
      </w:r>
      <w:r w:rsidR="00F8198F" w:rsidRPr="00F8198F">
        <w:rPr>
          <w:rFonts w:ascii="Arial" w:hAnsi="Arial" w:cs="Arial"/>
          <w:sz w:val="32"/>
          <w:szCs w:val="32"/>
        </w:rPr>
        <w:t>(В НОВОЙ РЕДАКЦИИ)</w:t>
      </w:r>
      <w:r w:rsidR="00885E14">
        <w:rPr>
          <w:rFonts w:ascii="Arial" w:hAnsi="Arial" w:cs="Arial"/>
          <w:sz w:val="32"/>
          <w:szCs w:val="32"/>
        </w:rPr>
        <w:t>»</w:t>
      </w:r>
    </w:p>
    <w:p w:rsidR="008A3D10" w:rsidRPr="00564FB5" w:rsidRDefault="008A3D10" w:rsidP="008A3D10">
      <w:pPr>
        <w:ind w:firstLine="709"/>
        <w:jc w:val="center"/>
        <w:rPr>
          <w:rFonts w:ascii="Arial" w:hAnsi="Arial" w:cs="Arial"/>
          <w:b/>
        </w:rPr>
      </w:pPr>
    </w:p>
    <w:p w:rsidR="008A3D10" w:rsidRPr="00885E14" w:rsidRDefault="00885E14" w:rsidP="008A3D10">
      <w:pPr>
        <w:ind w:firstLine="709"/>
        <w:jc w:val="both"/>
        <w:rPr>
          <w:rFonts w:ascii="Arial" w:hAnsi="Arial" w:cs="Arial"/>
        </w:rPr>
      </w:pPr>
      <w:r w:rsidRPr="00885E14">
        <w:rPr>
          <w:rFonts w:ascii="Arial" w:hAnsi="Arial" w:cs="Arial"/>
        </w:rPr>
        <w:t xml:space="preserve">В целях повышения качества предоставления муниципальных услуг в муниципальном образовании «Боханский район», руководствуясь статьей </w:t>
      </w:r>
      <w:r>
        <w:rPr>
          <w:rFonts w:ascii="Arial" w:hAnsi="Arial" w:cs="Arial"/>
        </w:rPr>
        <w:t xml:space="preserve">23 </w:t>
      </w:r>
      <w:r w:rsidRPr="00885E14">
        <w:rPr>
          <w:rFonts w:ascii="Arial" w:hAnsi="Arial" w:cs="Arial"/>
        </w:rPr>
        <w:t xml:space="preserve">Земельного кодекса Российской Федерации, </w:t>
      </w:r>
      <w:hyperlink r:id="rId4" w:history="1">
        <w:r w:rsidR="00AE183A">
          <w:rPr>
            <w:rFonts w:ascii="Arial" w:hAnsi="Arial" w:cs="Arial"/>
          </w:rPr>
          <w:t xml:space="preserve">ст. </w:t>
        </w:r>
        <w:r w:rsidRPr="00885E14">
          <w:rPr>
            <w:rFonts w:ascii="Arial" w:hAnsi="Arial" w:cs="Arial"/>
          </w:rPr>
          <w:t>1</w:t>
        </w:r>
        <w:r w:rsidR="00582A20">
          <w:rPr>
            <w:rFonts w:ascii="Arial" w:hAnsi="Arial" w:cs="Arial"/>
          </w:rPr>
          <w:t>5</w:t>
        </w:r>
      </w:hyperlink>
      <w:r w:rsidR="006A2D4D">
        <w:t xml:space="preserve"> </w:t>
      </w:r>
      <w:r w:rsidRPr="00885E14">
        <w:rPr>
          <w:rFonts w:ascii="Arial" w:hAnsi="Arial" w:cs="Arial"/>
        </w:rPr>
        <w:t>Федерального</w:t>
      </w:r>
      <w:r w:rsidR="00582A20">
        <w:rPr>
          <w:rFonts w:ascii="Arial" w:hAnsi="Arial" w:cs="Arial"/>
        </w:rPr>
        <w:t xml:space="preserve"> закона от 06.10.2003</w:t>
      </w:r>
      <w:r w:rsidR="0053348D">
        <w:rPr>
          <w:rFonts w:ascii="Arial" w:hAnsi="Arial" w:cs="Arial"/>
        </w:rPr>
        <w:t>г.</w:t>
      </w:r>
      <w:r w:rsidR="00582A20">
        <w:rPr>
          <w:rFonts w:ascii="Arial" w:hAnsi="Arial" w:cs="Arial"/>
        </w:rPr>
        <w:t xml:space="preserve"> </w:t>
      </w:r>
      <w:r w:rsidR="006A2D4D">
        <w:rPr>
          <w:rFonts w:ascii="Arial" w:hAnsi="Arial" w:cs="Arial"/>
        </w:rPr>
        <w:t>№</w:t>
      </w:r>
      <w:r w:rsidR="00582A20">
        <w:rPr>
          <w:rFonts w:ascii="Arial" w:hAnsi="Arial" w:cs="Arial"/>
        </w:rPr>
        <w:t>131-ФЗ «</w:t>
      </w:r>
      <w:r w:rsidRPr="00885E14">
        <w:rPr>
          <w:rFonts w:ascii="Arial" w:hAnsi="Arial" w:cs="Arial"/>
        </w:rPr>
        <w:t>Об общих принципах организации местного самоуп</w:t>
      </w:r>
      <w:r w:rsidR="00582A20">
        <w:rPr>
          <w:rFonts w:ascii="Arial" w:hAnsi="Arial" w:cs="Arial"/>
        </w:rPr>
        <w:t>равления в Российской Федерации»</w:t>
      </w:r>
      <w:r w:rsidRPr="00885E14">
        <w:rPr>
          <w:rFonts w:ascii="Arial" w:hAnsi="Arial" w:cs="Arial"/>
        </w:rPr>
        <w:t xml:space="preserve">, </w:t>
      </w:r>
      <w:hyperlink r:id="rId5" w:history="1">
        <w:r w:rsidRPr="00885E14">
          <w:rPr>
            <w:rFonts w:ascii="Arial" w:hAnsi="Arial" w:cs="Arial"/>
          </w:rPr>
          <w:t>ст.ст. 3</w:t>
        </w:r>
      </w:hyperlink>
      <w:r w:rsidRPr="00885E14">
        <w:rPr>
          <w:rFonts w:ascii="Arial" w:hAnsi="Arial" w:cs="Arial"/>
        </w:rPr>
        <w:t xml:space="preserve">, </w:t>
      </w:r>
      <w:hyperlink r:id="rId6" w:history="1">
        <w:r w:rsidRPr="00885E14">
          <w:rPr>
            <w:rFonts w:ascii="Arial" w:hAnsi="Arial" w:cs="Arial"/>
          </w:rPr>
          <w:t>13</w:t>
        </w:r>
      </w:hyperlink>
      <w:r w:rsidRPr="00885E14">
        <w:rPr>
          <w:rFonts w:ascii="Arial" w:hAnsi="Arial" w:cs="Arial"/>
        </w:rPr>
        <w:t xml:space="preserve"> Федерального</w:t>
      </w:r>
      <w:r w:rsidR="006A2D4D">
        <w:rPr>
          <w:rFonts w:ascii="Arial" w:hAnsi="Arial" w:cs="Arial"/>
        </w:rPr>
        <w:t xml:space="preserve"> закона от 27.07.2010 №</w:t>
      </w:r>
      <w:r w:rsidR="00AE183A">
        <w:rPr>
          <w:rFonts w:ascii="Arial" w:hAnsi="Arial" w:cs="Arial"/>
        </w:rPr>
        <w:t>210-ФЗ «</w:t>
      </w:r>
      <w:r w:rsidRPr="00885E14">
        <w:rPr>
          <w:rFonts w:ascii="Arial" w:hAnsi="Arial" w:cs="Arial"/>
        </w:rPr>
        <w:t>Об организации предоставления госуда</w:t>
      </w:r>
      <w:r w:rsidR="00AE183A">
        <w:rPr>
          <w:rFonts w:ascii="Arial" w:hAnsi="Arial" w:cs="Arial"/>
        </w:rPr>
        <w:t>рственных и муниципальных услуг»</w:t>
      </w:r>
      <w:r w:rsidRPr="00885E14">
        <w:rPr>
          <w:rFonts w:ascii="Arial" w:hAnsi="Arial" w:cs="Arial"/>
        </w:rPr>
        <w:t xml:space="preserve">, </w:t>
      </w:r>
      <w:hyperlink r:id="rId7" w:history="1">
        <w:r w:rsidRPr="00885E14">
          <w:rPr>
            <w:rFonts w:ascii="Arial" w:hAnsi="Arial" w:cs="Arial"/>
          </w:rPr>
          <w:t>постановлением</w:t>
        </w:r>
      </w:hyperlink>
      <w:r w:rsidR="006A2D4D">
        <w:t xml:space="preserve"> </w:t>
      </w:r>
      <w:r w:rsidR="00D649C5">
        <w:rPr>
          <w:rFonts w:ascii="Arial" w:hAnsi="Arial" w:cs="Arial"/>
        </w:rPr>
        <w:t>администрации</w:t>
      </w:r>
      <w:r w:rsidRPr="00885E14">
        <w:rPr>
          <w:rFonts w:ascii="Arial" w:hAnsi="Arial" w:cs="Arial"/>
        </w:rPr>
        <w:t xml:space="preserve"> муниципального образования «Боханский район» от 0</w:t>
      </w:r>
      <w:r>
        <w:rPr>
          <w:rFonts w:ascii="Arial" w:hAnsi="Arial" w:cs="Arial"/>
        </w:rPr>
        <w:t xml:space="preserve">8.02.2011г. </w:t>
      </w:r>
      <w:r w:rsidR="006A2D4D">
        <w:rPr>
          <w:rFonts w:ascii="Arial" w:hAnsi="Arial" w:cs="Arial"/>
        </w:rPr>
        <w:t>№</w:t>
      </w:r>
      <w:r>
        <w:rPr>
          <w:rFonts w:ascii="Arial" w:hAnsi="Arial" w:cs="Arial"/>
        </w:rPr>
        <w:t xml:space="preserve">66 «О порядке </w:t>
      </w:r>
      <w:r w:rsidRPr="00885E14">
        <w:rPr>
          <w:rFonts w:ascii="Arial" w:hAnsi="Arial" w:cs="Arial"/>
        </w:rPr>
        <w:t>разработки и утверждения административных регламентов</w:t>
      </w:r>
      <w:r w:rsidR="006A2D4D">
        <w:rPr>
          <w:rFonts w:ascii="Arial" w:hAnsi="Arial" w:cs="Arial"/>
        </w:rPr>
        <w:t xml:space="preserve"> </w:t>
      </w:r>
      <w:r w:rsidRPr="00885E14">
        <w:rPr>
          <w:rFonts w:ascii="Arial" w:hAnsi="Arial" w:cs="Arial"/>
        </w:rPr>
        <w:t>пре</w:t>
      </w:r>
      <w:r w:rsidR="00AE183A">
        <w:rPr>
          <w:rFonts w:ascii="Arial" w:hAnsi="Arial" w:cs="Arial"/>
        </w:rPr>
        <w:t>доставления</w:t>
      </w:r>
      <w:r>
        <w:rPr>
          <w:rFonts w:ascii="Arial" w:hAnsi="Arial" w:cs="Arial"/>
        </w:rPr>
        <w:t xml:space="preserve"> муниципальных услуг</w:t>
      </w:r>
      <w:r w:rsidR="00AE183A">
        <w:rPr>
          <w:rFonts w:ascii="Arial" w:hAnsi="Arial" w:cs="Arial"/>
        </w:rPr>
        <w:t xml:space="preserve"> в Боханском районе</w:t>
      </w:r>
      <w:r>
        <w:rPr>
          <w:rFonts w:ascii="Arial" w:hAnsi="Arial" w:cs="Arial"/>
        </w:rPr>
        <w:t>»</w:t>
      </w:r>
      <w:r w:rsidR="008A3D10" w:rsidRPr="00885E14">
        <w:rPr>
          <w:rFonts w:ascii="Arial" w:hAnsi="Arial" w:cs="Arial"/>
        </w:rPr>
        <w:t>, ч. 1 ст. 20 Устава МО «Боханский район»</w:t>
      </w:r>
    </w:p>
    <w:p w:rsidR="008A3D10" w:rsidRPr="009C41E9" w:rsidRDefault="008A3D10" w:rsidP="008A3D10">
      <w:pPr>
        <w:pStyle w:val="2"/>
        <w:tabs>
          <w:tab w:val="left" w:pos="2880"/>
        </w:tabs>
        <w:ind w:right="-1" w:firstLine="567"/>
        <w:jc w:val="center"/>
        <w:rPr>
          <w:rFonts w:ascii="Arial" w:hAnsi="Arial" w:cs="Arial"/>
          <w:szCs w:val="24"/>
        </w:rPr>
      </w:pPr>
    </w:p>
    <w:p w:rsidR="008A3D10" w:rsidRPr="009C41E9" w:rsidRDefault="008A3D10" w:rsidP="008A3D10">
      <w:pPr>
        <w:pStyle w:val="2"/>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8A3D10" w:rsidRPr="009C41E9" w:rsidRDefault="008A3D10" w:rsidP="008A3D10">
      <w:pPr>
        <w:pStyle w:val="2"/>
        <w:tabs>
          <w:tab w:val="left" w:pos="2880"/>
        </w:tabs>
        <w:ind w:right="-1" w:firstLine="567"/>
        <w:jc w:val="center"/>
        <w:rPr>
          <w:rFonts w:ascii="Arial" w:hAnsi="Arial" w:cs="Arial"/>
          <w:szCs w:val="24"/>
        </w:rPr>
      </w:pPr>
    </w:p>
    <w:p w:rsidR="00582A20" w:rsidRDefault="00582A20" w:rsidP="00582A20">
      <w:pPr>
        <w:pStyle w:val="ConsPlusNormal"/>
        <w:ind w:firstLine="709"/>
        <w:jc w:val="both"/>
        <w:rPr>
          <w:rFonts w:ascii="Arial" w:hAnsi="Arial" w:cs="Arial"/>
          <w:sz w:val="24"/>
          <w:szCs w:val="24"/>
        </w:rPr>
      </w:pPr>
      <w:r w:rsidRPr="00582A20">
        <w:rPr>
          <w:rFonts w:ascii="Arial" w:hAnsi="Arial" w:cs="Arial"/>
          <w:sz w:val="24"/>
          <w:szCs w:val="24"/>
        </w:rPr>
        <w:t xml:space="preserve">1. Утвердить административный </w:t>
      </w:r>
      <w:hyperlink w:anchor="P39" w:history="1">
        <w:r w:rsidRPr="00582A20">
          <w:rPr>
            <w:rFonts w:ascii="Arial" w:hAnsi="Arial" w:cs="Arial"/>
            <w:sz w:val="24"/>
            <w:szCs w:val="24"/>
          </w:rPr>
          <w:t>регламент</w:t>
        </w:r>
      </w:hyperlink>
      <w:r w:rsidRPr="00582A20">
        <w:rPr>
          <w:rFonts w:ascii="Arial" w:hAnsi="Arial" w:cs="Arial"/>
          <w:sz w:val="24"/>
          <w:szCs w:val="24"/>
        </w:rPr>
        <w:t xml:space="preserve"> предоставления муниципальной услуги </w:t>
      </w:r>
      <w:r w:rsidR="00F8198F">
        <w:rPr>
          <w:rFonts w:ascii="Arial" w:hAnsi="Arial" w:cs="Arial"/>
          <w:sz w:val="24"/>
          <w:szCs w:val="24"/>
        </w:rPr>
        <w:t>«</w:t>
      </w:r>
      <w:r w:rsidRPr="00582A20">
        <w:rPr>
          <w:rFonts w:ascii="Arial" w:hAnsi="Arial" w:cs="Arial"/>
          <w:sz w:val="24"/>
          <w:szCs w:val="24"/>
        </w:rPr>
        <w:t>Установление сервитутов в отношении земельных участков, находящихся в муниципальной собственности</w:t>
      </w:r>
      <w:r w:rsidR="00F8198F">
        <w:rPr>
          <w:rFonts w:ascii="Arial" w:hAnsi="Arial" w:cs="Arial"/>
          <w:sz w:val="24"/>
          <w:szCs w:val="24"/>
        </w:rPr>
        <w:t xml:space="preserve"> (в новой редакции)»</w:t>
      </w:r>
      <w:r w:rsidRPr="00582A20">
        <w:rPr>
          <w:rFonts w:ascii="Arial" w:hAnsi="Arial" w:cs="Arial"/>
          <w:sz w:val="24"/>
          <w:szCs w:val="24"/>
        </w:rPr>
        <w:t>, согласно приложению к настоящему постановлению.</w:t>
      </w:r>
    </w:p>
    <w:p w:rsidR="00F8198F" w:rsidRPr="00582A20" w:rsidRDefault="00F8198F" w:rsidP="00582A20">
      <w:pPr>
        <w:pStyle w:val="ConsPlusNormal"/>
        <w:ind w:firstLine="709"/>
        <w:jc w:val="both"/>
        <w:rPr>
          <w:rFonts w:ascii="Arial" w:hAnsi="Arial" w:cs="Arial"/>
          <w:sz w:val="24"/>
          <w:szCs w:val="24"/>
        </w:rPr>
      </w:pPr>
      <w:r>
        <w:rPr>
          <w:rFonts w:ascii="Arial" w:hAnsi="Arial" w:cs="Arial"/>
          <w:sz w:val="24"/>
          <w:szCs w:val="24"/>
        </w:rPr>
        <w:t>2. Отменить постановление администрации МО «Боханский район» от 06.02.2017г. №39</w:t>
      </w:r>
      <w:r w:rsidR="009F32D3">
        <w:rPr>
          <w:rFonts w:ascii="Arial" w:hAnsi="Arial" w:cs="Arial"/>
          <w:sz w:val="24"/>
          <w:szCs w:val="24"/>
        </w:rPr>
        <w:t xml:space="preserve"> «О</w:t>
      </w:r>
      <w:r w:rsidR="00F33430">
        <w:rPr>
          <w:rFonts w:ascii="Arial" w:hAnsi="Arial" w:cs="Arial"/>
          <w:sz w:val="24"/>
          <w:szCs w:val="24"/>
        </w:rPr>
        <w:t>б утверждении административного регламента предоставления муниципальной услуги «Установление сервитутов в отношении земельных участков, находящихся в муниципальной собственности»</w:t>
      </w:r>
      <w:r>
        <w:rPr>
          <w:rFonts w:ascii="Arial" w:hAnsi="Arial" w:cs="Arial"/>
          <w:sz w:val="24"/>
          <w:szCs w:val="24"/>
        </w:rPr>
        <w:t>.</w:t>
      </w:r>
    </w:p>
    <w:p w:rsidR="00582A20" w:rsidRPr="00582A20" w:rsidRDefault="00F8198F" w:rsidP="00582A20">
      <w:pPr>
        <w:pStyle w:val="ConsPlusNormal"/>
        <w:ind w:firstLine="709"/>
        <w:jc w:val="both"/>
        <w:rPr>
          <w:rFonts w:ascii="Arial" w:hAnsi="Arial" w:cs="Arial"/>
          <w:sz w:val="24"/>
          <w:szCs w:val="24"/>
        </w:rPr>
      </w:pPr>
      <w:r>
        <w:rPr>
          <w:rFonts w:ascii="Arial" w:hAnsi="Arial" w:cs="Arial"/>
          <w:sz w:val="24"/>
          <w:szCs w:val="24"/>
        </w:rPr>
        <w:t>3</w:t>
      </w:r>
      <w:r w:rsidR="00582A20" w:rsidRPr="00582A20">
        <w:rPr>
          <w:rFonts w:ascii="Arial" w:hAnsi="Arial" w:cs="Arial"/>
          <w:sz w:val="24"/>
          <w:szCs w:val="24"/>
        </w:rPr>
        <w:t xml:space="preserve">. Опубликовать настоящее постановление в </w:t>
      </w:r>
      <w:r w:rsidR="00582A20">
        <w:rPr>
          <w:rFonts w:ascii="Arial" w:hAnsi="Arial" w:cs="Arial"/>
          <w:sz w:val="24"/>
          <w:szCs w:val="24"/>
        </w:rPr>
        <w:t>районной газете «Сельская правда»</w:t>
      </w:r>
      <w:r w:rsidR="00582A20" w:rsidRPr="00582A20">
        <w:rPr>
          <w:rFonts w:ascii="Arial" w:hAnsi="Arial" w:cs="Arial"/>
          <w:sz w:val="24"/>
          <w:szCs w:val="24"/>
        </w:rPr>
        <w:t xml:space="preserve">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582A20" w:rsidRPr="00582A20" w:rsidRDefault="00F8198F" w:rsidP="00582A20">
      <w:pPr>
        <w:pStyle w:val="ConsPlusNormal"/>
        <w:ind w:firstLine="709"/>
        <w:jc w:val="both"/>
        <w:rPr>
          <w:rFonts w:ascii="Arial" w:hAnsi="Arial" w:cs="Arial"/>
          <w:sz w:val="24"/>
          <w:szCs w:val="24"/>
        </w:rPr>
      </w:pPr>
      <w:r>
        <w:rPr>
          <w:rFonts w:ascii="Arial" w:hAnsi="Arial" w:cs="Arial"/>
          <w:sz w:val="24"/>
          <w:szCs w:val="24"/>
        </w:rPr>
        <w:t>4</w:t>
      </w:r>
      <w:r w:rsidR="00582A20" w:rsidRPr="00582A20">
        <w:rPr>
          <w:rFonts w:ascii="Arial" w:hAnsi="Arial" w:cs="Arial"/>
          <w:sz w:val="24"/>
          <w:szCs w:val="24"/>
        </w:rPr>
        <w:t>. Настоящее постановление вступает в силу со дня его официального опубликования.</w:t>
      </w:r>
    </w:p>
    <w:p w:rsidR="008A3D10" w:rsidRPr="009C41E9" w:rsidRDefault="00F8198F" w:rsidP="00F8198F">
      <w:pPr>
        <w:pStyle w:val="2"/>
        <w:ind w:right="-1" w:firstLine="709"/>
        <w:rPr>
          <w:rFonts w:ascii="Arial" w:hAnsi="Arial" w:cs="Arial"/>
          <w:szCs w:val="24"/>
        </w:rPr>
      </w:pPr>
      <w:r>
        <w:rPr>
          <w:rFonts w:ascii="Arial" w:hAnsi="Arial" w:cs="Arial"/>
          <w:szCs w:val="24"/>
        </w:rPr>
        <w:t>5</w:t>
      </w:r>
      <w:r w:rsidR="00582A20" w:rsidRPr="00582A20">
        <w:rPr>
          <w:rFonts w:ascii="Arial" w:hAnsi="Arial" w:cs="Arial"/>
          <w:szCs w:val="24"/>
        </w:rPr>
        <w:t xml:space="preserve">. Контроль за исполнением настоящего постановления </w:t>
      </w:r>
      <w:r w:rsidR="004A3386">
        <w:rPr>
          <w:rFonts w:ascii="Arial" w:hAnsi="Arial" w:cs="Arial"/>
          <w:szCs w:val="24"/>
        </w:rPr>
        <w:t>оставляю за собой.</w:t>
      </w:r>
    </w:p>
    <w:p w:rsidR="008A3D10" w:rsidRDefault="008A3D10" w:rsidP="008A3D10">
      <w:pPr>
        <w:pStyle w:val="2"/>
        <w:ind w:right="-1"/>
        <w:rPr>
          <w:rFonts w:ascii="Arial" w:hAnsi="Arial" w:cs="Arial"/>
          <w:szCs w:val="24"/>
        </w:rPr>
      </w:pPr>
    </w:p>
    <w:p w:rsidR="00F8198F" w:rsidRPr="009C41E9" w:rsidRDefault="00F8198F" w:rsidP="008A3D10">
      <w:pPr>
        <w:pStyle w:val="2"/>
        <w:ind w:right="-1"/>
        <w:rPr>
          <w:rFonts w:ascii="Arial" w:hAnsi="Arial" w:cs="Arial"/>
          <w:szCs w:val="24"/>
        </w:rPr>
      </w:pPr>
    </w:p>
    <w:p w:rsidR="008A3D10" w:rsidRPr="009C41E9" w:rsidRDefault="004A3386" w:rsidP="008A3D10">
      <w:pPr>
        <w:pStyle w:val="2"/>
        <w:tabs>
          <w:tab w:val="left" w:pos="0"/>
          <w:tab w:val="num" w:pos="180"/>
        </w:tabs>
        <w:ind w:right="-1"/>
        <w:rPr>
          <w:rFonts w:ascii="Arial" w:hAnsi="Arial" w:cs="Arial"/>
          <w:szCs w:val="24"/>
        </w:rPr>
      </w:pPr>
      <w:r>
        <w:rPr>
          <w:rFonts w:ascii="Arial" w:hAnsi="Arial" w:cs="Arial"/>
          <w:szCs w:val="24"/>
        </w:rPr>
        <w:t>И.о. м</w:t>
      </w:r>
      <w:r w:rsidR="008A3D10" w:rsidRPr="009C41E9">
        <w:rPr>
          <w:rFonts w:ascii="Arial" w:hAnsi="Arial" w:cs="Arial"/>
          <w:szCs w:val="24"/>
        </w:rPr>
        <w:t>эр</w:t>
      </w:r>
      <w:r>
        <w:rPr>
          <w:rFonts w:ascii="Arial" w:hAnsi="Arial" w:cs="Arial"/>
          <w:szCs w:val="24"/>
        </w:rPr>
        <w:t>а</w:t>
      </w:r>
      <w:r w:rsidR="008A3D10" w:rsidRPr="009C41E9">
        <w:rPr>
          <w:rFonts w:ascii="Arial" w:hAnsi="Arial" w:cs="Arial"/>
          <w:szCs w:val="24"/>
        </w:rPr>
        <w:t xml:space="preserve"> МО «Боханский район» </w:t>
      </w:r>
      <w:r w:rsidR="008A3D10" w:rsidRPr="009C41E9">
        <w:rPr>
          <w:rFonts w:ascii="Arial" w:hAnsi="Arial" w:cs="Arial"/>
          <w:szCs w:val="24"/>
        </w:rPr>
        <w:tab/>
      </w:r>
    </w:p>
    <w:p w:rsidR="008A3D10" w:rsidRPr="006A2D4D" w:rsidRDefault="004A3386" w:rsidP="008A3D10">
      <w:pPr>
        <w:pStyle w:val="ConsPlusNormal"/>
        <w:outlineLvl w:val="0"/>
        <w:rPr>
          <w:sz w:val="24"/>
          <w:szCs w:val="24"/>
        </w:rPr>
      </w:pPr>
      <w:r>
        <w:rPr>
          <w:rFonts w:ascii="Arial" w:hAnsi="Arial" w:cs="Arial"/>
          <w:sz w:val="24"/>
          <w:szCs w:val="24"/>
        </w:rPr>
        <w:t>С.М. Убугунова</w:t>
      </w:r>
    </w:p>
    <w:p w:rsidR="00582A20" w:rsidRDefault="00582A20" w:rsidP="00885E14">
      <w:pPr>
        <w:pStyle w:val="ConsPlusNormal"/>
        <w:outlineLvl w:val="0"/>
      </w:pPr>
    </w:p>
    <w:p w:rsidR="006A2D4D" w:rsidRDefault="006A2D4D" w:rsidP="00D167E7">
      <w:pPr>
        <w:pStyle w:val="ConsPlusNormal"/>
        <w:jc w:val="right"/>
        <w:rPr>
          <w:rFonts w:ascii="Courier New" w:hAnsi="Courier New" w:cs="Courier New"/>
        </w:rPr>
      </w:pPr>
      <w:r>
        <w:rPr>
          <w:rFonts w:ascii="Courier New" w:hAnsi="Courier New" w:cs="Courier New"/>
        </w:rPr>
        <w:lastRenderedPageBreak/>
        <w:t xml:space="preserve">Приложение №1 к </w:t>
      </w:r>
      <w:r w:rsidR="0036084A" w:rsidRPr="006A2D4D">
        <w:rPr>
          <w:rFonts w:ascii="Courier New" w:hAnsi="Courier New" w:cs="Courier New"/>
        </w:rPr>
        <w:t>постановлени</w:t>
      </w:r>
      <w:r>
        <w:rPr>
          <w:rFonts w:ascii="Courier New" w:hAnsi="Courier New" w:cs="Courier New"/>
        </w:rPr>
        <w:t>ю</w:t>
      </w:r>
    </w:p>
    <w:p w:rsidR="006A2D4D" w:rsidRDefault="0036084A" w:rsidP="00D167E7">
      <w:pPr>
        <w:pStyle w:val="ConsPlusNormal"/>
        <w:jc w:val="right"/>
        <w:rPr>
          <w:rFonts w:ascii="Courier New" w:hAnsi="Courier New" w:cs="Courier New"/>
        </w:rPr>
      </w:pPr>
      <w:r w:rsidRPr="006A2D4D">
        <w:rPr>
          <w:rFonts w:ascii="Courier New" w:hAnsi="Courier New" w:cs="Courier New"/>
        </w:rPr>
        <w:t xml:space="preserve"> администрации</w:t>
      </w:r>
      <w:r w:rsidR="006A2D4D">
        <w:rPr>
          <w:rFonts w:ascii="Courier New" w:hAnsi="Courier New" w:cs="Courier New"/>
        </w:rPr>
        <w:t xml:space="preserve"> </w:t>
      </w:r>
      <w:r w:rsidRPr="006A2D4D">
        <w:rPr>
          <w:rFonts w:ascii="Courier New" w:hAnsi="Courier New" w:cs="Courier New"/>
        </w:rPr>
        <w:t>муниципального</w:t>
      </w:r>
    </w:p>
    <w:p w:rsidR="0036084A" w:rsidRPr="006A2D4D" w:rsidRDefault="0036084A" w:rsidP="00D167E7">
      <w:pPr>
        <w:pStyle w:val="ConsPlusNormal"/>
        <w:jc w:val="right"/>
        <w:rPr>
          <w:rFonts w:ascii="Courier New" w:hAnsi="Courier New" w:cs="Courier New"/>
        </w:rPr>
      </w:pPr>
      <w:r w:rsidRPr="006A2D4D">
        <w:rPr>
          <w:rFonts w:ascii="Courier New" w:hAnsi="Courier New" w:cs="Courier New"/>
        </w:rPr>
        <w:t>образования</w:t>
      </w:r>
      <w:r w:rsidR="006A2D4D">
        <w:rPr>
          <w:rFonts w:ascii="Courier New" w:hAnsi="Courier New" w:cs="Courier New"/>
        </w:rPr>
        <w:t xml:space="preserve"> </w:t>
      </w:r>
      <w:r w:rsidR="00F600DE" w:rsidRPr="006A2D4D">
        <w:rPr>
          <w:rFonts w:ascii="Courier New" w:hAnsi="Courier New" w:cs="Courier New"/>
        </w:rPr>
        <w:t>«Боханский район»</w:t>
      </w:r>
    </w:p>
    <w:p w:rsidR="0036084A" w:rsidRPr="006A2D4D" w:rsidRDefault="0036084A">
      <w:pPr>
        <w:pStyle w:val="ConsPlusNormal"/>
        <w:jc w:val="right"/>
        <w:rPr>
          <w:rFonts w:ascii="Courier New" w:hAnsi="Courier New" w:cs="Courier New"/>
        </w:rPr>
      </w:pPr>
      <w:r w:rsidRPr="006A2D4D">
        <w:rPr>
          <w:rFonts w:ascii="Courier New" w:hAnsi="Courier New" w:cs="Courier New"/>
        </w:rPr>
        <w:t xml:space="preserve">от </w:t>
      </w:r>
      <w:r w:rsidR="00520301" w:rsidRPr="006A2D4D">
        <w:rPr>
          <w:rFonts w:ascii="Courier New" w:hAnsi="Courier New" w:cs="Courier New"/>
        </w:rPr>
        <w:t>«</w:t>
      </w:r>
      <w:r w:rsidR="007F1FD9">
        <w:rPr>
          <w:rFonts w:ascii="Courier New" w:hAnsi="Courier New" w:cs="Courier New"/>
          <w:u w:val="single"/>
        </w:rPr>
        <w:t>15</w:t>
      </w:r>
      <w:r w:rsidR="002D52CE" w:rsidRPr="006A2D4D">
        <w:rPr>
          <w:rFonts w:ascii="Courier New" w:hAnsi="Courier New" w:cs="Courier New"/>
        </w:rPr>
        <w:t xml:space="preserve">» </w:t>
      </w:r>
      <w:r w:rsidR="007F1FD9">
        <w:rPr>
          <w:rFonts w:ascii="Courier New" w:hAnsi="Courier New" w:cs="Courier New"/>
          <w:u w:val="single"/>
        </w:rPr>
        <w:t xml:space="preserve">   09   </w:t>
      </w:r>
      <w:r w:rsidR="00F8198F" w:rsidRPr="006A2D4D">
        <w:rPr>
          <w:rFonts w:ascii="Courier New" w:hAnsi="Courier New" w:cs="Courier New"/>
        </w:rPr>
        <w:t xml:space="preserve"> </w:t>
      </w:r>
      <w:r w:rsidR="00520301" w:rsidRPr="006A2D4D">
        <w:rPr>
          <w:rFonts w:ascii="Courier New" w:hAnsi="Courier New" w:cs="Courier New"/>
        </w:rPr>
        <w:t>2017</w:t>
      </w:r>
      <w:r w:rsidRPr="006A2D4D">
        <w:rPr>
          <w:rFonts w:ascii="Courier New" w:hAnsi="Courier New" w:cs="Courier New"/>
        </w:rPr>
        <w:t xml:space="preserve"> г. </w:t>
      </w:r>
      <w:r w:rsidR="006A2D4D">
        <w:rPr>
          <w:rFonts w:ascii="Courier New" w:hAnsi="Courier New" w:cs="Courier New"/>
        </w:rPr>
        <w:t>№</w:t>
      </w:r>
      <w:r w:rsidR="007F1FD9">
        <w:rPr>
          <w:rFonts w:ascii="Courier New" w:hAnsi="Courier New" w:cs="Courier New"/>
          <w:u w:val="single"/>
        </w:rPr>
        <w:t>1076</w:t>
      </w:r>
    </w:p>
    <w:p w:rsidR="0036084A" w:rsidRPr="00C338B6" w:rsidRDefault="0036084A">
      <w:pPr>
        <w:pStyle w:val="ConsPlusNormal"/>
        <w:jc w:val="both"/>
      </w:pPr>
    </w:p>
    <w:p w:rsidR="0036084A" w:rsidRPr="008560EA" w:rsidRDefault="0036084A">
      <w:pPr>
        <w:pStyle w:val="ConsPlusTitle"/>
        <w:jc w:val="center"/>
        <w:rPr>
          <w:rFonts w:ascii="Arial" w:hAnsi="Arial" w:cs="Arial"/>
          <w:sz w:val="24"/>
          <w:szCs w:val="24"/>
        </w:rPr>
      </w:pPr>
      <w:bookmarkStart w:id="0" w:name="P39"/>
      <w:bookmarkEnd w:id="0"/>
      <w:r w:rsidRPr="008560EA">
        <w:rPr>
          <w:rFonts w:ascii="Arial" w:hAnsi="Arial" w:cs="Arial"/>
          <w:sz w:val="24"/>
          <w:szCs w:val="24"/>
        </w:rPr>
        <w:t>АДМИНИСТРАТИВНЫЙ РЕГЛАМЕНТ</w:t>
      </w:r>
    </w:p>
    <w:p w:rsidR="0036084A" w:rsidRPr="008560EA" w:rsidRDefault="0036084A">
      <w:pPr>
        <w:pStyle w:val="ConsPlusTitle"/>
        <w:jc w:val="center"/>
        <w:rPr>
          <w:rFonts w:ascii="Arial" w:hAnsi="Arial" w:cs="Arial"/>
          <w:sz w:val="24"/>
          <w:szCs w:val="24"/>
        </w:rPr>
      </w:pPr>
      <w:r w:rsidRPr="008560EA">
        <w:rPr>
          <w:rFonts w:ascii="Arial" w:hAnsi="Arial" w:cs="Arial"/>
          <w:sz w:val="24"/>
          <w:szCs w:val="24"/>
        </w:rPr>
        <w:t>ПРЕДО</w:t>
      </w:r>
      <w:r w:rsidR="00520301" w:rsidRPr="008560EA">
        <w:rPr>
          <w:rFonts w:ascii="Arial" w:hAnsi="Arial" w:cs="Arial"/>
          <w:sz w:val="24"/>
          <w:szCs w:val="24"/>
        </w:rPr>
        <w:t>СТАВЛЕНИЯ МУНИЦИПАЛЬНОЙ УСЛУГИ «</w:t>
      </w:r>
      <w:r w:rsidRPr="008560EA">
        <w:rPr>
          <w:rFonts w:ascii="Arial" w:hAnsi="Arial" w:cs="Arial"/>
          <w:sz w:val="24"/>
          <w:szCs w:val="24"/>
        </w:rPr>
        <w:t>УСТАНОВЛЕНИЕ СЕРВИТУТОВ</w:t>
      </w:r>
      <w:r w:rsidR="006A2D4D">
        <w:rPr>
          <w:rFonts w:ascii="Arial" w:hAnsi="Arial" w:cs="Arial"/>
          <w:sz w:val="24"/>
          <w:szCs w:val="24"/>
        </w:rPr>
        <w:t xml:space="preserve"> </w:t>
      </w:r>
      <w:r w:rsidRPr="008560EA">
        <w:rPr>
          <w:rFonts w:ascii="Arial" w:hAnsi="Arial" w:cs="Arial"/>
          <w:sz w:val="24"/>
          <w:szCs w:val="24"/>
        </w:rPr>
        <w:t>В ОТНОШЕНИИ ЗЕМЕЛЬНЫХ УЧАСТКОВ, НАХОДЯЩИХСЯ В МУНИЦИПАЛЬНОЙ</w:t>
      </w:r>
      <w:r w:rsidR="006A2D4D">
        <w:rPr>
          <w:rFonts w:ascii="Arial" w:hAnsi="Arial" w:cs="Arial"/>
          <w:sz w:val="24"/>
          <w:szCs w:val="24"/>
        </w:rPr>
        <w:t xml:space="preserve"> </w:t>
      </w:r>
      <w:r w:rsidR="00520301" w:rsidRPr="008560EA">
        <w:rPr>
          <w:rFonts w:ascii="Arial" w:hAnsi="Arial" w:cs="Arial"/>
          <w:sz w:val="24"/>
          <w:szCs w:val="24"/>
        </w:rPr>
        <w:t>СОБСТВЕННОСТИ</w:t>
      </w:r>
      <w:r w:rsidR="00F8198F" w:rsidRPr="008560EA">
        <w:rPr>
          <w:rFonts w:ascii="Arial" w:hAnsi="Arial" w:cs="Arial"/>
          <w:sz w:val="24"/>
          <w:szCs w:val="24"/>
        </w:rPr>
        <w:t xml:space="preserve"> (В НОВОЙ РЕДАКЦИИ)</w:t>
      </w:r>
      <w:r w:rsidR="00520301" w:rsidRPr="008560EA">
        <w:rPr>
          <w:rFonts w:ascii="Arial" w:hAnsi="Arial" w:cs="Arial"/>
          <w:sz w:val="24"/>
          <w:szCs w:val="24"/>
        </w:rPr>
        <w:t>»</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1"/>
        <w:rPr>
          <w:rFonts w:ascii="Arial" w:hAnsi="Arial" w:cs="Arial"/>
          <w:sz w:val="24"/>
          <w:szCs w:val="24"/>
        </w:rPr>
      </w:pPr>
      <w:r w:rsidRPr="008560EA">
        <w:rPr>
          <w:rFonts w:ascii="Arial" w:hAnsi="Arial" w:cs="Arial"/>
          <w:sz w:val="24"/>
          <w:szCs w:val="24"/>
        </w:rPr>
        <w:t>Раздел I. ОБЩИЕ ПОЛОЖЕНИЯ</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 ПРЕДМЕТ РЕГУЛИРОВАНИЯ АДМИНИСТРАТИВНОГО РЕГЛАМЕНТА</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1. Настоящий административный регламент разработан в соответствии с Федеральным </w:t>
      </w:r>
      <w:hyperlink r:id="rId8" w:history="1">
        <w:r w:rsidRPr="008560EA">
          <w:rPr>
            <w:rFonts w:ascii="Arial" w:hAnsi="Arial" w:cs="Arial"/>
            <w:sz w:val="24"/>
            <w:szCs w:val="24"/>
          </w:rPr>
          <w:t>законом</w:t>
        </w:r>
      </w:hyperlink>
      <w:r w:rsidRPr="008560EA">
        <w:rPr>
          <w:rFonts w:ascii="Arial" w:hAnsi="Arial" w:cs="Arial"/>
          <w:sz w:val="24"/>
          <w:szCs w:val="24"/>
        </w:rPr>
        <w:t xml:space="preserve"> от 27</w:t>
      </w:r>
      <w:r w:rsidR="0053348D">
        <w:rPr>
          <w:rFonts w:ascii="Arial" w:hAnsi="Arial" w:cs="Arial"/>
          <w:sz w:val="24"/>
          <w:szCs w:val="24"/>
        </w:rPr>
        <w:t>.07.</w:t>
      </w:r>
      <w:r w:rsidRPr="008560EA">
        <w:rPr>
          <w:rFonts w:ascii="Arial" w:hAnsi="Arial" w:cs="Arial"/>
          <w:sz w:val="24"/>
          <w:szCs w:val="24"/>
        </w:rPr>
        <w:t>2010г</w:t>
      </w:r>
      <w:r w:rsidR="0053348D">
        <w:rPr>
          <w:rFonts w:ascii="Arial" w:hAnsi="Arial" w:cs="Arial"/>
          <w:sz w:val="24"/>
          <w:szCs w:val="24"/>
        </w:rPr>
        <w:t>.</w:t>
      </w:r>
      <w:r w:rsidRPr="008560EA">
        <w:rPr>
          <w:rFonts w:ascii="Arial" w:hAnsi="Arial" w:cs="Arial"/>
          <w:sz w:val="24"/>
          <w:szCs w:val="24"/>
        </w:rPr>
        <w:t xml:space="preserve"> </w:t>
      </w:r>
      <w:r w:rsidR="006A2D4D">
        <w:rPr>
          <w:rFonts w:ascii="Arial" w:hAnsi="Arial" w:cs="Arial"/>
          <w:sz w:val="24"/>
          <w:szCs w:val="24"/>
        </w:rPr>
        <w:t>№</w:t>
      </w:r>
      <w:r w:rsidRPr="008560EA">
        <w:rPr>
          <w:rFonts w:ascii="Arial" w:hAnsi="Arial" w:cs="Arial"/>
          <w:sz w:val="24"/>
          <w:szCs w:val="24"/>
        </w:rPr>
        <w:t xml:space="preserve">210-ФЗ "Об организации предоставления государственных и муниципальных услуг", </w:t>
      </w:r>
      <w:hyperlink r:id="rId9" w:history="1">
        <w:r w:rsidR="000427EC" w:rsidRPr="008560EA">
          <w:rPr>
            <w:rFonts w:ascii="Arial" w:hAnsi="Arial" w:cs="Arial"/>
            <w:sz w:val="24"/>
            <w:szCs w:val="24"/>
          </w:rPr>
          <w:t>Порядком</w:t>
        </w:r>
      </w:hyperlink>
      <w:r w:rsidRPr="008560EA">
        <w:rPr>
          <w:rFonts w:ascii="Arial" w:hAnsi="Arial" w:cs="Arial"/>
          <w:sz w:val="24"/>
          <w:szCs w:val="24"/>
        </w:rPr>
        <w:t xml:space="preserve"> разработки и утверждения административных регламентов</w:t>
      </w:r>
      <w:r w:rsidR="006A2D4D">
        <w:rPr>
          <w:rFonts w:ascii="Arial" w:hAnsi="Arial" w:cs="Arial"/>
          <w:sz w:val="24"/>
          <w:szCs w:val="24"/>
        </w:rPr>
        <w:t xml:space="preserve"> </w:t>
      </w:r>
      <w:r w:rsidR="008A3D10" w:rsidRPr="008560EA">
        <w:rPr>
          <w:rFonts w:ascii="Arial" w:hAnsi="Arial" w:cs="Arial"/>
          <w:sz w:val="24"/>
          <w:szCs w:val="24"/>
        </w:rPr>
        <w:t xml:space="preserve">предоставления </w:t>
      </w:r>
      <w:r w:rsidRPr="008560EA">
        <w:rPr>
          <w:rFonts w:ascii="Arial" w:hAnsi="Arial" w:cs="Arial"/>
          <w:sz w:val="24"/>
          <w:szCs w:val="24"/>
        </w:rPr>
        <w:t>муниципальных услуг</w:t>
      </w:r>
      <w:r w:rsidR="008A3D10" w:rsidRPr="008560EA">
        <w:rPr>
          <w:rFonts w:ascii="Arial" w:hAnsi="Arial" w:cs="Arial"/>
          <w:sz w:val="24"/>
          <w:szCs w:val="24"/>
        </w:rPr>
        <w:t xml:space="preserve"> в Боханском</w:t>
      </w:r>
      <w:r w:rsidR="000427EC" w:rsidRPr="008560EA">
        <w:rPr>
          <w:rFonts w:ascii="Arial" w:hAnsi="Arial" w:cs="Arial"/>
          <w:sz w:val="24"/>
          <w:szCs w:val="24"/>
        </w:rPr>
        <w:t xml:space="preserve"> район</w:t>
      </w:r>
      <w:r w:rsidR="008A3D10" w:rsidRPr="008560EA">
        <w:rPr>
          <w:rFonts w:ascii="Arial" w:hAnsi="Arial" w:cs="Arial"/>
          <w:sz w:val="24"/>
          <w:szCs w:val="24"/>
        </w:rPr>
        <w:t>е</w:t>
      </w:r>
      <w:r w:rsidR="000427EC" w:rsidRPr="008560EA">
        <w:rPr>
          <w:rFonts w:ascii="Arial" w:hAnsi="Arial" w:cs="Arial"/>
          <w:sz w:val="24"/>
          <w:szCs w:val="24"/>
        </w:rPr>
        <w:t>, утвержденным</w:t>
      </w:r>
      <w:r w:rsidRPr="008560EA">
        <w:rPr>
          <w:rFonts w:ascii="Arial" w:hAnsi="Arial" w:cs="Arial"/>
          <w:sz w:val="24"/>
          <w:szCs w:val="24"/>
        </w:rPr>
        <w:t xml:space="preserve"> Постановлением </w:t>
      </w:r>
      <w:r w:rsidR="00D649C5" w:rsidRPr="008560EA">
        <w:rPr>
          <w:rFonts w:ascii="Arial" w:hAnsi="Arial" w:cs="Arial"/>
          <w:sz w:val="24"/>
          <w:szCs w:val="24"/>
        </w:rPr>
        <w:t>администрации</w:t>
      </w:r>
      <w:r w:rsidRPr="008560EA">
        <w:rPr>
          <w:rFonts w:ascii="Arial" w:hAnsi="Arial" w:cs="Arial"/>
          <w:sz w:val="24"/>
          <w:szCs w:val="24"/>
        </w:rPr>
        <w:t xml:space="preserve"> муниципального образования </w:t>
      </w:r>
      <w:r w:rsidR="000427EC" w:rsidRPr="008560EA">
        <w:rPr>
          <w:rFonts w:ascii="Arial" w:hAnsi="Arial" w:cs="Arial"/>
          <w:sz w:val="24"/>
          <w:szCs w:val="24"/>
        </w:rPr>
        <w:t>«Боханский район» от 08.02.2011</w:t>
      </w:r>
      <w:r w:rsidR="0053348D">
        <w:rPr>
          <w:rFonts w:ascii="Arial" w:hAnsi="Arial" w:cs="Arial"/>
          <w:sz w:val="24"/>
          <w:szCs w:val="24"/>
        </w:rPr>
        <w:t>г.</w:t>
      </w:r>
      <w:r w:rsidR="000427EC" w:rsidRPr="008560EA">
        <w:rPr>
          <w:rFonts w:ascii="Arial" w:hAnsi="Arial" w:cs="Arial"/>
          <w:sz w:val="24"/>
          <w:szCs w:val="24"/>
        </w:rPr>
        <w:t xml:space="preserve"> </w:t>
      </w:r>
      <w:r w:rsidR="006A2D4D">
        <w:rPr>
          <w:rFonts w:ascii="Arial" w:hAnsi="Arial" w:cs="Arial"/>
          <w:sz w:val="24"/>
          <w:szCs w:val="24"/>
        </w:rPr>
        <w:t>№</w:t>
      </w:r>
      <w:r w:rsidR="000427EC" w:rsidRPr="008560EA">
        <w:rPr>
          <w:rFonts w:ascii="Arial" w:hAnsi="Arial" w:cs="Arial"/>
          <w:sz w:val="24"/>
          <w:szCs w:val="24"/>
        </w:rPr>
        <w:t>66</w:t>
      </w:r>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w:t>
      </w:r>
      <w:r w:rsidR="00520301" w:rsidRPr="008560EA">
        <w:rPr>
          <w:rFonts w:ascii="Arial" w:hAnsi="Arial" w:cs="Arial"/>
          <w:sz w:val="24"/>
          <w:szCs w:val="24"/>
        </w:rPr>
        <w:t>«</w:t>
      </w:r>
      <w:r w:rsidRPr="008560EA">
        <w:rPr>
          <w:rFonts w:ascii="Arial" w:hAnsi="Arial" w:cs="Arial"/>
          <w:sz w:val="24"/>
          <w:szCs w:val="24"/>
        </w:rPr>
        <w:t>Установление сервитутов в отношении земельных участков, находящихся в муниципальной собственности</w:t>
      </w:r>
      <w:r w:rsidR="00520301" w:rsidRPr="008560EA">
        <w:rPr>
          <w:rFonts w:ascii="Arial" w:hAnsi="Arial" w:cs="Arial"/>
          <w:sz w:val="24"/>
          <w:szCs w:val="24"/>
        </w:rPr>
        <w:t>»</w:t>
      </w:r>
      <w:r w:rsidRPr="008560EA">
        <w:rPr>
          <w:rFonts w:ascii="Arial" w:hAnsi="Arial" w:cs="Arial"/>
          <w:sz w:val="24"/>
          <w:szCs w:val="24"/>
        </w:rPr>
        <w:t xml:space="preserve"> (далее - муниципальная услуга), повышения качества ее предоставления,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 КРУГ ЗАЯВИТЕЛЕЙ</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tabs>
          <w:tab w:val="left" w:pos="709"/>
        </w:tabs>
        <w:ind w:firstLine="709"/>
        <w:jc w:val="both"/>
        <w:rPr>
          <w:rFonts w:ascii="Arial" w:hAnsi="Arial" w:cs="Arial"/>
          <w:sz w:val="24"/>
          <w:szCs w:val="24"/>
        </w:rPr>
      </w:pPr>
      <w:r w:rsidRPr="008560EA">
        <w:rPr>
          <w:rFonts w:ascii="Arial" w:hAnsi="Arial" w:cs="Arial"/>
          <w:sz w:val="24"/>
          <w:szCs w:val="24"/>
        </w:rPr>
        <w:t xml:space="preserve">4. Заявителями муниципальной услуги по установлению сервитутов в отношении земельных участков, находящихся в муниципальной собственности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xml:space="preserve"> являются физические, юридические лица, индивидуальные предприниматели, а также их представители (далее - заявители).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3. ТРЕБОВАНИЯ К ПОРЯДКУ ИНФОРМИРОВАНИЯ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 ПРЕДОСТАВЛЕНИИ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11820" w:rsidRPr="008560EA">
        <w:rPr>
          <w:rFonts w:ascii="Arial" w:hAnsi="Arial" w:cs="Arial"/>
          <w:sz w:val="24"/>
          <w:szCs w:val="24"/>
        </w:rPr>
        <w:t>Отдел по управлению муниципальным имуществом</w:t>
      </w:r>
      <w:r w:rsidRPr="008560EA">
        <w:rPr>
          <w:rFonts w:ascii="Arial" w:hAnsi="Arial" w:cs="Arial"/>
          <w:sz w:val="24"/>
          <w:szCs w:val="24"/>
        </w:rPr>
        <w:t xml:space="preserve"> администрации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xml:space="preserve"> (далее - </w:t>
      </w:r>
      <w:r w:rsidR="00B11820" w:rsidRPr="008560EA">
        <w:rPr>
          <w:rFonts w:ascii="Arial" w:hAnsi="Arial" w:cs="Arial"/>
          <w:sz w:val="24"/>
          <w:szCs w:val="24"/>
        </w:rPr>
        <w:t>Отдел по управлению муниципальным имуществом</w:t>
      </w:r>
      <w:r w:rsidRPr="008560EA">
        <w:rPr>
          <w:rFonts w:ascii="Arial" w:hAnsi="Arial" w:cs="Arial"/>
          <w:sz w:val="24"/>
          <w:szCs w:val="24"/>
        </w:rPr>
        <w:t>, орган, предоставляющий муниципальную услугу, уполномоченный орган).</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6. Информация предоставляется: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а) при личном контакте с заявителями;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8560EA">
        <w:rPr>
          <w:rFonts w:ascii="Arial" w:hAnsi="Arial" w:cs="Arial"/>
          <w:sz w:val="24"/>
          <w:szCs w:val="24"/>
        </w:rPr>
        <w:lastRenderedPageBreak/>
        <w:t>информационно-телекоммуникационной сети "Интернет": http://www.</w:t>
      </w:r>
      <w:proofErr w:type="spellStart"/>
      <w:r w:rsidR="003E2204" w:rsidRPr="008560EA">
        <w:rPr>
          <w:rFonts w:ascii="Arial" w:hAnsi="Arial" w:cs="Arial"/>
          <w:sz w:val="24"/>
          <w:szCs w:val="24"/>
          <w:lang w:val="en-US"/>
        </w:rPr>
        <w:t>bohan</w:t>
      </w:r>
      <w:proofErr w:type="spellEnd"/>
      <w:r w:rsidR="003E2204" w:rsidRPr="008560EA">
        <w:rPr>
          <w:rFonts w:ascii="Arial" w:hAnsi="Arial" w:cs="Arial"/>
          <w:sz w:val="24"/>
          <w:szCs w:val="24"/>
        </w:rPr>
        <w:t>.</w:t>
      </w:r>
      <w:proofErr w:type="spellStart"/>
      <w:r w:rsidR="003E2204" w:rsidRPr="008560EA">
        <w:rPr>
          <w:rFonts w:ascii="Arial" w:hAnsi="Arial" w:cs="Arial"/>
          <w:sz w:val="24"/>
          <w:szCs w:val="24"/>
          <w:lang w:val="en-US"/>
        </w:rPr>
        <w:t>irkobl</w:t>
      </w:r>
      <w:proofErr w:type="spellEnd"/>
      <w:r w:rsidR="003E2204"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в) письменно, в случае письменного обращения заявителя.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7.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8. Должностные лица уполномоченного органа предоставляют информацию по следующим вопросам:</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б) о порядке предоставления муниципальной услуги и ходе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в) о перечне документов, необходимых для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г) о времени приема документов, необходимых для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proofErr w:type="spellStart"/>
      <w:r w:rsidRPr="008560EA">
        <w:rPr>
          <w:rFonts w:ascii="Arial" w:hAnsi="Arial" w:cs="Arial"/>
          <w:sz w:val="24"/>
          <w:szCs w:val="24"/>
        </w:rPr>
        <w:t>д</w:t>
      </w:r>
      <w:proofErr w:type="spellEnd"/>
      <w:r w:rsidRPr="008560EA">
        <w:rPr>
          <w:rFonts w:ascii="Arial" w:hAnsi="Arial" w:cs="Arial"/>
          <w:sz w:val="24"/>
          <w:szCs w:val="24"/>
        </w:rPr>
        <w:t>) о сроке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ж) об основаниях отказа в предоставлении муниципальной услуги;</w:t>
      </w:r>
    </w:p>
    <w:p w:rsidR="0036084A" w:rsidRPr="008560EA" w:rsidRDefault="0036084A" w:rsidP="00043C1F">
      <w:pPr>
        <w:pStyle w:val="ConsPlusNormal"/>
        <w:ind w:firstLine="709"/>
        <w:jc w:val="both"/>
        <w:rPr>
          <w:rFonts w:ascii="Arial" w:hAnsi="Arial" w:cs="Arial"/>
          <w:sz w:val="24"/>
          <w:szCs w:val="24"/>
        </w:rPr>
      </w:pPr>
      <w:proofErr w:type="spellStart"/>
      <w:r w:rsidRPr="008560EA">
        <w:rPr>
          <w:rFonts w:ascii="Arial" w:hAnsi="Arial" w:cs="Arial"/>
          <w:sz w:val="24"/>
          <w:szCs w:val="24"/>
        </w:rPr>
        <w:t>з</w:t>
      </w:r>
      <w:proofErr w:type="spellEnd"/>
      <w:r w:rsidRPr="008560EA">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9. Основными требованиями при предоставлении информации являются: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а) актуальность;</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б) своевременность;</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в) четкость и доступность в изложении информации;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г) полнота информации;</w:t>
      </w:r>
    </w:p>
    <w:p w:rsidR="0036084A" w:rsidRPr="008560EA" w:rsidRDefault="0036084A" w:rsidP="00043C1F">
      <w:pPr>
        <w:pStyle w:val="ConsPlusNormal"/>
        <w:ind w:firstLine="709"/>
        <w:jc w:val="both"/>
        <w:rPr>
          <w:rFonts w:ascii="Arial" w:hAnsi="Arial" w:cs="Arial"/>
          <w:sz w:val="24"/>
          <w:szCs w:val="24"/>
        </w:rPr>
      </w:pPr>
      <w:proofErr w:type="spellStart"/>
      <w:r w:rsidRPr="008560EA">
        <w:rPr>
          <w:rFonts w:ascii="Arial" w:hAnsi="Arial" w:cs="Arial"/>
          <w:sz w:val="24"/>
          <w:szCs w:val="24"/>
        </w:rPr>
        <w:t>д</w:t>
      </w:r>
      <w:proofErr w:type="spellEnd"/>
      <w:r w:rsidRPr="008560EA">
        <w:rPr>
          <w:rFonts w:ascii="Arial" w:hAnsi="Arial" w:cs="Arial"/>
          <w:sz w:val="24"/>
          <w:szCs w:val="24"/>
        </w:rPr>
        <w:t>) соответствие информации требованиям законодательства.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w:t>
      </w:r>
      <w:r w:rsidR="00F8198F" w:rsidRPr="008560EA">
        <w:rPr>
          <w:rFonts w:ascii="Arial" w:hAnsi="Arial" w:cs="Arial"/>
          <w:sz w:val="24"/>
          <w:szCs w:val="24"/>
        </w:rPr>
        <w:t>олномоченного органа в течение 30 календарных</w:t>
      </w:r>
      <w:r w:rsidRPr="008560EA">
        <w:rPr>
          <w:rFonts w:ascii="Arial" w:hAnsi="Arial" w:cs="Arial"/>
          <w:sz w:val="24"/>
          <w:szCs w:val="24"/>
        </w:rPr>
        <w:t xml:space="preserve"> дней со дня регистрации </w:t>
      </w:r>
      <w:r w:rsidR="00F8198F" w:rsidRPr="008560EA">
        <w:rPr>
          <w:rFonts w:ascii="Arial" w:hAnsi="Arial" w:cs="Arial"/>
          <w:sz w:val="24"/>
          <w:szCs w:val="24"/>
        </w:rPr>
        <w:t xml:space="preserve">письменного </w:t>
      </w:r>
      <w:r w:rsidRPr="008560EA">
        <w:rPr>
          <w:rFonts w:ascii="Arial" w:hAnsi="Arial" w:cs="Arial"/>
          <w:sz w:val="24"/>
          <w:szCs w:val="24"/>
        </w:rPr>
        <w:t>обращения.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Днем регистрации обращения является день его поступления в уполномоченный орган.</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Ответ на обращение, поступившее</w:t>
      </w:r>
      <w:r w:rsidR="002B49FF" w:rsidRPr="008560EA">
        <w:rPr>
          <w:rFonts w:ascii="Arial" w:hAnsi="Arial" w:cs="Arial"/>
          <w:sz w:val="24"/>
          <w:szCs w:val="24"/>
        </w:rPr>
        <w:t xml:space="preserve"> в</w:t>
      </w:r>
      <w:r w:rsidRPr="008560EA">
        <w:rPr>
          <w:rFonts w:ascii="Arial" w:hAnsi="Arial" w:cs="Arial"/>
          <w:sz w:val="24"/>
          <w:szCs w:val="24"/>
        </w:rPr>
        <w:t xml:space="preserve"> уполномоченный орган, в течение срока его рассмотрения направляется по адресу, указанному в обращении.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Ответ на обращение,</w:t>
      </w:r>
      <w:r w:rsidR="002B49FF" w:rsidRPr="008560EA">
        <w:rPr>
          <w:rFonts w:ascii="Arial" w:hAnsi="Arial" w:cs="Arial"/>
          <w:sz w:val="24"/>
          <w:szCs w:val="24"/>
        </w:rPr>
        <w:t xml:space="preserve"> </w:t>
      </w:r>
      <w:r w:rsidR="00F8198F" w:rsidRPr="008560EA">
        <w:rPr>
          <w:rFonts w:ascii="Arial" w:hAnsi="Arial" w:cs="Arial"/>
          <w:sz w:val="24"/>
          <w:szCs w:val="24"/>
        </w:rPr>
        <w:t>поступившее</w:t>
      </w:r>
      <w:r w:rsidRPr="008560EA">
        <w:rPr>
          <w:rFonts w:ascii="Arial" w:hAnsi="Arial" w:cs="Arial"/>
          <w:sz w:val="24"/>
          <w:szCs w:val="24"/>
        </w:rPr>
        <w:t xml:space="preserve"> </w:t>
      </w:r>
      <w:r w:rsidR="00F8198F" w:rsidRPr="008560EA">
        <w:rPr>
          <w:rFonts w:ascii="Arial" w:hAnsi="Arial" w:cs="Arial"/>
          <w:sz w:val="24"/>
          <w:szCs w:val="24"/>
        </w:rPr>
        <w:t>в форме электронного документа направляется в форме электронного документа по адресу электронной почты,</w:t>
      </w:r>
      <w:r w:rsidR="002B49FF" w:rsidRPr="008560EA">
        <w:rPr>
          <w:rFonts w:ascii="Arial" w:hAnsi="Arial" w:cs="Arial"/>
          <w:sz w:val="24"/>
          <w:szCs w:val="24"/>
        </w:rPr>
        <w:t xml:space="preserve"> указанному в обращении или в письменной форме по почтовому адресу, указанному в обращении</w:t>
      </w:r>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а) на стендах, расположенных в помещениях, занимаемых уполномоченным органом;</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б) на официальном сайте уполномоченного органа в информационно-телекоммуникационной сети "Интернет": http://www.</w:t>
      </w:r>
      <w:proofErr w:type="spellStart"/>
      <w:r w:rsidR="0088209D" w:rsidRPr="008560EA">
        <w:rPr>
          <w:rFonts w:ascii="Arial" w:hAnsi="Arial" w:cs="Arial"/>
          <w:sz w:val="24"/>
          <w:szCs w:val="24"/>
          <w:lang w:val="en-US"/>
        </w:rPr>
        <w:t>bohan</w:t>
      </w:r>
      <w:proofErr w:type="spellEnd"/>
      <w:r w:rsidR="0088209D" w:rsidRPr="008560EA">
        <w:rPr>
          <w:rFonts w:ascii="Arial" w:hAnsi="Arial" w:cs="Arial"/>
          <w:sz w:val="24"/>
          <w:szCs w:val="24"/>
        </w:rPr>
        <w:t>.</w:t>
      </w:r>
      <w:proofErr w:type="spellStart"/>
      <w:r w:rsidR="0088209D" w:rsidRPr="008560EA">
        <w:rPr>
          <w:rFonts w:ascii="Arial" w:hAnsi="Arial" w:cs="Arial"/>
          <w:sz w:val="24"/>
          <w:szCs w:val="24"/>
          <w:lang w:val="en-US"/>
        </w:rPr>
        <w:t>irkobl</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 на Портале.</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список документов для получения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 о сроках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 извлечения из административного регламента: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а) об основаниях отказа в предоставлении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б) об описании конечного результата предоставления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6084A" w:rsidRPr="008560EA" w:rsidRDefault="0036084A" w:rsidP="00043C1F">
      <w:pPr>
        <w:pStyle w:val="ConsPlusNormal"/>
        <w:ind w:firstLine="709"/>
        <w:jc w:val="both"/>
        <w:rPr>
          <w:rFonts w:ascii="Arial" w:hAnsi="Arial" w:cs="Arial"/>
          <w:sz w:val="24"/>
          <w:szCs w:val="24"/>
        </w:rPr>
      </w:pPr>
      <w:bookmarkStart w:id="1" w:name="P106"/>
      <w:bookmarkEnd w:id="1"/>
      <w:r w:rsidRPr="008560EA">
        <w:rPr>
          <w:rFonts w:ascii="Arial" w:hAnsi="Arial" w:cs="Arial"/>
          <w:sz w:val="24"/>
          <w:szCs w:val="24"/>
        </w:rPr>
        <w:t>16. Информация об уполномоченном органе:</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Место нахождения уполномоченного органа: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юридиче</w:t>
      </w:r>
      <w:r w:rsidR="005B6141" w:rsidRPr="008560EA">
        <w:rPr>
          <w:rFonts w:ascii="Arial" w:hAnsi="Arial" w:cs="Arial"/>
          <w:sz w:val="24"/>
          <w:szCs w:val="24"/>
        </w:rPr>
        <w:t>ский адрес: Иркутская область, п. Бохан, ул</w:t>
      </w:r>
      <w:r w:rsidR="0053348D">
        <w:rPr>
          <w:rFonts w:ascii="Arial" w:hAnsi="Arial" w:cs="Arial"/>
          <w:sz w:val="24"/>
          <w:szCs w:val="24"/>
        </w:rPr>
        <w:t>.</w:t>
      </w:r>
      <w:r w:rsidR="005B6141" w:rsidRPr="008560EA">
        <w:rPr>
          <w:rFonts w:ascii="Arial" w:hAnsi="Arial" w:cs="Arial"/>
          <w:sz w:val="24"/>
          <w:szCs w:val="24"/>
        </w:rPr>
        <w:t xml:space="preserve"> Ленина, 83</w:t>
      </w:r>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почтовый адрес: 66</w:t>
      </w:r>
      <w:r w:rsidR="005B6141" w:rsidRPr="008560EA">
        <w:rPr>
          <w:rFonts w:ascii="Arial" w:hAnsi="Arial" w:cs="Arial"/>
          <w:sz w:val="24"/>
          <w:szCs w:val="24"/>
        </w:rPr>
        <w:t>9311, Иркутская область, п. Бохан, ул</w:t>
      </w:r>
      <w:r w:rsidR="0053348D">
        <w:rPr>
          <w:rFonts w:ascii="Arial" w:hAnsi="Arial" w:cs="Arial"/>
          <w:sz w:val="24"/>
          <w:szCs w:val="24"/>
        </w:rPr>
        <w:t>.</w:t>
      </w:r>
      <w:r w:rsidR="005B6141" w:rsidRPr="008560EA">
        <w:rPr>
          <w:rFonts w:ascii="Arial" w:hAnsi="Arial" w:cs="Arial"/>
          <w:sz w:val="24"/>
          <w:szCs w:val="24"/>
        </w:rPr>
        <w:t xml:space="preserve"> Ленина, 83</w:t>
      </w:r>
      <w:r w:rsidRPr="008560EA">
        <w:rPr>
          <w:rFonts w:ascii="Arial" w:hAnsi="Arial" w:cs="Arial"/>
          <w:sz w:val="24"/>
          <w:szCs w:val="24"/>
        </w:rPr>
        <w:t>;</w:t>
      </w:r>
    </w:p>
    <w:p w:rsidR="0036084A" w:rsidRPr="008560EA" w:rsidRDefault="005B6141" w:rsidP="00043C1F">
      <w:pPr>
        <w:pStyle w:val="ConsPlusNormal"/>
        <w:ind w:firstLine="709"/>
        <w:jc w:val="both"/>
        <w:rPr>
          <w:rFonts w:ascii="Arial" w:hAnsi="Arial" w:cs="Arial"/>
          <w:sz w:val="24"/>
          <w:szCs w:val="24"/>
        </w:rPr>
      </w:pPr>
      <w:r w:rsidRPr="008560EA">
        <w:rPr>
          <w:rFonts w:ascii="Arial" w:hAnsi="Arial" w:cs="Arial"/>
          <w:sz w:val="24"/>
          <w:szCs w:val="24"/>
        </w:rPr>
        <w:t>- справочные телефоны: 8(39538) 25172, (39538) 25536</w:t>
      </w:r>
      <w:r w:rsidR="0036084A"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 адрес электронной почты: </w:t>
      </w:r>
      <w:proofErr w:type="spellStart"/>
      <w:r w:rsidR="005B6141" w:rsidRPr="008560EA">
        <w:rPr>
          <w:rFonts w:ascii="Arial" w:hAnsi="Arial" w:cs="Arial"/>
          <w:sz w:val="24"/>
          <w:szCs w:val="24"/>
          <w:lang w:val="en-US"/>
        </w:rPr>
        <w:t>bohan</w:t>
      </w:r>
      <w:proofErr w:type="spellEnd"/>
      <w:r w:rsidR="005B6141" w:rsidRPr="008560EA">
        <w:rPr>
          <w:rFonts w:ascii="Arial" w:hAnsi="Arial" w:cs="Arial"/>
          <w:sz w:val="24"/>
          <w:szCs w:val="24"/>
        </w:rPr>
        <w:t>25536@</w:t>
      </w:r>
      <w:proofErr w:type="spellStart"/>
      <w:r w:rsidR="005B6141" w:rsidRPr="008560EA">
        <w:rPr>
          <w:rFonts w:ascii="Arial" w:hAnsi="Arial" w:cs="Arial"/>
          <w:sz w:val="24"/>
          <w:szCs w:val="24"/>
          <w:lang w:val="en-US"/>
        </w:rPr>
        <w:t>yandex</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17. График приема заявителей в исполнительном органе:</w:t>
      </w:r>
    </w:p>
    <w:p w:rsidR="0036084A" w:rsidRPr="008560EA" w:rsidRDefault="0036084A">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1701"/>
        <w:gridCol w:w="4139"/>
      </w:tblGrid>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понедельник</w:t>
            </w:r>
          </w:p>
        </w:tc>
        <w:tc>
          <w:tcPr>
            <w:tcW w:w="4139" w:type="dxa"/>
            <w:tcBorders>
              <w:top w:val="nil"/>
              <w:left w:val="nil"/>
              <w:bottom w:val="nil"/>
              <w:right w:val="nil"/>
            </w:tcBorders>
          </w:tcPr>
          <w:p w:rsidR="0036084A" w:rsidRPr="008560EA" w:rsidRDefault="0036084A" w:rsidP="00BB444B">
            <w:pPr>
              <w:pStyle w:val="ConsPlusNormal"/>
              <w:jc w:val="both"/>
              <w:rPr>
                <w:rFonts w:ascii="Arial" w:hAnsi="Arial" w:cs="Arial"/>
                <w:sz w:val="24"/>
                <w:szCs w:val="24"/>
                <w:lang w:val="en-US"/>
              </w:rPr>
            </w:pPr>
            <w:r w:rsidRPr="008560EA">
              <w:rPr>
                <w:rFonts w:ascii="Arial" w:hAnsi="Arial" w:cs="Arial"/>
                <w:sz w:val="24"/>
                <w:szCs w:val="24"/>
              </w:rPr>
              <w:t xml:space="preserve">с </w:t>
            </w:r>
            <w:r w:rsidR="005B6141" w:rsidRPr="008560EA">
              <w:rPr>
                <w:rFonts w:ascii="Arial" w:hAnsi="Arial" w:cs="Arial"/>
                <w:sz w:val="24"/>
                <w:szCs w:val="24"/>
                <w:lang w:val="en-US"/>
              </w:rPr>
              <w:t>9</w:t>
            </w:r>
            <w:r w:rsidRPr="008560EA">
              <w:rPr>
                <w:rFonts w:ascii="Arial" w:hAnsi="Arial" w:cs="Arial"/>
                <w:sz w:val="24"/>
                <w:szCs w:val="24"/>
              </w:rPr>
              <w:t>-00 до 1</w:t>
            </w:r>
            <w:r w:rsidR="005B6141" w:rsidRPr="008560EA">
              <w:rPr>
                <w:rFonts w:ascii="Arial" w:hAnsi="Arial" w:cs="Arial"/>
                <w:sz w:val="24"/>
                <w:szCs w:val="24"/>
                <w:lang w:val="en-US"/>
              </w:rPr>
              <w:t>3</w:t>
            </w:r>
            <w:r w:rsidRPr="008560EA">
              <w:rPr>
                <w:rFonts w:ascii="Arial" w:hAnsi="Arial" w:cs="Arial"/>
                <w:sz w:val="24"/>
                <w:szCs w:val="24"/>
              </w:rPr>
              <w:t>-00 и с 1</w:t>
            </w:r>
            <w:r w:rsidR="005B6141" w:rsidRPr="008560EA">
              <w:rPr>
                <w:rFonts w:ascii="Arial" w:hAnsi="Arial" w:cs="Arial"/>
                <w:sz w:val="24"/>
                <w:szCs w:val="24"/>
                <w:lang w:val="en-US"/>
              </w:rPr>
              <w:t>4</w:t>
            </w:r>
            <w:r w:rsidRPr="008560EA">
              <w:rPr>
                <w:rFonts w:ascii="Arial" w:hAnsi="Arial" w:cs="Arial"/>
                <w:sz w:val="24"/>
                <w:szCs w:val="24"/>
              </w:rPr>
              <w:t>-00 до 17-</w:t>
            </w:r>
            <w:r w:rsidR="00BB444B" w:rsidRPr="008560EA">
              <w:rPr>
                <w:rFonts w:ascii="Arial" w:hAnsi="Arial" w:cs="Arial"/>
                <w:sz w:val="24"/>
                <w:szCs w:val="24"/>
                <w:lang w:val="en-US"/>
              </w:rPr>
              <w:t>45</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вторник</w:t>
            </w:r>
          </w:p>
        </w:tc>
        <w:tc>
          <w:tcPr>
            <w:tcW w:w="4139" w:type="dxa"/>
            <w:tcBorders>
              <w:top w:val="nil"/>
              <w:left w:val="nil"/>
              <w:bottom w:val="nil"/>
              <w:right w:val="nil"/>
            </w:tcBorders>
          </w:tcPr>
          <w:p w:rsidR="0036084A" w:rsidRPr="008560EA" w:rsidRDefault="0036084A" w:rsidP="005B6141">
            <w:pPr>
              <w:pStyle w:val="ConsPlusNormal"/>
              <w:jc w:val="both"/>
              <w:rPr>
                <w:rFonts w:ascii="Arial" w:hAnsi="Arial" w:cs="Arial"/>
                <w:sz w:val="24"/>
                <w:szCs w:val="24"/>
              </w:rPr>
            </w:pPr>
            <w:r w:rsidRPr="008560EA">
              <w:rPr>
                <w:rFonts w:ascii="Arial" w:hAnsi="Arial" w:cs="Arial"/>
                <w:sz w:val="24"/>
                <w:szCs w:val="24"/>
              </w:rPr>
              <w:t xml:space="preserve">с </w:t>
            </w:r>
            <w:r w:rsidR="005B6141" w:rsidRPr="008560EA">
              <w:rPr>
                <w:rFonts w:ascii="Arial" w:hAnsi="Arial" w:cs="Arial"/>
                <w:sz w:val="24"/>
                <w:szCs w:val="24"/>
                <w:lang w:val="en-US"/>
              </w:rPr>
              <w:t>9</w:t>
            </w:r>
            <w:r w:rsidRPr="008560EA">
              <w:rPr>
                <w:rFonts w:ascii="Arial" w:hAnsi="Arial" w:cs="Arial"/>
                <w:sz w:val="24"/>
                <w:szCs w:val="24"/>
              </w:rPr>
              <w:t>-00 до 1</w:t>
            </w:r>
            <w:r w:rsidR="005B6141" w:rsidRPr="008560EA">
              <w:rPr>
                <w:rFonts w:ascii="Arial" w:hAnsi="Arial" w:cs="Arial"/>
                <w:sz w:val="24"/>
                <w:szCs w:val="24"/>
                <w:lang w:val="en-US"/>
              </w:rPr>
              <w:t>3</w:t>
            </w:r>
            <w:r w:rsidRPr="008560EA">
              <w:rPr>
                <w:rFonts w:ascii="Arial" w:hAnsi="Arial" w:cs="Arial"/>
                <w:sz w:val="24"/>
                <w:szCs w:val="24"/>
              </w:rPr>
              <w:t>-00 и с 1</w:t>
            </w:r>
            <w:r w:rsidR="005B6141" w:rsidRPr="008560EA">
              <w:rPr>
                <w:rFonts w:ascii="Arial" w:hAnsi="Arial" w:cs="Arial"/>
                <w:sz w:val="24"/>
                <w:szCs w:val="24"/>
                <w:lang w:val="en-US"/>
              </w:rPr>
              <w:t>4</w:t>
            </w:r>
            <w:r w:rsidRPr="008560EA">
              <w:rPr>
                <w:rFonts w:ascii="Arial" w:hAnsi="Arial" w:cs="Arial"/>
                <w:sz w:val="24"/>
                <w:szCs w:val="24"/>
              </w:rPr>
              <w:t>-00 до 17-</w:t>
            </w:r>
            <w:r w:rsidR="00BB444B" w:rsidRPr="008560EA">
              <w:rPr>
                <w:rFonts w:ascii="Arial" w:hAnsi="Arial" w:cs="Arial"/>
                <w:sz w:val="24"/>
                <w:szCs w:val="24"/>
                <w:lang w:val="en-US"/>
              </w:rPr>
              <w:t>45</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среда</w:t>
            </w:r>
          </w:p>
        </w:tc>
        <w:tc>
          <w:tcPr>
            <w:tcW w:w="4139" w:type="dxa"/>
            <w:tcBorders>
              <w:top w:val="nil"/>
              <w:left w:val="nil"/>
              <w:bottom w:val="nil"/>
              <w:right w:val="nil"/>
            </w:tcBorders>
          </w:tcPr>
          <w:p w:rsidR="0036084A" w:rsidRPr="008560EA" w:rsidRDefault="0036084A" w:rsidP="005B6141">
            <w:pPr>
              <w:pStyle w:val="ConsPlusNormal"/>
              <w:jc w:val="both"/>
              <w:rPr>
                <w:rFonts w:ascii="Arial" w:hAnsi="Arial" w:cs="Arial"/>
                <w:sz w:val="24"/>
                <w:szCs w:val="24"/>
              </w:rPr>
            </w:pPr>
            <w:r w:rsidRPr="008560EA">
              <w:rPr>
                <w:rFonts w:ascii="Arial" w:hAnsi="Arial" w:cs="Arial"/>
                <w:sz w:val="24"/>
                <w:szCs w:val="24"/>
              </w:rPr>
              <w:t xml:space="preserve">с </w:t>
            </w:r>
            <w:r w:rsidR="005B6141" w:rsidRPr="008560EA">
              <w:rPr>
                <w:rFonts w:ascii="Arial" w:hAnsi="Arial" w:cs="Arial"/>
                <w:sz w:val="24"/>
                <w:szCs w:val="24"/>
                <w:lang w:val="en-US"/>
              </w:rPr>
              <w:t>9</w:t>
            </w:r>
            <w:r w:rsidRPr="008560EA">
              <w:rPr>
                <w:rFonts w:ascii="Arial" w:hAnsi="Arial" w:cs="Arial"/>
                <w:sz w:val="24"/>
                <w:szCs w:val="24"/>
              </w:rPr>
              <w:t>-00 до 1</w:t>
            </w:r>
            <w:r w:rsidR="005B6141" w:rsidRPr="008560EA">
              <w:rPr>
                <w:rFonts w:ascii="Arial" w:hAnsi="Arial" w:cs="Arial"/>
                <w:sz w:val="24"/>
                <w:szCs w:val="24"/>
                <w:lang w:val="en-US"/>
              </w:rPr>
              <w:t>3</w:t>
            </w:r>
            <w:r w:rsidRPr="008560EA">
              <w:rPr>
                <w:rFonts w:ascii="Arial" w:hAnsi="Arial" w:cs="Arial"/>
                <w:sz w:val="24"/>
                <w:szCs w:val="24"/>
              </w:rPr>
              <w:t>-00 и с 1</w:t>
            </w:r>
            <w:r w:rsidR="005B6141" w:rsidRPr="008560EA">
              <w:rPr>
                <w:rFonts w:ascii="Arial" w:hAnsi="Arial" w:cs="Arial"/>
                <w:sz w:val="24"/>
                <w:szCs w:val="24"/>
                <w:lang w:val="en-US"/>
              </w:rPr>
              <w:t>4</w:t>
            </w:r>
            <w:r w:rsidRPr="008560EA">
              <w:rPr>
                <w:rFonts w:ascii="Arial" w:hAnsi="Arial" w:cs="Arial"/>
                <w:sz w:val="24"/>
                <w:szCs w:val="24"/>
              </w:rPr>
              <w:t>-00 до 17-</w:t>
            </w:r>
            <w:r w:rsidR="00BB444B" w:rsidRPr="008560EA">
              <w:rPr>
                <w:rFonts w:ascii="Arial" w:hAnsi="Arial" w:cs="Arial"/>
                <w:sz w:val="24"/>
                <w:szCs w:val="24"/>
                <w:lang w:val="en-US"/>
              </w:rPr>
              <w:t>45</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четверг</w:t>
            </w:r>
          </w:p>
        </w:tc>
        <w:tc>
          <w:tcPr>
            <w:tcW w:w="4139" w:type="dxa"/>
            <w:tcBorders>
              <w:top w:val="nil"/>
              <w:left w:val="nil"/>
              <w:bottom w:val="nil"/>
              <w:right w:val="nil"/>
            </w:tcBorders>
          </w:tcPr>
          <w:p w:rsidR="0036084A" w:rsidRPr="008560EA" w:rsidRDefault="0036084A" w:rsidP="005B6141">
            <w:pPr>
              <w:pStyle w:val="ConsPlusNormal"/>
              <w:jc w:val="both"/>
              <w:rPr>
                <w:rFonts w:ascii="Arial" w:hAnsi="Arial" w:cs="Arial"/>
                <w:sz w:val="24"/>
                <w:szCs w:val="24"/>
              </w:rPr>
            </w:pPr>
            <w:r w:rsidRPr="008560EA">
              <w:rPr>
                <w:rFonts w:ascii="Arial" w:hAnsi="Arial" w:cs="Arial"/>
                <w:sz w:val="24"/>
                <w:szCs w:val="24"/>
              </w:rPr>
              <w:t xml:space="preserve">с </w:t>
            </w:r>
            <w:r w:rsidR="005B6141" w:rsidRPr="008560EA">
              <w:rPr>
                <w:rFonts w:ascii="Arial" w:hAnsi="Arial" w:cs="Arial"/>
                <w:sz w:val="24"/>
                <w:szCs w:val="24"/>
                <w:lang w:val="en-US"/>
              </w:rPr>
              <w:t>9</w:t>
            </w:r>
            <w:r w:rsidRPr="008560EA">
              <w:rPr>
                <w:rFonts w:ascii="Arial" w:hAnsi="Arial" w:cs="Arial"/>
                <w:sz w:val="24"/>
                <w:szCs w:val="24"/>
              </w:rPr>
              <w:t>-00 до 1</w:t>
            </w:r>
            <w:r w:rsidR="005B6141" w:rsidRPr="008560EA">
              <w:rPr>
                <w:rFonts w:ascii="Arial" w:hAnsi="Arial" w:cs="Arial"/>
                <w:sz w:val="24"/>
                <w:szCs w:val="24"/>
                <w:lang w:val="en-US"/>
              </w:rPr>
              <w:t>3</w:t>
            </w:r>
            <w:r w:rsidRPr="008560EA">
              <w:rPr>
                <w:rFonts w:ascii="Arial" w:hAnsi="Arial" w:cs="Arial"/>
                <w:sz w:val="24"/>
                <w:szCs w:val="24"/>
              </w:rPr>
              <w:t>-00 и с 1</w:t>
            </w:r>
            <w:r w:rsidR="005B6141" w:rsidRPr="008560EA">
              <w:rPr>
                <w:rFonts w:ascii="Arial" w:hAnsi="Arial" w:cs="Arial"/>
                <w:sz w:val="24"/>
                <w:szCs w:val="24"/>
                <w:lang w:val="en-US"/>
              </w:rPr>
              <w:t>4</w:t>
            </w:r>
            <w:r w:rsidRPr="008560EA">
              <w:rPr>
                <w:rFonts w:ascii="Arial" w:hAnsi="Arial" w:cs="Arial"/>
                <w:sz w:val="24"/>
                <w:szCs w:val="24"/>
              </w:rPr>
              <w:t>-00 до 17-</w:t>
            </w:r>
            <w:r w:rsidR="00BB444B" w:rsidRPr="008560EA">
              <w:rPr>
                <w:rFonts w:ascii="Arial" w:hAnsi="Arial" w:cs="Arial"/>
                <w:sz w:val="24"/>
                <w:szCs w:val="24"/>
                <w:lang w:val="en-US"/>
              </w:rPr>
              <w:t>45</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пятница</w:t>
            </w:r>
          </w:p>
        </w:tc>
        <w:tc>
          <w:tcPr>
            <w:tcW w:w="4139" w:type="dxa"/>
            <w:tcBorders>
              <w:top w:val="nil"/>
              <w:left w:val="nil"/>
              <w:bottom w:val="nil"/>
              <w:right w:val="nil"/>
            </w:tcBorders>
          </w:tcPr>
          <w:p w:rsidR="0036084A" w:rsidRPr="008560EA" w:rsidRDefault="0036084A" w:rsidP="005B6141">
            <w:pPr>
              <w:pStyle w:val="ConsPlusNormal"/>
              <w:jc w:val="both"/>
              <w:rPr>
                <w:rFonts w:ascii="Arial" w:hAnsi="Arial" w:cs="Arial"/>
                <w:sz w:val="24"/>
                <w:szCs w:val="24"/>
              </w:rPr>
            </w:pPr>
            <w:r w:rsidRPr="008560EA">
              <w:rPr>
                <w:rFonts w:ascii="Arial" w:hAnsi="Arial" w:cs="Arial"/>
                <w:sz w:val="24"/>
                <w:szCs w:val="24"/>
              </w:rPr>
              <w:t xml:space="preserve">с </w:t>
            </w:r>
            <w:r w:rsidR="005B6141" w:rsidRPr="008560EA">
              <w:rPr>
                <w:rFonts w:ascii="Arial" w:hAnsi="Arial" w:cs="Arial"/>
                <w:sz w:val="24"/>
                <w:szCs w:val="24"/>
                <w:lang w:val="en-US"/>
              </w:rPr>
              <w:t>9</w:t>
            </w:r>
            <w:r w:rsidRPr="008560EA">
              <w:rPr>
                <w:rFonts w:ascii="Arial" w:hAnsi="Arial" w:cs="Arial"/>
                <w:sz w:val="24"/>
                <w:szCs w:val="24"/>
              </w:rPr>
              <w:t>-00 до 1</w:t>
            </w:r>
            <w:r w:rsidR="005B6141" w:rsidRPr="008560EA">
              <w:rPr>
                <w:rFonts w:ascii="Arial" w:hAnsi="Arial" w:cs="Arial"/>
                <w:sz w:val="24"/>
                <w:szCs w:val="24"/>
                <w:lang w:val="en-US"/>
              </w:rPr>
              <w:t>3</w:t>
            </w:r>
            <w:r w:rsidRPr="008560EA">
              <w:rPr>
                <w:rFonts w:ascii="Arial" w:hAnsi="Arial" w:cs="Arial"/>
                <w:sz w:val="24"/>
                <w:szCs w:val="24"/>
              </w:rPr>
              <w:t>-00 и с 1</w:t>
            </w:r>
            <w:r w:rsidR="005B6141" w:rsidRPr="008560EA">
              <w:rPr>
                <w:rFonts w:ascii="Arial" w:hAnsi="Arial" w:cs="Arial"/>
                <w:sz w:val="24"/>
                <w:szCs w:val="24"/>
                <w:lang w:val="en-US"/>
              </w:rPr>
              <w:t>4</w:t>
            </w:r>
            <w:r w:rsidRPr="008560EA">
              <w:rPr>
                <w:rFonts w:ascii="Arial" w:hAnsi="Arial" w:cs="Arial"/>
                <w:sz w:val="24"/>
                <w:szCs w:val="24"/>
              </w:rPr>
              <w:t>-00 до 17-</w:t>
            </w:r>
            <w:r w:rsidR="00BB444B" w:rsidRPr="008560EA">
              <w:rPr>
                <w:rFonts w:ascii="Arial" w:hAnsi="Arial" w:cs="Arial"/>
                <w:sz w:val="24"/>
                <w:szCs w:val="24"/>
                <w:lang w:val="en-US"/>
              </w:rPr>
              <w:t>45</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lastRenderedPageBreak/>
              <w:t>суббота</w:t>
            </w:r>
          </w:p>
        </w:tc>
        <w:tc>
          <w:tcPr>
            <w:tcW w:w="4139"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выходной день</w:t>
            </w:r>
          </w:p>
        </w:tc>
      </w:tr>
      <w:tr w:rsidR="0036084A" w:rsidRPr="008560EA">
        <w:tc>
          <w:tcPr>
            <w:tcW w:w="1701"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воскресенье</w:t>
            </w:r>
          </w:p>
        </w:tc>
        <w:tc>
          <w:tcPr>
            <w:tcW w:w="4139" w:type="dxa"/>
            <w:tcBorders>
              <w:top w:val="nil"/>
              <w:left w:val="nil"/>
              <w:bottom w:val="nil"/>
              <w:right w:val="nil"/>
            </w:tcBorders>
          </w:tcPr>
          <w:p w:rsidR="0036084A" w:rsidRPr="008560EA" w:rsidRDefault="0036084A">
            <w:pPr>
              <w:pStyle w:val="ConsPlusNormal"/>
              <w:jc w:val="both"/>
              <w:rPr>
                <w:rFonts w:ascii="Arial" w:hAnsi="Arial" w:cs="Arial"/>
                <w:sz w:val="24"/>
                <w:szCs w:val="24"/>
              </w:rPr>
            </w:pPr>
            <w:r w:rsidRPr="008560EA">
              <w:rPr>
                <w:rFonts w:ascii="Arial" w:hAnsi="Arial" w:cs="Arial"/>
                <w:sz w:val="24"/>
                <w:szCs w:val="24"/>
              </w:rPr>
              <w:t>выходной день.</w:t>
            </w:r>
          </w:p>
        </w:tc>
      </w:tr>
    </w:tbl>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18. Информация о предоставлении муниципальной услуги предоставляется бесплатно.</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1"/>
        <w:rPr>
          <w:rFonts w:ascii="Arial" w:hAnsi="Arial" w:cs="Arial"/>
          <w:sz w:val="24"/>
          <w:szCs w:val="24"/>
        </w:rPr>
      </w:pPr>
      <w:r w:rsidRPr="008560EA">
        <w:rPr>
          <w:rFonts w:ascii="Arial" w:hAnsi="Arial" w:cs="Arial"/>
          <w:sz w:val="24"/>
          <w:szCs w:val="24"/>
        </w:rPr>
        <w:t>Раздел II. СТАНДАРТ ПРЕДОСТАВЛЕНИЯ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4. НАИМЕНОВАНИЕ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19. Под муниципальной услугой в настоящем регламенте понимается порядок установления сервитутов в отношении земельных участков, находящихся в муниципальной собственности </w:t>
      </w:r>
      <w:r w:rsidR="00BB444B" w:rsidRPr="008560EA">
        <w:rPr>
          <w:rFonts w:ascii="Arial" w:hAnsi="Arial" w:cs="Arial"/>
          <w:sz w:val="24"/>
          <w:szCs w:val="24"/>
        </w:rPr>
        <w:t>муниципального образования «Боханский район»</w:t>
      </w:r>
      <w:r w:rsidRPr="008560EA">
        <w:rPr>
          <w:rFonts w:ascii="Arial" w:hAnsi="Arial" w:cs="Arial"/>
          <w:sz w:val="24"/>
          <w:szCs w:val="24"/>
        </w:rPr>
        <w:t>.</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5. НАИМЕНОВАНИЕ ОРГАНА МЕСТНОГО САМОУПРАВЛЕНИЯ,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ПРЕДОСТАВЛЯЮЩЕГО МУНИЦИПАЛЬНУЮ УСЛУГУ</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20. Органом местного самоуправления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предоставляющим муниципальную услугу, является уполномоченный орган.</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21. В предоставлении муниципальной услуги участвует:</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Федеральная налоговая служба;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 Федеральная служба государственной регистрации, кадастра и картографии.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23. </w:t>
      </w:r>
      <w:r w:rsidR="00471D85" w:rsidRPr="008560EA">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00471D85" w:rsidRPr="008560EA">
          <w:rPr>
            <w:rFonts w:ascii="Arial" w:hAnsi="Arial" w:cs="Arial"/>
            <w:sz w:val="24"/>
            <w:szCs w:val="24"/>
          </w:rPr>
          <w:t>Перечень</w:t>
        </w:r>
      </w:hyperlink>
      <w:r w:rsidR="00471D85" w:rsidRPr="008560EA">
        <w:rPr>
          <w:rFonts w:ascii="Arial" w:hAnsi="Arial" w:cs="Arial"/>
          <w:sz w:val="24"/>
          <w:szCs w:val="24"/>
        </w:rPr>
        <w:t xml:space="preserve"> услуг, которые являются необходимыми и обязательными для предоставления муниципальных услуг</w:t>
      </w:r>
      <w:r w:rsidR="006A2D4D">
        <w:rPr>
          <w:rFonts w:ascii="Arial" w:hAnsi="Arial" w:cs="Arial"/>
          <w:sz w:val="24"/>
          <w:szCs w:val="24"/>
        </w:rPr>
        <w:t xml:space="preserve"> </w:t>
      </w:r>
      <w:r w:rsidR="006A2D4D" w:rsidRPr="008560EA">
        <w:rPr>
          <w:rFonts w:ascii="Arial" w:hAnsi="Arial" w:cs="Arial"/>
          <w:sz w:val="24"/>
          <w:szCs w:val="24"/>
        </w:rPr>
        <w:t>утвержденный решением Думы муниципального образования «Боханский район» от 28.12.2011</w:t>
      </w:r>
      <w:r w:rsidR="0053348D">
        <w:rPr>
          <w:rFonts w:ascii="Arial" w:hAnsi="Arial" w:cs="Arial"/>
          <w:sz w:val="24"/>
          <w:szCs w:val="24"/>
        </w:rPr>
        <w:t>г.</w:t>
      </w:r>
      <w:r w:rsidR="006A2D4D" w:rsidRPr="008560EA">
        <w:rPr>
          <w:rFonts w:ascii="Arial" w:hAnsi="Arial" w:cs="Arial"/>
          <w:sz w:val="24"/>
          <w:szCs w:val="24"/>
        </w:rPr>
        <w:t xml:space="preserve"> </w:t>
      </w:r>
      <w:r w:rsidR="006A2D4D">
        <w:rPr>
          <w:rFonts w:ascii="Arial" w:hAnsi="Arial" w:cs="Arial"/>
          <w:sz w:val="24"/>
          <w:szCs w:val="24"/>
        </w:rPr>
        <w:t>№</w:t>
      </w:r>
      <w:r w:rsidR="006A2D4D" w:rsidRPr="008560EA">
        <w:rPr>
          <w:rFonts w:ascii="Arial" w:hAnsi="Arial" w:cs="Arial"/>
          <w:sz w:val="24"/>
          <w:szCs w:val="24"/>
        </w:rPr>
        <w:t>189</w:t>
      </w:r>
      <w:r w:rsidR="00471D85" w:rsidRPr="008560EA">
        <w:rPr>
          <w:rFonts w:ascii="Arial" w:hAnsi="Arial" w:cs="Arial"/>
          <w:sz w:val="24"/>
          <w:szCs w:val="24"/>
        </w:rPr>
        <w:t>.</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6. ОПИСАНИЕ РЕЗУЛЬТАТА ПРЕДОСТАВЛЕНИЯ МУНИЦИПАЛЬНОЙ</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УСЛУГИ</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24. Результатом предоставления муниципальной услуги является: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 проект соглашения об установлении сервитута;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 уведомление об отказе в установлении сервитута.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7. СРОК ПРЕДОСТАВЛЕНИЯ МУНИЦИПАЛЬНОЙ УСЛУГИ, В ТОМ</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ЧИСЛЕ С УЧЕТОМ НЕОБХОДИМОСТИ ОБРАЩЕНИЯ В ОРГАНИЗАЦИИ,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lastRenderedPageBreak/>
        <w:t>УЧАСТВУЮЩИЕ В ПРЕДОСТАВЛЕНИИ МУНИЦИПАЛЬНОЙ УСЛУГИ, СРОК</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ПРИОСТАНОВЛЕНИЯ ПРЕДОСТАВЛЕНИЯ МУНИЦИПАЛЬНОЙ УСЛУГИ, СРОК</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ВЫДАЧИ ДОКУМЕНТОВ, ЯВЛЯЮЩИХСЯ РЕЗУЛЬТАТОМ ПРЕДОСТАВЛЕНИЯ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25. Уполномоченный орган в срок не более чем тридцать календарных дней со дня получения заявления, указанного в </w:t>
      </w:r>
      <w:hyperlink w:anchor="P203" w:history="1">
        <w:r w:rsidRPr="008560EA">
          <w:rPr>
            <w:rFonts w:ascii="Arial" w:hAnsi="Arial" w:cs="Arial"/>
            <w:sz w:val="24"/>
            <w:szCs w:val="24"/>
          </w:rPr>
          <w:t>пункте 30</w:t>
        </w:r>
      </w:hyperlink>
      <w:r w:rsidRPr="008560EA">
        <w:rPr>
          <w:rFonts w:ascii="Arial" w:hAnsi="Arial" w:cs="Arial"/>
          <w:sz w:val="24"/>
          <w:szCs w:val="24"/>
        </w:rPr>
        <w:t xml:space="preserve"> настоящего административного регламента, обязан выполнить одно из следующих действий:</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11" w:history="1">
        <w:r w:rsidRPr="008560EA">
          <w:rPr>
            <w:rFonts w:ascii="Arial" w:hAnsi="Arial" w:cs="Arial"/>
            <w:sz w:val="24"/>
            <w:szCs w:val="24"/>
          </w:rPr>
          <w:t>пункте 1 статьи 39.26</w:t>
        </w:r>
      </w:hyperlink>
      <w:r w:rsidRPr="008560EA">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8560EA">
          <w:rPr>
            <w:rFonts w:ascii="Arial" w:hAnsi="Arial" w:cs="Arial"/>
            <w:sz w:val="24"/>
            <w:szCs w:val="24"/>
          </w:rPr>
          <w:t>пунктом 4 статьи 39.25</w:t>
        </w:r>
      </w:hyperlink>
      <w:r w:rsidRPr="008560EA">
        <w:rPr>
          <w:rFonts w:ascii="Arial" w:hAnsi="Arial" w:cs="Arial"/>
          <w:sz w:val="24"/>
          <w:szCs w:val="24"/>
        </w:rPr>
        <w:t xml:space="preserve"> Земельного кодекса Российской Федерации;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 принять решение об отказе в установлении сервитута и направить это решение заявителю с указанием оснований такого отказа.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26.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27.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заявителю направляется (вручается)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28.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тридцати рабочих дней.</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8. ПЕРЕЧЕНЬ НОРМАТИВНЫХ ПРАВОВЫХ АКТОВ, РЕГУЛИРУЮЩИХ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ОТНОШЕНИЯ, ВОЗНИКАЮЩИЕ В СВЯЗИ С ПРЕДОСТАВЛЕНИЕМ</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w:t>
      </w:r>
    </w:p>
    <w:p w:rsidR="00003D90" w:rsidRPr="008560EA" w:rsidRDefault="00003D90">
      <w:pPr>
        <w:pStyle w:val="ConsPlusNormal"/>
        <w:jc w:val="center"/>
        <w:rPr>
          <w:rFonts w:ascii="Arial" w:hAnsi="Arial" w:cs="Arial"/>
          <w:sz w:val="24"/>
          <w:szCs w:val="24"/>
        </w:rPr>
      </w:pPr>
    </w:p>
    <w:p w:rsidR="0036084A" w:rsidRPr="008560EA" w:rsidRDefault="0036084A">
      <w:pPr>
        <w:pStyle w:val="ConsPlusNormal"/>
        <w:jc w:val="both"/>
        <w:rPr>
          <w:rFonts w:ascii="Arial" w:hAnsi="Arial" w:cs="Arial"/>
          <w:sz w:val="24"/>
          <w:szCs w:val="24"/>
        </w:rPr>
      </w:pPr>
    </w:p>
    <w:p w:rsidR="0036084A" w:rsidRPr="008560EA" w:rsidRDefault="0036084A" w:rsidP="002B49FF">
      <w:pPr>
        <w:pStyle w:val="ConsPlusNormal"/>
        <w:ind w:firstLine="709"/>
        <w:jc w:val="both"/>
        <w:rPr>
          <w:rFonts w:ascii="Arial" w:hAnsi="Arial" w:cs="Arial"/>
          <w:sz w:val="24"/>
          <w:szCs w:val="24"/>
        </w:rPr>
      </w:pPr>
      <w:r w:rsidRPr="008560EA">
        <w:rPr>
          <w:rFonts w:ascii="Arial" w:hAnsi="Arial" w:cs="Arial"/>
          <w:sz w:val="24"/>
          <w:szCs w:val="24"/>
        </w:rPr>
        <w:t>29. Предоставление муниципальной услуги осуществляется в соответствии со следующими нормативными правовыми актами:</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1) Конституцией Российской Федерации (опубликован в «Собрании </w:t>
      </w:r>
      <w:r w:rsidRPr="008560EA">
        <w:rPr>
          <w:rFonts w:ascii="Arial" w:hAnsi="Arial" w:cs="Arial"/>
          <w:sz w:val="24"/>
          <w:szCs w:val="24"/>
        </w:rPr>
        <w:lastRenderedPageBreak/>
        <w:t>законодательства РФ» 04.08.2014г. №31, ст. 4398);</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2) Гражданским кодексом Российской Федерации (часть первая)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26.07.2017г.);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3) Гражданским кодексом Российской Федерации (часть вторая)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28.03.2017г.);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4) Земельным кодексом Российской Федерации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31.07.2017г.);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5) Градостроительным кодексом Российской Федерации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31.07.2017г.);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6) Федеральным законом Российской Федерации от 6 октября 2003 года N 131-ФЗ «Об общих принципах организации местного самоуправления в Российской Федерации»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30.07.2017г.);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7) Федеральным законом Российской Федерации от 25 октября 2001 года N 137-ФЗ «О введении в действие Земельного кодекса Российской Федерации»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31.07.2017г.);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8) Федеральным законом от 29 декабря 2004 года N 191-ФЗ «О введении в действие Градостроительного кодекса Российской Федерации»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30.07.2017г.);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9)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издании «Российская газета» 30.07.1997г. №145);</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10) Федеральным законом от 24 июля 2007 года N 221-ФЗ «О кадастровой деятельности»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04.07.2016г.);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11) Федеральным законом от 18 июня 2001 года N 78-ФЗ «О землеустройстве» (опубликован в издании «Российская газета» 23.06.2001г. №118-119);</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12) Федеральным законом от 27 июля 2010 года N 210-ФЗ «Об организации предоставления государственных и муниципальных услуг» (опубликован в издании «Российская газета» 30.07.2010г. №168);</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13) Федеральным законом от 13 июля 2015 года № 218-ФЗ «О государственной регистрации недвижимости»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31.07.2017г.);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14) Законом Иркутской области от 21 декабря 2006 года N 99-оз «Об отдельных вопросах использования и охраны земель в Иркутской области»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13.12.2016г.);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 xml:space="preserve">15)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РФ от 15.01.2015г. №5н (опубликован на Официальном </w:t>
      </w:r>
      <w:proofErr w:type="spellStart"/>
      <w:r w:rsidRPr="008560EA">
        <w:rPr>
          <w:rFonts w:ascii="Arial" w:hAnsi="Arial" w:cs="Arial"/>
          <w:sz w:val="24"/>
          <w:szCs w:val="24"/>
        </w:rPr>
        <w:t>интернет-портале</w:t>
      </w:r>
      <w:proofErr w:type="spellEnd"/>
      <w:r w:rsidRPr="008560EA">
        <w:rPr>
          <w:rFonts w:ascii="Arial" w:hAnsi="Arial" w:cs="Arial"/>
          <w:sz w:val="24"/>
          <w:szCs w:val="24"/>
        </w:rPr>
        <w:t xml:space="preserve"> правовой информации 18.05.2015г.);</w:t>
      </w:r>
    </w:p>
    <w:p w:rsidR="002B49FF"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16) Уставом муниципального образования «Боханский район»;</w:t>
      </w:r>
    </w:p>
    <w:p w:rsidR="0036084A" w:rsidRPr="008560EA" w:rsidRDefault="002B49FF" w:rsidP="002B49FF">
      <w:pPr>
        <w:pStyle w:val="ConsPlusNormal"/>
        <w:ind w:firstLine="709"/>
        <w:jc w:val="both"/>
        <w:rPr>
          <w:rFonts w:ascii="Arial" w:hAnsi="Arial" w:cs="Arial"/>
          <w:sz w:val="24"/>
          <w:szCs w:val="24"/>
        </w:rPr>
      </w:pPr>
      <w:r w:rsidRPr="008560EA">
        <w:rPr>
          <w:rFonts w:ascii="Arial" w:hAnsi="Arial" w:cs="Arial"/>
          <w:sz w:val="24"/>
          <w:szCs w:val="24"/>
        </w:rPr>
        <w:t>17) настоящим административным регламентом.</w:t>
      </w:r>
    </w:p>
    <w:p w:rsidR="002B49FF" w:rsidRPr="008560EA" w:rsidRDefault="002B49FF" w:rsidP="002B49FF">
      <w:pPr>
        <w:pStyle w:val="ConsPlusNormal"/>
        <w:ind w:firstLine="709"/>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lastRenderedPageBreak/>
        <w:t>Глава 9. ПЕРЕЧЕНЬ ДОКУМЕНТОВ, НЕОБХОДИМЫХ В СООТВЕТСТВИИ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С НОРМАТИВНЫМИ ПРАВОВЫМИ АКТАМИ ДЛЯ ПРЕДОСТАВЛЕНИЯ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 И УСЛУГ, КОТОРЫЕ ЯВЛЯЮТСЯ НЕОБХОДИМЫМИ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ОБЯЗАТЕЛЬНЫМИ ДЛЯ ПРЕДОСТАВЛЕНИЯ МУНИЦИПАЛЬНОЙ УСЛУГИ,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ПОДЛЕЖАЩИХ ПРЕДСТАВЛЕНИЮ ЗАЯВИТЕЛЕМ, СПОСОБЫ</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ИХ ПОЛУЧЕНИЯ ЗАЯВИТЕЛЕМ</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bookmarkStart w:id="2" w:name="P203"/>
      <w:bookmarkEnd w:id="2"/>
      <w:r w:rsidRPr="008560EA">
        <w:rPr>
          <w:rFonts w:ascii="Arial" w:hAnsi="Arial" w:cs="Arial"/>
          <w:sz w:val="24"/>
          <w:szCs w:val="24"/>
        </w:rPr>
        <w:t xml:space="preserve">30. Предоставление муниципальной услуги осуществляется на основании заявления на имя мэра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xml:space="preserve"> </w:t>
      </w:r>
      <w:r w:rsidR="002B49FF" w:rsidRPr="008560EA">
        <w:rPr>
          <w:rFonts w:ascii="Arial" w:hAnsi="Arial" w:cs="Arial"/>
          <w:sz w:val="24"/>
          <w:szCs w:val="24"/>
        </w:rPr>
        <w:t xml:space="preserve">о заключении соглашения </w:t>
      </w:r>
      <w:r w:rsidRPr="008560EA">
        <w:rPr>
          <w:rFonts w:ascii="Arial" w:hAnsi="Arial" w:cs="Arial"/>
          <w:sz w:val="24"/>
          <w:szCs w:val="24"/>
        </w:rPr>
        <w:t xml:space="preserve">об установлении сервитута в отношении земельного участка, расположенного на территории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К заявлению прилагаются следующие документы:</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копия документа, удостоверяющего личность заявителя - физического лица либо личность представителя заявителя;</w:t>
      </w:r>
    </w:p>
    <w:p w:rsidR="0036084A" w:rsidRPr="008560EA" w:rsidRDefault="0036084A" w:rsidP="00043C1F">
      <w:pPr>
        <w:pStyle w:val="ConsPlusNormal"/>
        <w:ind w:firstLine="709"/>
        <w:jc w:val="both"/>
        <w:rPr>
          <w:rFonts w:ascii="Arial" w:hAnsi="Arial" w:cs="Arial"/>
          <w:sz w:val="24"/>
          <w:szCs w:val="24"/>
        </w:rPr>
      </w:pPr>
      <w:bookmarkStart w:id="3" w:name="P207"/>
      <w:bookmarkEnd w:id="3"/>
      <w:r w:rsidRPr="008560EA">
        <w:rPr>
          <w:rFonts w:ascii="Arial" w:hAnsi="Arial" w:cs="Arial"/>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36084A" w:rsidRPr="008560EA" w:rsidRDefault="0036084A" w:rsidP="00043C1F">
      <w:pPr>
        <w:pStyle w:val="ConsPlusNormal"/>
        <w:ind w:firstLine="709"/>
        <w:jc w:val="both"/>
        <w:rPr>
          <w:rFonts w:ascii="Arial" w:hAnsi="Arial" w:cs="Arial"/>
          <w:sz w:val="24"/>
          <w:szCs w:val="24"/>
        </w:rPr>
      </w:pPr>
      <w:bookmarkStart w:id="4" w:name="P208"/>
      <w:bookmarkEnd w:id="4"/>
      <w:r w:rsidRPr="008560EA">
        <w:rPr>
          <w:rFonts w:ascii="Arial" w:hAnsi="Arial" w:cs="Arial"/>
          <w:sz w:val="24"/>
          <w:szCs w:val="24"/>
        </w:rPr>
        <w:t>3) схема границ сервитута на кадастровом плане территории.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31. Уполномоченный орган не вправе требовать от заявителя представления документов, не предусмотренных </w:t>
      </w:r>
      <w:hyperlink w:anchor="P203" w:history="1">
        <w:r w:rsidRPr="008560EA">
          <w:rPr>
            <w:rFonts w:ascii="Arial" w:hAnsi="Arial" w:cs="Arial"/>
            <w:sz w:val="24"/>
            <w:szCs w:val="24"/>
          </w:rPr>
          <w:t>пунктом 30</w:t>
        </w:r>
      </w:hyperlink>
      <w:r w:rsidRPr="008560EA">
        <w:rPr>
          <w:rFonts w:ascii="Arial" w:hAnsi="Arial" w:cs="Arial"/>
          <w:sz w:val="24"/>
          <w:szCs w:val="24"/>
        </w:rPr>
        <w:t xml:space="preserve"> настоящего Административного регламента.</w:t>
      </w:r>
    </w:p>
    <w:p w:rsidR="0036084A" w:rsidRPr="008560EA" w:rsidRDefault="0036084A" w:rsidP="00043C1F">
      <w:pPr>
        <w:pStyle w:val="ConsPlusNormal"/>
        <w:ind w:firstLine="709"/>
        <w:jc w:val="both"/>
        <w:rPr>
          <w:rFonts w:ascii="Arial" w:hAnsi="Arial" w:cs="Arial"/>
          <w:sz w:val="24"/>
          <w:szCs w:val="24"/>
        </w:rPr>
      </w:pPr>
      <w:bookmarkStart w:id="5" w:name="P210"/>
      <w:bookmarkEnd w:id="5"/>
      <w:r w:rsidRPr="008560EA">
        <w:rPr>
          <w:rFonts w:ascii="Arial" w:hAnsi="Arial" w:cs="Arial"/>
          <w:sz w:val="24"/>
          <w:szCs w:val="24"/>
        </w:rPr>
        <w:t>32. Документы, представляемые заявителями, должны соответствовать следующим требованиям:</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2) тексты документов должны быть написаны разборчиво;</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 не должны иметь подчисток, приписок, зачеркнутых слов и не оговоренных в них исправлений;</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 не должны быть исполнены карандашом;</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5) не должны иметь повреждений, наличие которых не позволяет однозначно истолковать их содержание.</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33. Заявление в форме электронного документа представляется в уполномоченный орган по выбору заявителя: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путем заполнения формы запроса, размещенной на официальном сайте администрации в сети Интернет: http://www.</w:t>
      </w:r>
      <w:proofErr w:type="spellStart"/>
      <w:r w:rsidR="00BA1182" w:rsidRPr="008560EA">
        <w:rPr>
          <w:rFonts w:ascii="Arial" w:hAnsi="Arial" w:cs="Arial"/>
          <w:sz w:val="24"/>
          <w:szCs w:val="24"/>
          <w:lang w:val="en-US"/>
        </w:rPr>
        <w:t>bohan</w:t>
      </w:r>
      <w:proofErr w:type="spellEnd"/>
      <w:r w:rsidR="00BA1182" w:rsidRPr="008560EA">
        <w:rPr>
          <w:rFonts w:ascii="Arial" w:hAnsi="Arial" w:cs="Arial"/>
          <w:sz w:val="24"/>
          <w:szCs w:val="24"/>
        </w:rPr>
        <w:t>.</w:t>
      </w:r>
      <w:proofErr w:type="spellStart"/>
      <w:r w:rsidR="00BA1182" w:rsidRPr="008560EA">
        <w:rPr>
          <w:rFonts w:ascii="Arial" w:hAnsi="Arial" w:cs="Arial"/>
          <w:sz w:val="24"/>
          <w:szCs w:val="24"/>
          <w:lang w:val="en-US"/>
        </w:rPr>
        <w:t>irkobl</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 в том числе посредством отправки через личный кабинет единого портала или местного портала;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 путем направления электронного документа в уполномоченный орган на электронную почту: </w:t>
      </w:r>
      <w:proofErr w:type="spellStart"/>
      <w:r w:rsidR="00BA1182" w:rsidRPr="008560EA">
        <w:rPr>
          <w:rFonts w:ascii="Arial" w:hAnsi="Arial" w:cs="Arial"/>
          <w:sz w:val="24"/>
          <w:szCs w:val="24"/>
          <w:lang w:val="en-US"/>
        </w:rPr>
        <w:t>bohan</w:t>
      </w:r>
      <w:proofErr w:type="spellEnd"/>
      <w:r w:rsidR="00BA1182" w:rsidRPr="008560EA">
        <w:rPr>
          <w:rFonts w:ascii="Arial" w:hAnsi="Arial" w:cs="Arial"/>
          <w:sz w:val="24"/>
          <w:szCs w:val="24"/>
        </w:rPr>
        <w:t>25536@</w:t>
      </w:r>
      <w:proofErr w:type="spellStart"/>
      <w:r w:rsidR="00BA1182" w:rsidRPr="008560EA">
        <w:rPr>
          <w:rFonts w:ascii="Arial" w:hAnsi="Arial" w:cs="Arial"/>
          <w:sz w:val="24"/>
          <w:szCs w:val="24"/>
          <w:lang w:val="en-US"/>
        </w:rPr>
        <w:t>yandex</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Заявление в форме электронного документа подписывается по выбору </w:t>
      </w:r>
      <w:r w:rsidRPr="008560EA">
        <w:rPr>
          <w:rFonts w:ascii="Arial" w:hAnsi="Arial" w:cs="Arial"/>
          <w:sz w:val="24"/>
          <w:szCs w:val="24"/>
        </w:rPr>
        <w:lastRenderedPageBreak/>
        <w:t>заявителя - физического лица: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электронной подписью заявителя (представителя заявителя);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усиленной квалифицированной электронной подписью заявителя (представителя заявителя).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лица, действующего от имени юридического лица без доверенности;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представителя юридического лица, действующего на основании доверенности.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К заявлению, направленному в форме электронного документа, прилагается копия документа, удостоверяющего личность заявителя, в виде электронного образа такого документа. Представления такого документа не требуется в случае направления заявления, подписанного усиленной квалифицированной подписью либо посредством отправки через личный кабинет единого портала либо местного портала.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10. ПЕРЕЧЕНЬ ДОКУМЕНТОВ, НЕОБХОДИМЫХ В СООТВЕТСТВИИ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С НОРМАТИВНЫМИ ПРАВОВЫМИ АКТАМИ ДЛЯ ПРЕДОСТАВЛЕНИЯ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 КОТОРЫЕ НАХОДЯТСЯ В РАСПОРЯЖЕНИИ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ГОСУДАРСТВЕННЫХ ОРГАНОВ, ОРГАНОВ МЕСТНОГО САМОУПРАВЛЕНИЯ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МУНИЦИПАЛЬНЫХ ОБРАЗОВАНИЙ ИРКУТСКОЙ ОБЛАСТИ И ИНЫХ ОРГАНОВ,</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УЧАСТВУЮЩИХ В ПРЕДОСТАВЛЕНИИ МУНИЦИПАЛЬНЫХ УСЛУГ,</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КОТОРЫЕ ЗАЯВИТЕЛЬ ВПРАВЕ ПРЕДСТАВИТЬ</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bookmarkStart w:id="6" w:name="P235"/>
      <w:bookmarkEnd w:id="6"/>
      <w:r w:rsidRPr="008560EA">
        <w:rPr>
          <w:rFonts w:ascii="Arial" w:hAnsi="Arial" w:cs="Arial"/>
          <w:sz w:val="24"/>
          <w:szCs w:val="24"/>
        </w:rPr>
        <w:t>34.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выписку из Единого государственного реестра о юридическом лице или выписку из Единого государственного реестра индивидуальных предпринимателей (далее - выписку из ЕГРЮЛ, ЕГРИП);</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 выписку из Единого государственного реестра </w:t>
      </w:r>
      <w:r w:rsidR="002B49FF" w:rsidRPr="008560EA">
        <w:rPr>
          <w:rFonts w:ascii="Arial" w:hAnsi="Arial" w:cs="Arial"/>
          <w:sz w:val="24"/>
          <w:szCs w:val="24"/>
        </w:rPr>
        <w:t>недвижимости</w:t>
      </w:r>
      <w:r w:rsidRPr="008560EA">
        <w:rPr>
          <w:rFonts w:ascii="Arial" w:hAnsi="Arial" w:cs="Arial"/>
          <w:sz w:val="24"/>
          <w:szCs w:val="24"/>
        </w:rPr>
        <w:t xml:space="preserve"> о правах на недвижимость (далее - выписку из ЕГР</w:t>
      </w:r>
      <w:r w:rsidR="002B49FF" w:rsidRPr="008560EA">
        <w:rPr>
          <w:rFonts w:ascii="Arial" w:hAnsi="Arial" w:cs="Arial"/>
          <w:sz w:val="24"/>
          <w:szCs w:val="24"/>
        </w:rPr>
        <w:t>Н</w:t>
      </w:r>
      <w:r w:rsidRPr="008560EA">
        <w:rPr>
          <w:rFonts w:ascii="Arial" w:hAnsi="Arial" w:cs="Arial"/>
          <w:sz w:val="24"/>
          <w:szCs w:val="24"/>
        </w:rPr>
        <w:t>),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 выписки из Единого государственного реестра </w:t>
      </w:r>
      <w:r w:rsidR="002B49FF" w:rsidRPr="008560EA">
        <w:rPr>
          <w:rFonts w:ascii="Arial" w:hAnsi="Arial" w:cs="Arial"/>
          <w:sz w:val="24"/>
          <w:szCs w:val="24"/>
        </w:rPr>
        <w:t xml:space="preserve">недвижимости </w:t>
      </w:r>
      <w:r w:rsidRPr="008560EA">
        <w:rPr>
          <w:rFonts w:ascii="Arial" w:hAnsi="Arial" w:cs="Arial"/>
          <w:sz w:val="24"/>
          <w:szCs w:val="24"/>
        </w:rPr>
        <w:t>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 кадастровый паспорт земельного участка.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35. Уполномоченный орган не вправе требовать от заявителя: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560EA">
        <w:rPr>
          <w:rFonts w:ascii="Arial" w:hAnsi="Arial" w:cs="Arial"/>
          <w:sz w:val="24"/>
          <w:szCs w:val="24"/>
        </w:rPr>
        <w:lastRenderedPageBreak/>
        <w:t>предоставлением муниципальной услуги;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13" w:history="1">
        <w:r w:rsidRPr="008560EA">
          <w:rPr>
            <w:rFonts w:ascii="Arial" w:hAnsi="Arial" w:cs="Arial"/>
            <w:sz w:val="24"/>
            <w:szCs w:val="24"/>
          </w:rPr>
          <w:t>части 6 статьи 7</w:t>
        </w:r>
      </w:hyperlink>
      <w:r w:rsidRPr="008560EA">
        <w:rPr>
          <w:rFonts w:ascii="Arial" w:hAnsi="Arial" w:cs="Arial"/>
          <w:sz w:val="24"/>
          <w:szCs w:val="24"/>
        </w:rPr>
        <w:t xml:space="preserve"> Феде</w:t>
      </w:r>
      <w:r w:rsidR="0053348D">
        <w:rPr>
          <w:rFonts w:ascii="Arial" w:hAnsi="Arial" w:cs="Arial"/>
          <w:sz w:val="24"/>
          <w:szCs w:val="24"/>
        </w:rPr>
        <w:t>рального закона от 27 июля 2010</w:t>
      </w:r>
      <w:r w:rsidRPr="008560EA">
        <w:rPr>
          <w:rFonts w:ascii="Arial" w:hAnsi="Arial" w:cs="Arial"/>
          <w:sz w:val="24"/>
          <w:szCs w:val="24"/>
        </w:rPr>
        <w:t>г</w:t>
      </w:r>
      <w:r w:rsidR="0053348D">
        <w:rPr>
          <w:rFonts w:ascii="Arial" w:hAnsi="Arial" w:cs="Arial"/>
          <w:sz w:val="24"/>
          <w:szCs w:val="24"/>
        </w:rPr>
        <w:t>.</w:t>
      </w:r>
      <w:r w:rsidRPr="008560EA">
        <w:rPr>
          <w:rFonts w:ascii="Arial" w:hAnsi="Arial" w:cs="Arial"/>
          <w:sz w:val="24"/>
          <w:szCs w:val="24"/>
        </w:rPr>
        <w:t xml:space="preserve"> </w:t>
      </w:r>
      <w:r w:rsidR="00043C1F">
        <w:rPr>
          <w:rFonts w:ascii="Arial" w:hAnsi="Arial" w:cs="Arial"/>
          <w:sz w:val="24"/>
          <w:szCs w:val="24"/>
        </w:rPr>
        <w:t>№</w:t>
      </w:r>
      <w:r w:rsidRPr="008560EA">
        <w:rPr>
          <w:rFonts w:ascii="Arial" w:hAnsi="Arial" w:cs="Arial"/>
          <w:sz w:val="24"/>
          <w:szCs w:val="24"/>
        </w:rPr>
        <w:t>210-ФЗ "Об организации предоставления государственных и муниципальных услуг".</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11. ПЕРЕЧЕНЬ ОСНОВАНИЙ ДЛЯ ОТКАЗА В ПРИЕМЕ ДОКУМЕНТОВ,</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НЕОБХОДИМЫХ ДЛЯ ПРЕДОСТАВЛЕНИЯ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043C1F">
      <w:pPr>
        <w:pStyle w:val="ConsPlusNormal"/>
        <w:ind w:firstLine="709"/>
        <w:jc w:val="both"/>
        <w:rPr>
          <w:rFonts w:ascii="Arial" w:hAnsi="Arial" w:cs="Arial"/>
          <w:sz w:val="24"/>
          <w:szCs w:val="24"/>
        </w:rPr>
      </w:pPr>
      <w:bookmarkStart w:id="7" w:name="P249"/>
      <w:bookmarkEnd w:id="7"/>
      <w:r w:rsidRPr="008560EA">
        <w:rPr>
          <w:rFonts w:ascii="Arial" w:hAnsi="Arial" w:cs="Arial"/>
          <w:sz w:val="24"/>
          <w:szCs w:val="24"/>
        </w:rPr>
        <w:t>36. Основаниями для отказа в приеме документов являются: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2) несоответствие документов требованиям, указанным в </w:t>
      </w:r>
      <w:hyperlink w:anchor="P210" w:history="1">
        <w:r w:rsidRPr="008560EA">
          <w:rPr>
            <w:rFonts w:ascii="Arial" w:hAnsi="Arial" w:cs="Arial"/>
            <w:sz w:val="24"/>
            <w:szCs w:val="24"/>
          </w:rPr>
          <w:t>пункте 32</w:t>
        </w:r>
      </w:hyperlink>
      <w:r w:rsidRPr="008560EA">
        <w:rPr>
          <w:rFonts w:ascii="Arial" w:hAnsi="Arial" w:cs="Arial"/>
          <w:sz w:val="24"/>
          <w:szCs w:val="24"/>
        </w:rPr>
        <w:t xml:space="preserve"> настоящего Административного регламента;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 наличие в заявлении нецензурных либо оскорбительных выражений, угроз жизни, здоровью и имуществу должностных лиц </w:t>
      </w:r>
      <w:r w:rsidR="002B49FF" w:rsidRPr="008560EA">
        <w:rPr>
          <w:rFonts w:ascii="Arial" w:hAnsi="Arial" w:cs="Arial"/>
          <w:sz w:val="24"/>
          <w:szCs w:val="24"/>
        </w:rPr>
        <w:t>администрации муниципального образования «Боханский район»</w:t>
      </w:r>
      <w:r w:rsidRPr="008560EA">
        <w:rPr>
          <w:rFonts w:ascii="Arial" w:hAnsi="Arial" w:cs="Arial"/>
          <w:sz w:val="24"/>
          <w:szCs w:val="24"/>
        </w:rPr>
        <w:t>, а также членов их семей;</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4) текст заявления не поддается прочтению, ответ на заявление не дается, о чем в течение семи рабочих дней со дня регистрации заявления </w:t>
      </w:r>
      <w:r w:rsidR="002B49FF" w:rsidRPr="008560EA">
        <w:rPr>
          <w:rFonts w:ascii="Arial" w:hAnsi="Arial" w:cs="Arial"/>
          <w:sz w:val="24"/>
          <w:szCs w:val="24"/>
        </w:rPr>
        <w:t xml:space="preserve">должностное лицо уполномоченного органа </w:t>
      </w:r>
      <w:r w:rsidRPr="008560EA">
        <w:rPr>
          <w:rFonts w:ascii="Arial" w:hAnsi="Arial" w:cs="Arial"/>
          <w:sz w:val="24"/>
          <w:szCs w:val="24"/>
        </w:rPr>
        <w:t>сообщает лицу, направившему заявление</w:t>
      </w:r>
      <w:r w:rsidR="002B49FF" w:rsidRPr="008560EA">
        <w:rPr>
          <w:rFonts w:ascii="Arial" w:hAnsi="Arial" w:cs="Arial"/>
          <w:sz w:val="24"/>
          <w:szCs w:val="24"/>
        </w:rPr>
        <w:t xml:space="preserve"> на почтовый адрес (адрес электронной почты) с которого поступило заявление</w:t>
      </w:r>
      <w:r w:rsidRPr="008560EA">
        <w:rPr>
          <w:rFonts w:ascii="Arial" w:hAnsi="Arial" w:cs="Arial"/>
          <w:sz w:val="24"/>
          <w:szCs w:val="24"/>
        </w:rPr>
        <w:t>, в том случае, если его фамилия и почтовый адрес (адрес электронной почты) поддаются прочтению.</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37. В течение десяти </w:t>
      </w:r>
      <w:r w:rsidR="00A1109C" w:rsidRPr="008560EA">
        <w:rPr>
          <w:rFonts w:ascii="Arial" w:hAnsi="Arial" w:cs="Arial"/>
          <w:sz w:val="24"/>
          <w:szCs w:val="24"/>
        </w:rPr>
        <w:t xml:space="preserve">календарных </w:t>
      </w:r>
      <w:r w:rsidRPr="008560EA">
        <w:rPr>
          <w:rFonts w:ascii="Arial" w:hAnsi="Arial" w:cs="Arial"/>
          <w:sz w:val="24"/>
          <w:szCs w:val="24"/>
        </w:rPr>
        <w:t xml:space="preserve">дней со дня поступления заявления о заключении соглашения об установлении сервитута, уполномоченный орган возвращает это заявление заявителю, если оно не соответствует требованиям </w:t>
      </w:r>
      <w:hyperlink w:anchor="P210" w:history="1">
        <w:r w:rsidRPr="008560EA">
          <w:rPr>
            <w:rFonts w:ascii="Arial" w:hAnsi="Arial" w:cs="Arial"/>
            <w:sz w:val="24"/>
            <w:szCs w:val="24"/>
          </w:rPr>
          <w:t>пункта 32</w:t>
        </w:r>
      </w:hyperlink>
      <w:r w:rsidRPr="008560EA">
        <w:rPr>
          <w:rFonts w:ascii="Arial" w:hAnsi="Arial" w:cs="Arial"/>
          <w:sz w:val="24"/>
          <w:szCs w:val="24"/>
        </w:rPr>
        <w:t xml:space="preserve"> настоящего Административного регламента, подано в иной орган или к заявлению не приложены документы, предоставляемые в соответствии с </w:t>
      </w:r>
      <w:hyperlink w:anchor="P207" w:history="1">
        <w:r w:rsidRPr="008560EA">
          <w:rPr>
            <w:rFonts w:ascii="Arial" w:hAnsi="Arial" w:cs="Arial"/>
            <w:sz w:val="24"/>
            <w:szCs w:val="24"/>
          </w:rPr>
          <w:t>подпунктом 2</w:t>
        </w:r>
      </w:hyperlink>
      <w:r w:rsidRPr="008560EA">
        <w:rPr>
          <w:rFonts w:ascii="Arial" w:hAnsi="Arial" w:cs="Arial"/>
          <w:sz w:val="24"/>
          <w:szCs w:val="24"/>
        </w:rPr>
        <w:t xml:space="preserve">, </w:t>
      </w:r>
      <w:hyperlink w:anchor="P208" w:history="1">
        <w:r w:rsidRPr="008560EA">
          <w:rPr>
            <w:rFonts w:ascii="Arial" w:hAnsi="Arial" w:cs="Arial"/>
            <w:sz w:val="24"/>
            <w:szCs w:val="24"/>
          </w:rPr>
          <w:t>3 пункта 30</w:t>
        </w:r>
      </w:hyperlink>
      <w:r w:rsidRPr="008560EA">
        <w:rPr>
          <w:rFonts w:ascii="Arial" w:hAnsi="Arial" w:cs="Arial"/>
          <w:sz w:val="24"/>
          <w:szCs w:val="24"/>
        </w:rPr>
        <w:t xml:space="preserve"> настоящего 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38. В случае отказа в приеме документов, поданных через организации почтовой связи, уполномоченный орган не позднее десяти </w:t>
      </w:r>
      <w:r w:rsidR="00A1109C" w:rsidRPr="008560EA">
        <w:rPr>
          <w:rFonts w:ascii="Arial" w:hAnsi="Arial" w:cs="Arial"/>
          <w:sz w:val="24"/>
          <w:szCs w:val="24"/>
        </w:rPr>
        <w:t xml:space="preserve">календарных </w:t>
      </w:r>
      <w:r w:rsidRPr="008560EA">
        <w:rPr>
          <w:rFonts w:ascii="Arial" w:hAnsi="Arial" w:cs="Arial"/>
          <w:sz w:val="24"/>
          <w:szCs w:val="24"/>
        </w:rPr>
        <w:t xml:space="preserve">дней со дня регистрации заявления и документов, направляет заявителю либо его представителю уведомление об отказе в </w:t>
      </w:r>
      <w:r w:rsidR="00A1109C" w:rsidRPr="008560EA">
        <w:rPr>
          <w:rFonts w:ascii="Arial" w:hAnsi="Arial" w:cs="Arial"/>
          <w:sz w:val="24"/>
          <w:szCs w:val="24"/>
        </w:rPr>
        <w:t>приеме</w:t>
      </w:r>
      <w:r w:rsidRPr="008560EA">
        <w:rPr>
          <w:rFonts w:ascii="Arial" w:hAnsi="Arial" w:cs="Arial"/>
          <w:sz w:val="24"/>
          <w:szCs w:val="24"/>
        </w:rPr>
        <w:t xml:space="preserve"> заявления по существу поставленного в нем вопроса с указанием причин отказа на адрес, указанный им в заявлении.</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39.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w:t>
      </w:r>
      <w:r w:rsidR="00A1109C" w:rsidRPr="008560EA">
        <w:rPr>
          <w:rFonts w:ascii="Arial" w:hAnsi="Arial" w:cs="Arial"/>
          <w:sz w:val="24"/>
          <w:szCs w:val="24"/>
        </w:rPr>
        <w:t xml:space="preserve">календарных </w:t>
      </w:r>
      <w:r w:rsidRPr="008560EA">
        <w:rPr>
          <w:rFonts w:ascii="Arial" w:hAnsi="Arial" w:cs="Arial"/>
          <w:sz w:val="24"/>
          <w:szCs w:val="24"/>
        </w:rPr>
        <w:t>дней со дня обращения заявителя либо его представителя.</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 xml:space="preserve">40. В случае отказа в приеме документов, поданных в форме электронных </w:t>
      </w:r>
      <w:r w:rsidRPr="008560EA">
        <w:rPr>
          <w:rFonts w:ascii="Arial" w:hAnsi="Arial" w:cs="Arial"/>
          <w:sz w:val="24"/>
          <w:szCs w:val="24"/>
        </w:rPr>
        <w:lastRenderedPageBreak/>
        <w:t>документов, заявителю или его представителю с использованием информационно-телекоммуникационной сети "Интернет" в течение десяти</w:t>
      </w:r>
      <w:r w:rsidR="00A1109C" w:rsidRPr="008560EA">
        <w:rPr>
          <w:rFonts w:ascii="Arial" w:hAnsi="Arial" w:cs="Arial"/>
          <w:sz w:val="24"/>
          <w:szCs w:val="24"/>
        </w:rPr>
        <w:t xml:space="preserve"> календарных</w:t>
      </w:r>
      <w:r w:rsidRPr="008560EA">
        <w:rPr>
          <w:rFonts w:ascii="Arial" w:hAnsi="Arial" w:cs="Arial"/>
          <w:sz w:val="24"/>
          <w:szCs w:val="24"/>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w:t>
      </w:r>
      <w:r w:rsidR="00A1109C" w:rsidRPr="008560EA">
        <w:rPr>
          <w:rFonts w:ascii="Arial" w:hAnsi="Arial" w:cs="Arial"/>
          <w:sz w:val="24"/>
          <w:szCs w:val="24"/>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8560EA">
        <w:rPr>
          <w:rFonts w:ascii="Arial" w:hAnsi="Arial" w:cs="Arial"/>
          <w:sz w:val="24"/>
          <w:szCs w:val="24"/>
        </w:rPr>
        <w:t>.</w:t>
      </w:r>
    </w:p>
    <w:p w:rsidR="0036084A" w:rsidRPr="008560EA" w:rsidRDefault="0036084A" w:rsidP="00043C1F">
      <w:pPr>
        <w:pStyle w:val="ConsPlusNormal"/>
        <w:ind w:firstLine="709"/>
        <w:jc w:val="both"/>
        <w:rPr>
          <w:rFonts w:ascii="Arial" w:hAnsi="Arial" w:cs="Arial"/>
          <w:sz w:val="24"/>
          <w:szCs w:val="24"/>
        </w:rPr>
      </w:pPr>
      <w:r w:rsidRPr="008560EA">
        <w:rPr>
          <w:rFonts w:ascii="Arial" w:hAnsi="Arial" w:cs="Arial"/>
          <w:sz w:val="24"/>
          <w:szCs w:val="24"/>
        </w:rPr>
        <w:t>41. Отказ в приеме документов не препятствует повторному обращению заявителя.</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12. ПЕРЕЧЕНЬ ОСНОВАНИЙ ДЛЯ ПРИОСТАНОВЛЕНИЯ ИЛИ ОТКАЗА</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ПРЕДОСТАВЛЕНИИ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42.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Иных случаев приостановления предоставления муниципальной услуги законодательством Российской Федерации и Иркутской области не предусмотрено.</w:t>
      </w:r>
    </w:p>
    <w:p w:rsidR="0036084A" w:rsidRPr="008560EA" w:rsidRDefault="00A1109C" w:rsidP="00343DBE">
      <w:pPr>
        <w:pStyle w:val="ConsPlusNormal"/>
        <w:ind w:firstLine="709"/>
        <w:jc w:val="both"/>
        <w:rPr>
          <w:rFonts w:ascii="Arial" w:hAnsi="Arial" w:cs="Arial"/>
          <w:sz w:val="24"/>
          <w:szCs w:val="24"/>
        </w:rPr>
      </w:pPr>
      <w:r w:rsidRPr="008560EA">
        <w:rPr>
          <w:rFonts w:ascii="Arial" w:hAnsi="Arial" w:cs="Arial"/>
          <w:sz w:val="24"/>
          <w:szCs w:val="24"/>
        </w:rPr>
        <w:t>Должностное лицо о</w:t>
      </w:r>
      <w:r w:rsidR="009C03F0" w:rsidRPr="008560EA">
        <w:rPr>
          <w:rFonts w:ascii="Arial" w:hAnsi="Arial" w:cs="Arial"/>
          <w:sz w:val="24"/>
          <w:szCs w:val="24"/>
        </w:rPr>
        <w:t>тдел</w:t>
      </w:r>
      <w:r w:rsidRPr="008560EA">
        <w:rPr>
          <w:rFonts w:ascii="Arial" w:hAnsi="Arial" w:cs="Arial"/>
          <w:sz w:val="24"/>
          <w:szCs w:val="24"/>
        </w:rPr>
        <w:t>а</w:t>
      </w:r>
      <w:r w:rsidR="009C03F0" w:rsidRPr="008560EA">
        <w:rPr>
          <w:rFonts w:ascii="Arial" w:hAnsi="Arial" w:cs="Arial"/>
          <w:sz w:val="24"/>
          <w:szCs w:val="24"/>
        </w:rPr>
        <w:t xml:space="preserve"> по управлению муниципальным имуществом</w:t>
      </w:r>
      <w:r w:rsidR="0036084A" w:rsidRPr="008560EA">
        <w:rPr>
          <w:rFonts w:ascii="Arial" w:hAnsi="Arial" w:cs="Arial"/>
          <w:sz w:val="24"/>
          <w:szCs w:val="24"/>
        </w:rPr>
        <w:t xml:space="preserve">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43. Основаниями для отказа в предоставлении муниципальной услуги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44. Отказ в предоставлении муниципальной услуги может быть обжалован </w:t>
      </w:r>
      <w:r w:rsidR="00A1109C" w:rsidRPr="008560EA">
        <w:rPr>
          <w:rFonts w:ascii="Arial" w:hAnsi="Arial" w:cs="Arial"/>
          <w:sz w:val="24"/>
          <w:szCs w:val="24"/>
        </w:rPr>
        <w:t>начальнику отдела по управлению муниципальным имуществом</w:t>
      </w:r>
      <w:r w:rsidRPr="008560EA">
        <w:rPr>
          <w:rFonts w:ascii="Arial" w:hAnsi="Arial" w:cs="Arial"/>
          <w:sz w:val="24"/>
          <w:szCs w:val="24"/>
        </w:rPr>
        <w:t>.</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13. ПЕРЕЧЕНЬ УСЛУГ, КОТОРЫЕ ЯВЛЯЮТСЯ НЕОБХОДИМЫМИ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ОБЯЗАТЕЛЬНЫМИ ДЛЯ ПРЕДОСТАВЛЕНИЯ МУНИЦИПАЛЬНОЙ УСЛУГИ,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ТОМ ЧИСЛЕ СВЕДЕНИЯ О ДОКУМЕНТЕ (ДОКУМЕНТАХ), ВЫДАВАЕМОМ</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(ВЫДАВАЕМЫХ) ОРГАНИЗАЦИЯМИ, УЧАСТВУЮЩИМИ В ПРЕДОСТАВЛЕНИИ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45. В соответствии с </w:t>
      </w:r>
      <w:hyperlink r:id="rId14" w:history="1">
        <w:r w:rsidRPr="008560EA">
          <w:rPr>
            <w:rFonts w:ascii="Arial" w:hAnsi="Arial" w:cs="Arial"/>
            <w:sz w:val="24"/>
            <w:szCs w:val="24"/>
          </w:rPr>
          <w:t>Перечнем</w:t>
        </w:r>
      </w:hyperlink>
      <w:r w:rsidRPr="008560EA">
        <w:rPr>
          <w:rFonts w:ascii="Arial" w:hAnsi="Arial" w:cs="Arial"/>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МО </w:t>
      </w:r>
      <w:r w:rsidR="00520301" w:rsidRPr="008560EA">
        <w:rPr>
          <w:rFonts w:ascii="Arial" w:hAnsi="Arial" w:cs="Arial"/>
          <w:sz w:val="24"/>
          <w:szCs w:val="24"/>
        </w:rPr>
        <w:t>«Боханский район»</w:t>
      </w:r>
      <w:r w:rsidRPr="008560EA">
        <w:rPr>
          <w:rFonts w:ascii="Arial" w:hAnsi="Arial" w:cs="Arial"/>
          <w:sz w:val="24"/>
          <w:szCs w:val="24"/>
        </w:rPr>
        <w:t xml:space="preserve"> от </w:t>
      </w:r>
      <w:r w:rsidR="00343DBE">
        <w:rPr>
          <w:rFonts w:ascii="Arial" w:hAnsi="Arial" w:cs="Arial"/>
          <w:sz w:val="24"/>
          <w:szCs w:val="24"/>
        </w:rPr>
        <w:t>28.12.2011</w:t>
      </w:r>
      <w:r w:rsidR="0053348D">
        <w:rPr>
          <w:rFonts w:ascii="Arial" w:hAnsi="Arial" w:cs="Arial"/>
          <w:sz w:val="24"/>
          <w:szCs w:val="24"/>
        </w:rPr>
        <w:t>г.</w:t>
      </w:r>
      <w:r w:rsidR="00343DBE">
        <w:rPr>
          <w:rFonts w:ascii="Arial" w:hAnsi="Arial" w:cs="Arial"/>
          <w:sz w:val="24"/>
          <w:szCs w:val="24"/>
        </w:rPr>
        <w:t xml:space="preserve"> №</w:t>
      </w:r>
      <w:r w:rsidR="00003D90" w:rsidRPr="008560EA">
        <w:rPr>
          <w:rFonts w:ascii="Arial" w:hAnsi="Arial" w:cs="Arial"/>
          <w:sz w:val="24"/>
          <w:szCs w:val="24"/>
        </w:rPr>
        <w:t>189</w:t>
      </w:r>
      <w:r w:rsidRPr="008560EA">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14. ПОРЯДОК, РАЗМЕР И ОСНОВАНИЯ ВЗИМАНИЯ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ГОСУДАРСТВЕННОЙ ПОШЛИНЫ ИЛИ ИНОЙ ПЛАТЫ, ВЗИМАЕМОЙ</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 ПРЕДОСТАВЛЕНИЕ МУНИЦИПАЛЬНОЙ УСЛУГИ, В ТОМ ЧИСЛЕ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ЭЛЕКТРОННОЙ ФОРМЕ</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46. Муниципальная услуга предоставляется без взимания государственной пошлины или иной платы.</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15. ПОРЯДОК, РАЗМЕР И ОСНОВАНИЯ ВЗИМАНИЯ ПЛАТЫ</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 ПРЕДОСТАВЛЕНИЕ УСЛУГ, КОТОРЫЕ ЯВЛЯЮТСЯ НЕОБХОДИМЫМИ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ОБЯЗАТЕЛЬНЫМИ ДЛЯ ПРЕДОСТАВЛЕНИЯ МУНИЦИПАЛЬНОЙ УСЛУГИ,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ВКЛЮЧАЯ ИНФОРМАЦИЮ О МЕТОДИКЕ РАСЧЕТА РАЗМЕРА ТАКОЙ ПЛАТЫ</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47. Плата за услуги, которые являются необходимыми и обязательными для предоставления муниципальной услуги, отсутствует.</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16. МАКСИМАЛЬНЫЙ СРОК ОЖИДАНИЯ В ОЧЕРЕДИ ПРИ ПОДАЧЕ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ЗАЯВЛЕНИЯ О ПРЕДОСТАВЛЕНИИ МУНИЦИПАЛЬНОЙ УСЛУГИ 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ПРИ ПОЛУЧЕНИИ РЕЗУЛЬТАТА ПРЕДОСТАВЛЕНИЯ ТАКОЙ 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17. СРОК И ПОРЯДОК РЕГИСТРАЦИИ ЗАЯВЛЕНИЯ ЗАЯВИТЕЛЯ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 ПРЕДОСТАВЛЕНИИ МУНИЦИПАЛЬНОЙ УСЛУГИ, В ТОМ ЧИСЛЕ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ЭЛЕКТРОННОЙ ФОРМЕ</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49. Регистрацию заявления и документов о предоставлении муниципальной услуги, в том числе в электронной форме, осуществляет должностное лицо отдела </w:t>
      </w:r>
      <w:r w:rsidR="00986836" w:rsidRPr="008560EA">
        <w:rPr>
          <w:rFonts w:ascii="Arial" w:hAnsi="Arial" w:cs="Arial"/>
          <w:sz w:val="24"/>
          <w:szCs w:val="24"/>
        </w:rPr>
        <w:t>информационных технологий администрации муниципального образования «Боханский район»</w:t>
      </w:r>
      <w:r w:rsidRPr="008560EA">
        <w:rPr>
          <w:rFonts w:ascii="Arial" w:hAnsi="Arial" w:cs="Arial"/>
          <w:sz w:val="24"/>
          <w:szCs w:val="24"/>
        </w:rPr>
        <w:t>, ответственное за регистрацию входящей корреспонденции.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50. Максимальное время регистрации заявления о предоставлении муниципальной услуги составляет 15 минут.</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18. ТРЕБОВАНИЯ К ПОМЕЩЕНИЯМ, В КОТОРЫХ ПРЕДОСТАВЛЯЕТСЯ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МУНИЦИПАЛЬНАЯ УСЛУГА</w:t>
      </w:r>
      <w:r w:rsidR="00A1109C" w:rsidRPr="008560EA">
        <w:rPr>
          <w:rFonts w:ascii="Arial" w:hAnsi="Arial" w:cs="Arial"/>
          <w:sz w:val="24"/>
          <w:szCs w:val="24"/>
        </w:rPr>
        <w:t>, К МЕСТУ ОЖИДАНИЯ</w:t>
      </w:r>
      <w:r w:rsidR="004809D2" w:rsidRPr="008560EA">
        <w:rPr>
          <w:rFonts w:ascii="Arial" w:hAnsi="Arial" w:cs="Arial"/>
          <w:sz w:val="24"/>
          <w:szCs w:val="24"/>
        </w:rPr>
        <w:t xml:space="preserve"> И ПРИЕМА ЗАЯВИТЕЛЕЙ, РАЗМЕЩЕНИЮ И ОФОРМЛЕНИЮ ВИЗУАЛЬНОЙ, ТЕКСТОВОЙ И МУЛЬТИМЕДИЙНОЙ ИНФОРМАЦИИ О ПОРЯДКЕ ПРЕДОСТАВЛЕНИЯ ТАКИХ УСЛУГ.</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8560EA">
        <w:rPr>
          <w:rFonts w:ascii="Arial" w:hAnsi="Arial" w:cs="Arial"/>
          <w:sz w:val="24"/>
          <w:szCs w:val="24"/>
        </w:rPr>
        <w:lastRenderedPageBreak/>
        <w:t>услуге.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58. Места для заполнения документов оборудуются: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информационными стендами;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стульями и столами для возможности оформления документов.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19. ПОКАЗАТЕЛИ ДОСТУПНОСТИ И КАЧЕСТВА МУНИЦИПАЛЬНОЙ</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60. Основными показателями доступности и качества муниципальной услуги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соблюдение требований к местам предоставления муниципальной услуги, их транспортной доступности;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среднее время ожидания в очереди при подаче документов;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количество взаимодействий заявителя с должностными лицами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61. Основными требованиями к качеству рассмотрения обращений заявителей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достоверность предоставляемой заявителям информации о ходе рассмотрения обращения;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полнота информирования заявителей о ходе рассмотрения обращения;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наглядность форм предоставляемой информации об административных процедурах;</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оперативность вынесения решения в отношении рассматриваемого обращения.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62. Взаимодействие заявителя с должностными лицами уполномоченного </w:t>
      </w:r>
      <w:r w:rsidRPr="008560EA">
        <w:rPr>
          <w:rFonts w:ascii="Arial" w:hAnsi="Arial" w:cs="Arial"/>
          <w:sz w:val="24"/>
          <w:szCs w:val="24"/>
        </w:rPr>
        <w:lastRenderedPageBreak/>
        <w:t>органа осуществляется при личном приеме граждан в соответствии с графиком приема граждан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для подачи документов, необходимых для предоставления муниципальной услуги - 1 раз;</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за получением результата предоставления муниципальной услуги - 1 раз.</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65. Заявителю обеспечивается возможность получения муниципальной услуги посредством Портала.</w:t>
      </w:r>
    </w:p>
    <w:p w:rsidR="004809D2"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66. Предоставление муниципальной услуги через Многофункциональный центр (далее по тексту - МФЦ), законодательством не предусмотрено.</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20. ИНЫЕ ТРЕБОВАНИЯ, В ТОМ ЧИСЛЕ УЧИТЫВАЮЩИЕ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ОСОБЕННОСТИ ПРЕДОСТАВЛЕНИЯ МУНИЦИПАЛЬНОЙ УСЛУГИ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МНОГОФУНКЦИОНАЛЬНЫХ ЦЕНТРАХ ПРЕДОСТАВЛЕНИЯ ГОСУДАРСТВЕННЫХ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МУНИЦИПАЛЬНЫХ УСЛУГ И ОСОБЕННОСТИ ПРЕДОСТАВЛЕНИЯ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 В ЭЛЕКТРОННОЙ ФОРМЕ</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1"/>
        <w:rPr>
          <w:rFonts w:ascii="Arial" w:hAnsi="Arial" w:cs="Arial"/>
          <w:sz w:val="24"/>
          <w:szCs w:val="24"/>
        </w:rPr>
      </w:pPr>
      <w:r w:rsidRPr="008560EA">
        <w:rPr>
          <w:rFonts w:ascii="Arial" w:hAnsi="Arial" w:cs="Arial"/>
          <w:sz w:val="24"/>
          <w:szCs w:val="24"/>
        </w:rPr>
        <w:t>Раздел III. СОСТАВ, ПОСЛЕДОВАТЕЛЬНОСТЬ И СРОКИ ВЫПОЛНЕНИЯ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АДМИНИСТРАТИВНЫХ ПРОЦЕДУР, ТРЕБОВАНИЯ К ПОРЯДКУ ИХ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ВЫПОЛНЕНИЯ, В ТОМ ЧИСЛЕ ОСОБЕННОСТИ ВЫПОЛНЕНИЯ</w:t>
      </w:r>
    </w:p>
    <w:p w:rsidR="0036084A" w:rsidRPr="008560EA" w:rsidRDefault="0036084A" w:rsidP="004809D2">
      <w:pPr>
        <w:pStyle w:val="ConsPlusNormal"/>
        <w:jc w:val="center"/>
        <w:rPr>
          <w:rFonts w:ascii="Arial" w:hAnsi="Arial" w:cs="Arial"/>
          <w:sz w:val="24"/>
          <w:szCs w:val="24"/>
        </w:rPr>
      </w:pPr>
      <w:r w:rsidRPr="008560EA">
        <w:rPr>
          <w:rFonts w:ascii="Arial" w:hAnsi="Arial" w:cs="Arial"/>
          <w:sz w:val="24"/>
          <w:szCs w:val="24"/>
        </w:rPr>
        <w:t>АДМИНИСТРАТИВНЫ</w:t>
      </w:r>
      <w:r w:rsidR="004809D2" w:rsidRPr="008560EA">
        <w:rPr>
          <w:rFonts w:ascii="Arial" w:hAnsi="Arial" w:cs="Arial"/>
          <w:sz w:val="24"/>
          <w:szCs w:val="24"/>
        </w:rPr>
        <w:t>Х ПРОЦЕДУР В ЭЛЕКТРОННОЙ ФОРМЕ</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21. ПЕРЕЧЕНЬ АДМИНИСТРАТИВНЫХ ПРОЦЕДУР</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69. Предоставление муниципальной услуги включает в себя следующие административные процедуры: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 прием и регистрация заявления и документов, подлежащих представлению заявителем;</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3) принятие решения об установлении сервитута на земельный участок либо принятие решения об отказе в установлении сервитута;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lastRenderedPageBreak/>
        <w:t xml:space="preserve">70. </w:t>
      </w:r>
      <w:hyperlink w:anchor="P628" w:history="1">
        <w:r w:rsidRPr="008560EA">
          <w:rPr>
            <w:rFonts w:ascii="Arial" w:hAnsi="Arial" w:cs="Arial"/>
            <w:sz w:val="24"/>
            <w:szCs w:val="24"/>
          </w:rPr>
          <w:t>Блок-схема</w:t>
        </w:r>
      </w:hyperlink>
      <w:r w:rsidRPr="008560EA">
        <w:rPr>
          <w:rFonts w:ascii="Arial" w:hAnsi="Arial" w:cs="Arial"/>
          <w:sz w:val="24"/>
          <w:szCs w:val="24"/>
        </w:rPr>
        <w:t xml:space="preserve"> предоставления муниципальной услуги приведена в приложении 2 к настоящему Административному регламенту.</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22. ПРИЕМ И РЕГИСТРАЦИЯ ЗАЯВЛЕНИЯ И ДОКУМЕНТОВ,</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ПОДЛЕЖАЩИХ ПРЕДСТАВЛЕНИЮ ЗАЯВИТЕЛЕМ</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71. Основанием для начала административной процедуры является поступление в уполномоченный орган </w:t>
      </w:r>
      <w:hyperlink w:anchor="P600" w:history="1">
        <w:r w:rsidRPr="008560EA">
          <w:rPr>
            <w:rFonts w:ascii="Arial" w:hAnsi="Arial" w:cs="Arial"/>
            <w:sz w:val="24"/>
            <w:szCs w:val="24"/>
          </w:rPr>
          <w:t>заявления</w:t>
        </w:r>
      </w:hyperlink>
      <w:r w:rsidRPr="008560EA">
        <w:rPr>
          <w:rFonts w:ascii="Arial" w:hAnsi="Arial" w:cs="Arial"/>
          <w:sz w:val="24"/>
          <w:szCs w:val="24"/>
        </w:rPr>
        <w:t xml:space="preserve"> по форме согласно Приложению </w:t>
      </w:r>
      <w:r w:rsidR="00343DBE">
        <w:rPr>
          <w:rFonts w:ascii="Arial" w:hAnsi="Arial" w:cs="Arial"/>
          <w:sz w:val="24"/>
          <w:szCs w:val="24"/>
        </w:rPr>
        <w:t>№</w:t>
      </w:r>
      <w:r w:rsidRPr="008560EA">
        <w:rPr>
          <w:rFonts w:ascii="Arial" w:hAnsi="Arial" w:cs="Arial"/>
          <w:sz w:val="24"/>
          <w:szCs w:val="24"/>
        </w:rPr>
        <w:t>1 к настоящему административному регламенту с приложением документов одним из следующих способов: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путем личного обращения заявителя в уполномоченный орган;</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через организации почтовой связи;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посредством Портала.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72. В день поступления (получения через организации почтовой связи, с помощью средств электронной связи) заявление регистрируется специалистом отдела </w:t>
      </w:r>
      <w:r w:rsidR="00986836" w:rsidRPr="008560EA">
        <w:rPr>
          <w:rFonts w:ascii="Arial" w:hAnsi="Arial" w:cs="Arial"/>
          <w:sz w:val="24"/>
          <w:szCs w:val="24"/>
        </w:rPr>
        <w:t xml:space="preserve">информационных технологий </w:t>
      </w:r>
      <w:r w:rsidRPr="008560EA">
        <w:rPr>
          <w:rFonts w:ascii="Arial" w:hAnsi="Arial" w:cs="Arial"/>
          <w:sz w:val="24"/>
          <w:szCs w:val="24"/>
        </w:rPr>
        <w:t xml:space="preserve">администрации </w:t>
      </w:r>
      <w:r w:rsidR="00986836" w:rsidRPr="008560EA">
        <w:rPr>
          <w:rFonts w:ascii="Arial" w:hAnsi="Arial" w:cs="Arial"/>
          <w:sz w:val="24"/>
          <w:szCs w:val="24"/>
        </w:rPr>
        <w:t>муниципального образования «Боханский район»</w:t>
      </w:r>
      <w:r w:rsidRPr="008560EA">
        <w:rPr>
          <w:rFonts w:ascii="Arial" w:hAnsi="Arial" w:cs="Arial"/>
          <w:sz w:val="24"/>
          <w:szCs w:val="24"/>
        </w:rPr>
        <w:t>, ответственным за регистрацию входящей корреспонденции, в журнале регистрации обращений (заявлений) граждан и юридических лиц.</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73. Днем обращения заявителя считается дата регистрации в уполномоченном органе заявления и документов.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74. Максимальное время приема заявления и прилагаемых к нему документов при личном обращении заявителя не превышает 15 минут.</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75.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 просматривает электронные образы заявления и прилагаемых к нему документов;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3) фиксирует дату получения заявления и прилагаемых к нему документов;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03" w:history="1">
        <w:r w:rsidRPr="008560EA">
          <w:rPr>
            <w:rFonts w:ascii="Arial" w:hAnsi="Arial" w:cs="Arial"/>
            <w:sz w:val="24"/>
            <w:szCs w:val="24"/>
          </w:rPr>
          <w:t>пункте 30</w:t>
        </w:r>
      </w:hyperlink>
      <w:r w:rsidRPr="008560EA">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35" w:history="1">
        <w:r w:rsidRPr="008560EA">
          <w:rPr>
            <w:rFonts w:ascii="Arial" w:hAnsi="Arial" w:cs="Arial"/>
            <w:sz w:val="24"/>
            <w:szCs w:val="24"/>
          </w:rPr>
          <w:t>пункте 34</w:t>
        </w:r>
      </w:hyperlink>
      <w:r w:rsidRPr="008560EA">
        <w:rPr>
          <w:rFonts w:ascii="Arial" w:hAnsi="Arial" w:cs="Arial"/>
          <w:sz w:val="24"/>
          <w:szCs w:val="24"/>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77.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49" w:history="1">
        <w:r w:rsidRPr="008560EA">
          <w:rPr>
            <w:rFonts w:ascii="Arial" w:hAnsi="Arial" w:cs="Arial"/>
            <w:sz w:val="24"/>
            <w:szCs w:val="24"/>
          </w:rPr>
          <w:t>пунктом 36</w:t>
        </w:r>
      </w:hyperlink>
      <w:r w:rsidRPr="008560EA">
        <w:rPr>
          <w:rFonts w:ascii="Arial" w:hAnsi="Arial" w:cs="Arial"/>
          <w:sz w:val="24"/>
          <w:szCs w:val="24"/>
        </w:rPr>
        <w:t xml:space="preserve"> настоящего административного регламента.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23. ФОРМИРОВАНИЕ И НАПРАВЛЕНИЕ МЕЖВЕДОМСТВЕННЫХ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ЗАПРОСОВ В ОРГАНЫ, УЧАСТВУЮЩИЕ В ПРЕДОСТАВЛЕНИИ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lastRenderedPageBreak/>
        <w:t>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78. Основанием для начала административной процедуры является непредставление заявителем документов, предусмотренных </w:t>
      </w:r>
      <w:hyperlink w:anchor="P235" w:history="1">
        <w:r w:rsidRPr="008560EA">
          <w:rPr>
            <w:rFonts w:ascii="Arial" w:hAnsi="Arial" w:cs="Arial"/>
            <w:sz w:val="24"/>
            <w:szCs w:val="24"/>
          </w:rPr>
          <w:t>пунктом 34</w:t>
        </w:r>
      </w:hyperlink>
      <w:r w:rsidRPr="008560EA">
        <w:rPr>
          <w:rFonts w:ascii="Arial" w:hAnsi="Arial" w:cs="Arial"/>
          <w:sz w:val="24"/>
          <w:szCs w:val="24"/>
        </w:rPr>
        <w:t xml:space="preserve"> настоящего административного регламента.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79.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в филиал Федерального государственного бюджетного учреждения </w:t>
      </w:r>
      <w:r w:rsidR="00343DBE">
        <w:rPr>
          <w:rFonts w:ascii="Arial" w:hAnsi="Arial" w:cs="Arial"/>
          <w:sz w:val="24"/>
          <w:szCs w:val="24"/>
        </w:rPr>
        <w:t>«</w:t>
      </w:r>
      <w:r w:rsidRPr="008560EA">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343DBE">
        <w:rPr>
          <w:rFonts w:ascii="Arial" w:hAnsi="Arial" w:cs="Arial"/>
          <w:sz w:val="24"/>
          <w:szCs w:val="24"/>
        </w:rPr>
        <w:t>»</w:t>
      </w:r>
      <w:r w:rsidRPr="008560EA">
        <w:rPr>
          <w:rFonts w:ascii="Arial" w:hAnsi="Arial" w:cs="Arial"/>
          <w:sz w:val="24"/>
          <w:szCs w:val="24"/>
        </w:rPr>
        <w:t xml:space="preserve"> по Иркутской области в целях получения кадастрового паспорта на земельный участок, выписки из ЕГР</w:t>
      </w:r>
      <w:r w:rsidR="004809D2" w:rsidRPr="008560EA">
        <w:rPr>
          <w:rFonts w:ascii="Arial" w:hAnsi="Arial" w:cs="Arial"/>
          <w:sz w:val="24"/>
          <w:szCs w:val="24"/>
        </w:rPr>
        <w:t>Н</w:t>
      </w:r>
      <w:r w:rsidRPr="008560EA">
        <w:rPr>
          <w:rFonts w:ascii="Arial" w:hAnsi="Arial" w:cs="Arial"/>
          <w:sz w:val="24"/>
          <w:szCs w:val="24"/>
        </w:rPr>
        <w:t>, ГКН;</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80. Межведомственные запросы направляются в письменной форме на бумажном носителе или в форме электронного документа.</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Сведения из ЕГРН</w:t>
      </w:r>
      <w:r w:rsidR="0036084A" w:rsidRPr="008560EA">
        <w:rPr>
          <w:rFonts w:ascii="Arial" w:hAnsi="Arial" w:cs="Arial"/>
          <w:sz w:val="24"/>
          <w:szCs w:val="24"/>
        </w:rPr>
        <w:t>, ГКН, ЕГРЮЛ, ЕГРИП предоставляются в течение пяти рабочих дней с даты получения запроса.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81. Результатом исполнения административной процедуры является получение уполномоченным органом документов, указанных в </w:t>
      </w:r>
      <w:hyperlink w:anchor="P235" w:history="1">
        <w:r w:rsidRPr="008560EA">
          <w:rPr>
            <w:rFonts w:ascii="Arial" w:hAnsi="Arial" w:cs="Arial"/>
            <w:sz w:val="24"/>
            <w:szCs w:val="24"/>
          </w:rPr>
          <w:t>пункте 34</w:t>
        </w:r>
      </w:hyperlink>
      <w:r w:rsidRPr="008560EA">
        <w:rPr>
          <w:rFonts w:ascii="Arial" w:hAnsi="Arial" w:cs="Arial"/>
          <w:sz w:val="24"/>
          <w:szCs w:val="24"/>
        </w:rPr>
        <w:t xml:space="preserve"> настоящего административного регламента.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24. ПРИНЯТИЕ РЕШЕНИЯ ОБ УСТАНОВЛЕНИИ СЕРВИТУТА</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НА ЗЕМЕЛЬНЫЙ УЧАСТОК ЛИБО ПРИНЯТИЕ РЕШЕНИЯ ОБ ОТКАЗЕ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УСТАНОВЛЕНИИ СЕРВИТУТА</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82. Основанием для начала административной процедуры является получение документов, предусмотренных </w:t>
      </w:r>
      <w:hyperlink w:anchor="P203" w:history="1">
        <w:r w:rsidRPr="008560EA">
          <w:rPr>
            <w:rFonts w:ascii="Arial" w:hAnsi="Arial" w:cs="Arial"/>
            <w:sz w:val="24"/>
            <w:szCs w:val="24"/>
          </w:rPr>
          <w:t>пунктами 30</w:t>
        </w:r>
      </w:hyperlink>
      <w:r w:rsidRPr="008560EA">
        <w:rPr>
          <w:rFonts w:ascii="Arial" w:hAnsi="Arial" w:cs="Arial"/>
          <w:sz w:val="24"/>
          <w:szCs w:val="24"/>
        </w:rPr>
        <w:t xml:space="preserve"> и </w:t>
      </w:r>
      <w:hyperlink w:anchor="P235" w:history="1">
        <w:r w:rsidRPr="008560EA">
          <w:rPr>
            <w:rFonts w:ascii="Arial" w:hAnsi="Arial" w:cs="Arial"/>
            <w:sz w:val="24"/>
            <w:szCs w:val="24"/>
          </w:rPr>
          <w:t>34</w:t>
        </w:r>
      </w:hyperlink>
      <w:r w:rsidRPr="008560EA">
        <w:rPr>
          <w:rFonts w:ascii="Arial" w:hAnsi="Arial" w:cs="Arial"/>
          <w:sz w:val="24"/>
          <w:szCs w:val="24"/>
        </w:rPr>
        <w:t xml:space="preserve"> настоящего административного регламента.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83. Должностное лицо </w:t>
      </w:r>
      <w:r w:rsidR="00550685" w:rsidRPr="008560EA">
        <w:rPr>
          <w:rFonts w:ascii="Arial" w:hAnsi="Arial" w:cs="Arial"/>
          <w:sz w:val="24"/>
          <w:szCs w:val="24"/>
        </w:rPr>
        <w:t>Отдела по управлению муниципальным имуществом</w:t>
      </w:r>
      <w:r w:rsidRPr="008560EA">
        <w:rPr>
          <w:rFonts w:ascii="Arial" w:hAnsi="Arial" w:cs="Arial"/>
          <w:sz w:val="24"/>
          <w:szCs w:val="24"/>
        </w:rPr>
        <w:t>, в течение двадцати календарных дней со дня получения заявления и прилагаемых к нему документов осуществляет подготовку:</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1) проекта соглашения об установлении сервитута в случае, если указанное в </w:t>
      </w:r>
      <w:hyperlink r:id="rId15" w:history="1">
        <w:r w:rsidRPr="008560EA">
          <w:rPr>
            <w:rFonts w:ascii="Arial" w:hAnsi="Arial" w:cs="Arial"/>
            <w:sz w:val="24"/>
            <w:szCs w:val="24"/>
          </w:rPr>
          <w:t>пункте 1 статьи 39.26</w:t>
        </w:r>
      </w:hyperlink>
      <w:r w:rsidRPr="008560EA">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6" w:history="1">
        <w:r w:rsidRPr="008560EA">
          <w:rPr>
            <w:rFonts w:ascii="Arial" w:hAnsi="Arial" w:cs="Arial"/>
            <w:sz w:val="24"/>
            <w:szCs w:val="24"/>
          </w:rPr>
          <w:t>пунктом 4 статьи 39.25</w:t>
        </w:r>
      </w:hyperlink>
      <w:r w:rsidRPr="008560EA">
        <w:rPr>
          <w:rFonts w:ascii="Arial" w:hAnsi="Arial" w:cs="Arial"/>
          <w:sz w:val="24"/>
          <w:szCs w:val="24"/>
        </w:rPr>
        <w:t xml:space="preserve"> Земельного кодекса Российской Федерации или промежуточного ответа;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2) уведомления о возможности заключения соглашения об установлении сервитута в предложенных заявителем границах;</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мэром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8</w:t>
      </w:r>
      <w:r w:rsidR="004809D2" w:rsidRPr="008560EA">
        <w:rPr>
          <w:rFonts w:ascii="Arial" w:hAnsi="Arial" w:cs="Arial"/>
          <w:sz w:val="24"/>
          <w:szCs w:val="24"/>
        </w:rPr>
        <w:t>4</w:t>
      </w:r>
      <w:r w:rsidRPr="008560EA">
        <w:rPr>
          <w:rFonts w:ascii="Arial" w:hAnsi="Arial" w:cs="Arial"/>
          <w:sz w:val="24"/>
          <w:szCs w:val="24"/>
        </w:rPr>
        <w:t xml:space="preserve">. Результатом исполнения административной процедуры является подготовка должностным лицом, ответственным за предоставление муниципальной услуги, уведомления о возможности заключения соглашения об установлении сервитута в предложенных заявителем границах; предложения о </w:t>
      </w:r>
      <w:r w:rsidRPr="008560EA">
        <w:rPr>
          <w:rFonts w:ascii="Arial" w:hAnsi="Arial" w:cs="Arial"/>
          <w:sz w:val="24"/>
          <w:szCs w:val="24"/>
        </w:rPr>
        <w:lastRenderedPageBreak/>
        <w:t>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25. НАПРАВЛЕНИЕ (ВЫДАЧА) ЗАЯВИТЕЛЮ УВЕДОМЛЕНИЯ О</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ВОЗМОЖНОСТИ ЗАКЛЮЧЕНИЯ СОГЛАШЕНИЯ ОБ УСТАНОВЛЕНИИ СЕРВИТУТА</w:t>
      </w:r>
      <w:r w:rsidR="00343DBE">
        <w:rPr>
          <w:rFonts w:ascii="Arial" w:hAnsi="Arial" w:cs="Arial"/>
          <w:sz w:val="24"/>
          <w:szCs w:val="24"/>
        </w:rPr>
        <w:t xml:space="preserve"> </w:t>
      </w:r>
      <w:r w:rsidRPr="008560EA">
        <w:rPr>
          <w:rFonts w:ascii="Arial" w:hAnsi="Arial" w:cs="Arial"/>
          <w:sz w:val="24"/>
          <w:szCs w:val="24"/>
        </w:rPr>
        <w:t>В ПРЕДЛОЖЕННЫХ ЗАЯВИТЕЛЕМ ГРАНИЦАХ, ПРЕДЛОЖЕНИЯ О ЗАКЛЮЧЕНИИ</w:t>
      </w:r>
      <w:r w:rsidR="00343DBE">
        <w:rPr>
          <w:rFonts w:ascii="Arial" w:hAnsi="Arial" w:cs="Arial"/>
          <w:sz w:val="24"/>
          <w:szCs w:val="24"/>
        </w:rPr>
        <w:t xml:space="preserve"> </w:t>
      </w:r>
      <w:r w:rsidRPr="008560EA">
        <w:rPr>
          <w:rFonts w:ascii="Arial" w:hAnsi="Arial" w:cs="Arial"/>
          <w:sz w:val="24"/>
          <w:szCs w:val="24"/>
        </w:rPr>
        <w:t>СОГЛАШЕНИЯ ОБ УСТАНОВЛЕНИИ СЕРВИТУТА В ИНЫХ ГРАНИЦАХ</w:t>
      </w:r>
      <w:r w:rsidR="00343DBE">
        <w:rPr>
          <w:rFonts w:ascii="Arial" w:hAnsi="Arial" w:cs="Arial"/>
          <w:sz w:val="24"/>
          <w:szCs w:val="24"/>
        </w:rPr>
        <w:t xml:space="preserve"> </w:t>
      </w:r>
      <w:r w:rsidRPr="008560EA">
        <w:rPr>
          <w:rFonts w:ascii="Arial" w:hAnsi="Arial" w:cs="Arial"/>
          <w:sz w:val="24"/>
          <w:szCs w:val="24"/>
        </w:rPr>
        <w:t>С ПРИЛОЖЕНИЕМ СХЕМЫ ГРАНИЦ СЕРВИТУТА НА КАДАСТРОВОМ ПЛАНЕ</w:t>
      </w:r>
      <w:r w:rsidR="00343DBE">
        <w:rPr>
          <w:rFonts w:ascii="Arial" w:hAnsi="Arial" w:cs="Arial"/>
          <w:sz w:val="24"/>
          <w:szCs w:val="24"/>
        </w:rPr>
        <w:t xml:space="preserve"> </w:t>
      </w:r>
      <w:r w:rsidRPr="008560EA">
        <w:rPr>
          <w:rFonts w:ascii="Arial" w:hAnsi="Arial" w:cs="Arial"/>
          <w:sz w:val="24"/>
          <w:szCs w:val="24"/>
        </w:rPr>
        <w:t>ТЕРРИТОРИИ, НАПРАВЛЕНИЯ ЗАЯВИТЕЛЮ ПОДПИСАННОГО ПРОЕКТА</w:t>
      </w:r>
      <w:r w:rsidR="00343DBE">
        <w:rPr>
          <w:rFonts w:ascii="Arial" w:hAnsi="Arial" w:cs="Arial"/>
          <w:sz w:val="24"/>
          <w:szCs w:val="24"/>
        </w:rPr>
        <w:t xml:space="preserve"> </w:t>
      </w:r>
      <w:r w:rsidRPr="008560EA">
        <w:rPr>
          <w:rFonts w:ascii="Arial" w:hAnsi="Arial" w:cs="Arial"/>
          <w:sz w:val="24"/>
          <w:szCs w:val="24"/>
        </w:rPr>
        <w:t>СОГЛАШЕНИЯ ОБ УСТАНОВЛЕНИИ СЕРВИТУТА, УВЕДОМЛЕНИЯ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ОБ ОТКАЗЕ В УСТАНОВЛЕНИИ СЕРВИТУТА</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8</w:t>
      </w:r>
      <w:r w:rsidR="004809D2" w:rsidRPr="008560EA">
        <w:rPr>
          <w:rFonts w:ascii="Arial" w:hAnsi="Arial" w:cs="Arial"/>
          <w:sz w:val="24"/>
          <w:szCs w:val="24"/>
        </w:rPr>
        <w:t>5</w:t>
      </w:r>
      <w:r w:rsidRPr="008560EA">
        <w:rPr>
          <w:rFonts w:ascii="Arial" w:hAnsi="Arial" w:cs="Arial"/>
          <w:sz w:val="24"/>
          <w:szCs w:val="24"/>
        </w:rPr>
        <w:t xml:space="preserve">. Основанием для начала административной процедуры является подписание мэром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36084A" w:rsidRPr="008560EA" w:rsidRDefault="0036084A" w:rsidP="00343DBE">
      <w:pPr>
        <w:pStyle w:val="ConsPlusNormal"/>
        <w:ind w:firstLine="709"/>
        <w:jc w:val="both"/>
        <w:rPr>
          <w:rFonts w:ascii="Arial" w:hAnsi="Arial" w:cs="Arial"/>
          <w:sz w:val="24"/>
          <w:szCs w:val="24"/>
        </w:rPr>
      </w:pPr>
      <w:bookmarkStart w:id="8" w:name="P435"/>
      <w:bookmarkEnd w:id="8"/>
      <w:r w:rsidRPr="008560EA">
        <w:rPr>
          <w:rFonts w:ascii="Arial" w:hAnsi="Arial" w:cs="Arial"/>
          <w:sz w:val="24"/>
          <w:szCs w:val="24"/>
        </w:rPr>
        <w:t>8</w:t>
      </w:r>
      <w:r w:rsidR="004809D2" w:rsidRPr="008560EA">
        <w:rPr>
          <w:rFonts w:ascii="Arial" w:hAnsi="Arial" w:cs="Arial"/>
          <w:sz w:val="24"/>
          <w:szCs w:val="24"/>
        </w:rPr>
        <w:t>6</w:t>
      </w:r>
      <w:r w:rsidRPr="008560EA">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проектов документов, указанных в </w:t>
      </w:r>
      <w:hyperlink w:anchor="P435" w:history="1">
        <w:r w:rsidRPr="008560EA">
          <w:rPr>
            <w:rFonts w:ascii="Arial" w:hAnsi="Arial" w:cs="Arial"/>
            <w:sz w:val="24"/>
            <w:szCs w:val="24"/>
          </w:rPr>
          <w:t>пункте 8</w:t>
        </w:r>
        <w:r w:rsidR="002612DB" w:rsidRPr="008560EA">
          <w:rPr>
            <w:rFonts w:ascii="Arial" w:hAnsi="Arial" w:cs="Arial"/>
            <w:sz w:val="24"/>
            <w:szCs w:val="24"/>
          </w:rPr>
          <w:t>3</w:t>
        </w:r>
      </w:hyperlink>
      <w:r w:rsidRPr="008560EA">
        <w:rPr>
          <w:rFonts w:ascii="Arial" w:hAnsi="Arial" w:cs="Arial"/>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w:t>
      </w:r>
      <w:proofErr w:type="spellStart"/>
      <w:r w:rsidRPr="008560EA">
        <w:rPr>
          <w:rFonts w:ascii="Arial" w:hAnsi="Arial" w:cs="Arial"/>
          <w:sz w:val="24"/>
          <w:szCs w:val="24"/>
        </w:rPr>
        <w:t>взаявлении</w:t>
      </w:r>
      <w:proofErr w:type="spellEnd"/>
      <w:r w:rsidRPr="008560EA">
        <w:rPr>
          <w:rFonts w:ascii="Arial" w:hAnsi="Arial" w:cs="Arial"/>
          <w:sz w:val="24"/>
          <w:szCs w:val="24"/>
        </w:rPr>
        <w:t xml:space="preserve"> об установлении сервитута на земельный участок.</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8</w:t>
      </w:r>
      <w:r w:rsidR="004809D2" w:rsidRPr="008560EA">
        <w:rPr>
          <w:rFonts w:ascii="Arial" w:hAnsi="Arial" w:cs="Arial"/>
          <w:sz w:val="24"/>
          <w:szCs w:val="24"/>
        </w:rPr>
        <w:t>7</w:t>
      </w:r>
      <w:r w:rsidRPr="008560EA">
        <w:rPr>
          <w:rFonts w:ascii="Arial" w:hAnsi="Arial" w:cs="Arial"/>
          <w:sz w:val="24"/>
          <w:szCs w:val="24"/>
        </w:rPr>
        <w:t>. Проект соглашения об установлении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88</w:t>
      </w:r>
      <w:r w:rsidR="0036084A" w:rsidRPr="008560EA">
        <w:rPr>
          <w:rFonts w:ascii="Arial" w:hAnsi="Arial" w:cs="Arial"/>
          <w:sz w:val="24"/>
          <w:szCs w:val="24"/>
        </w:rPr>
        <w:t>.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36084A" w:rsidRPr="008560EA" w:rsidRDefault="0036084A">
      <w:pPr>
        <w:pStyle w:val="ConsPlusNormal"/>
        <w:jc w:val="both"/>
        <w:rPr>
          <w:rFonts w:ascii="Arial" w:hAnsi="Arial" w:cs="Arial"/>
          <w:sz w:val="24"/>
          <w:szCs w:val="24"/>
        </w:rPr>
      </w:pPr>
    </w:p>
    <w:p w:rsidR="0036084A" w:rsidRPr="008560EA" w:rsidRDefault="0036084A" w:rsidP="004809D2">
      <w:pPr>
        <w:pStyle w:val="ConsPlusNormal"/>
        <w:jc w:val="center"/>
        <w:outlineLvl w:val="1"/>
        <w:rPr>
          <w:rFonts w:ascii="Arial" w:hAnsi="Arial" w:cs="Arial"/>
          <w:sz w:val="24"/>
          <w:szCs w:val="24"/>
        </w:rPr>
      </w:pPr>
      <w:r w:rsidRPr="008560EA">
        <w:rPr>
          <w:rFonts w:ascii="Arial" w:hAnsi="Arial" w:cs="Arial"/>
          <w:sz w:val="24"/>
          <w:szCs w:val="24"/>
        </w:rPr>
        <w:t xml:space="preserve">Раздел IV. ФОРМЫ КОНТРОЛЯ ЗА </w:t>
      </w:r>
      <w:r w:rsidR="004809D2" w:rsidRPr="008560EA">
        <w:rPr>
          <w:rFonts w:ascii="Arial" w:hAnsi="Arial" w:cs="Arial"/>
          <w:sz w:val="24"/>
          <w:szCs w:val="24"/>
        </w:rPr>
        <w:t>ИСПОЛНЕНИЕМ РЕГЛАМЕНТА</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26. ПОРЯДОК ОСУЩЕСТВЛЕНИЯ ТЕКУЩЕГО КОНТРОЛЯ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 СОБЛЮДЕНИЕМ И ИСПОЛНЕНИЕМ ОТВЕТСТВЕННЫМИ ДОЛЖНОСТНЫМИ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ЛИЦАМИ ПОЛОЖЕНИЙ АДМИНИСТРАТИВНОГО РЕГЛАМЕНТА И ИНЫХ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НОРМАТИВНЫХ ПРАВОВЫХ АКТОВ, УСТАНАВЛИВАЮЩИХ ТРЕБОВАНИЯ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К ПРЕДОСТАВЛЕНИЮ МУНИЦИПАЛЬНОЙ УСЛУГИ, А ТАКЖЕ ПРИНЯТИЕМ</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ИМИ РЕШЕНИЙ</w:t>
      </w:r>
    </w:p>
    <w:p w:rsidR="0036084A" w:rsidRPr="008560EA" w:rsidRDefault="0036084A">
      <w:pPr>
        <w:pStyle w:val="ConsPlusNormal"/>
        <w:jc w:val="both"/>
        <w:rPr>
          <w:rFonts w:ascii="Arial" w:hAnsi="Arial" w:cs="Arial"/>
          <w:sz w:val="24"/>
          <w:szCs w:val="24"/>
        </w:rPr>
      </w:pP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89</w:t>
      </w:r>
      <w:r w:rsidR="0036084A" w:rsidRPr="008560EA">
        <w:rPr>
          <w:rFonts w:ascii="Arial" w:hAnsi="Arial" w:cs="Arial"/>
          <w:sz w:val="24"/>
          <w:szCs w:val="24"/>
        </w:rPr>
        <w:t xml:space="preserve">. Текущий контроль за соблюдением последовательности действий, </w:t>
      </w:r>
      <w:r w:rsidR="0036084A" w:rsidRPr="008560EA">
        <w:rPr>
          <w:rFonts w:ascii="Arial" w:hAnsi="Arial" w:cs="Arial"/>
          <w:sz w:val="24"/>
          <w:szCs w:val="24"/>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9</w:t>
      </w:r>
      <w:r w:rsidR="004809D2" w:rsidRPr="008560EA">
        <w:rPr>
          <w:rFonts w:ascii="Arial" w:hAnsi="Arial" w:cs="Arial"/>
          <w:sz w:val="24"/>
          <w:szCs w:val="24"/>
        </w:rPr>
        <w:t>0</w:t>
      </w:r>
      <w:r w:rsidRPr="008560EA">
        <w:rPr>
          <w:rFonts w:ascii="Arial" w:hAnsi="Arial" w:cs="Arial"/>
          <w:sz w:val="24"/>
          <w:szCs w:val="24"/>
        </w:rPr>
        <w:t>. Основными задачами текущего контроля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обеспечение своевременного и качественного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выявление нарушений в сроках и качестве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принятие мер по надлежащему предоставлению муниципальной услуги.</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91</w:t>
      </w:r>
      <w:r w:rsidR="0036084A" w:rsidRPr="008560EA">
        <w:rPr>
          <w:rFonts w:ascii="Arial" w:hAnsi="Arial" w:cs="Arial"/>
          <w:sz w:val="24"/>
          <w:szCs w:val="24"/>
        </w:rPr>
        <w:t>. Текущий контроль осуществляется на постоянной основе.</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27. ПОРЯДОК И ПЕРИОДИЧНОСТЬ ОСУЩЕСТВЛЕНИЯ ПЛАНОВЫХ</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ВНЕПЛАНОВЫХ ПРОВЕРОК ПОЛНОТЫ И КАЧЕСТВА ПРЕДОСТАВЛЕНИЯ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МУНИЦИПАЛЬНОЙ УСЛУГИ, В ТОМ ЧИСЛЕ ПОРЯДОК И ФОРМЫ КОНТРОЛЯ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ЗА ПОЛНОТОЙ И КАЧЕСТВОМ ПРЕДОСТАВЛЕНИЯ МУНИЦИПАЛЬНОЙ УСЛУГИ</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9</w:t>
      </w:r>
      <w:r w:rsidR="004809D2" w:rsidRPr="008560EA">
        <w:rPr>
          <w:rFonts w:ascii="Arial" w:hAnsi="Arial" w:cs="Arial"/>
          <w:sz w:val="24"/>
          <w:szCs w:val="24"/>
        </w:rPr>
        <w:t>2</w:t>
      </w:r>
      <w:r w:rsidRPr="008560EA">
        <w:rPr>
          <w:rFonts w:ascii="Arial" w:hAnsi="Arial" w:cs="Arial"/>
          <w:sz w:val="24"/>
          <w:szCs w:val="24"/>
        </w:rPr>
        <w:t>. Контроль за полнотой и качеством предоставления муниципальной услуги осуществляется в формах:</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 проведения плановых проверок;</w:t>
      </w:r>
    </w:p>
    <w:p w:rsidR="004809D2"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2) проведения внеплановых проверок;</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3</w:t>
      </w:r>
      <w:r w:rsidR="0036084A" w:rsidRPr="008560EA">
        <w:rPr>
          <w:rFonts w:ascii="Arial" w:hAnsi="Arial" w:cs="Arial"/>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93</w:t>
      </w:r>
      <w:r w:rsidR="0036084A" w:rsidRPr="008560EA">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32487" w:rsidRPr="008560EA">
        <w:rPr>
          <w:rFonts w:ascii="Arial" w:hAnsi="Arial" w:cs="Arial"/>
          <w:sz w:val="24"/>
          <w:szCs w:val="24"/>
        </w:rPr>
        <w:t>муниципального образования «Боханский район»</w:t>
      </w:r>
      <w:r w:rsidR="0036084A" w:rsidRPr="008560EA">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94</w:t>
      </w:r>
      <w:r w:rsidR="0036084A" w:rsidRPr="008560EA">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95</w:t>
      </w:r>
      <w:r w:rsidR="0036084A" w:rsidRPr="008560EA">
        <w:rPr>
          <w:rFonts w:ascii="Arial" w:hAnsi="Arial" w:cs="Arial"/>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9</w:t>
      </w:r>
      <w:r w:rsidR="004809D2" w:rsidRPr="008560EA">
        <w:rPr>
          <w:rFonts w:ascii="Arial" w:hAnsi="Arial" w:cs="Arial"/>
          <w:sz w:val="24"/>
          <w:szCs w:val="24"/>
        </w:rPr>
        <w:t>6</w:t>
      </w:r>
      <w:r w:rsidRPr="008560EA">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28. ОТВЕТСТВЕННОСТЬ ДОЛЖНОСТНЫХ ЛИЦ УПОЛНОМОЧЕННОГО</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ОРГАНА ЗА РЕШЕНИЯ И ДЕЙСТВИЯ (БЕЗДЕЙСТВИЕ), ПРИНИМАЕМЫЕ</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lastRenderedPageBreak/>
        <w:t>(ОСУЩЕСТВЛЯЕМЫЕ) ИМИ В ХОДЕ ПРЕДОСТАВЛЕНИЯ МУНИЦИПАЛЬНОЙ</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УСЛУГИ</w:t>
      </w:r>
    </w:p>
    <w:p w:rsidR="0036084A" w:rsidRPr="008560EA" w:rsidRDefault="0036084A">
      <w:pPr>
        <w:pStyle w:val="ConsPlusNormal"/>
        <w:jc w:val="both"/>
        <w:rPr>
          <w:rFonts w:ascii="Arial" w:hAnsi="Arial" w:cs="Arial"/>
          <w:sz w:val="24"/>
          <w:szCs w:val="24"/>
        </w:rPr>
      </w:pP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97</w:t>
      </w:r>
      <w:r w:rsidR="0036084A" w:rsidRPr="008560EA">
        <w:rPr>
          <w:rFonts w:ascii="Arial" w:hAnsi="Arial" w:cs="Arial"/>
          <w:sz w:val="24"/>
          <w:szCs w:val="24"/>
        </w:rPr>
        <w:t xml:space="preserve">. Обязанность соблюдения положений настоящего административного регламента закрепляется в должностных </w:t>
      </w:r>
      <w:r w:rsidRPr="008560EA">
        <w:rPr>
          <w:rFonts w:ascii="Arial" w:hAnsi="Arial" w:cs="Arial"/>
          <w:sz w:val="24"/>
          <w:szCs w:val="24"/>
        </w:rPr>
        <w:t>инструкциях</w:t>
      </w:r>
      <w:r w:rsidR="0036084A" w:rsidRPr="008560EA">
        <w:rPr>
          <w:rFonts w:ascii="Arial" w:hAnsi="Arial" w:cs="Arial"/>
          <w:sz w:val="24"/>
          <w:szCs w:val="24"/>
        </w:rPr>
        <w:t xml:space="preserve"> должностных лиц уполномоченного органа.</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98</w:t>
      </w:r>
      <w:r w:rsidR="0036084A" w:rsidRPr="008560EA">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29. ПОЛОЖЕНИЯ, ХАРАКТЕРИЗУЮЩИЕ ТРЕБОВАНИЯ К ПОРЯДКУ</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ФОРМАМ КОНТРОЛЯ ЗА ПРЕДОСТАВЛЕНИЕМ МУНИЦИПАЛЬНОЙ УСЛУГИ,</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В ТОМ ЧИСЛЕ СО СТОРОНЫ ЗАЯВИТЕЛЕЙ, ИХ ОБЪЕДИНЕНИЙ</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И ОРГАНИЗАЦИЙ</w:t>
      </w:r>
    </w:p>
    <w:p w:rsidR="0036084A" w:rsidRPr="008560EA" w:rsidRDefault="0036084A">
      <w:pPr>
        <w:pStyle w:val="ConsPlusNormal"/>
        <w:jc w:val="both"/>
        <w:rPr>
          <w:rFonts w:ascii="Arial" w:hAnsi="Arial" w:cs="Arial"/>
          <w:sz w:val="24"/>
          <w:szCs w:val="24"/>
        </w:rPr>
      </w:pPr>
    </w:p>
    <w:p w:rsidR="0036084A" w:rsidRPr="008560EA" w:rsidRDefault="004809D2" w:rsidP="00343DBE">
      <w:pPr>
        <w:pStyle w:val="ConsPlusNormal"/>
        <w:ind w:firstLine="709"/>
        <w:jc w:val="both"/>
        <w:rPr>
          <w:rFonts w:ascii="Arial" w:hAnsi="Arial" w:cs="Arial"/>
          <w:sz w:val="24"/>
          <w:szCs w:val="24"/>
        </w:rPr>
      </w:pPr>
      <w:bookmarkStart w:id="9" w:name="P483"/>
      <w:bookmarkEnd w:id="9"/>
      <w:r w:rsidRPr="008560EA">
        <w:rPr>
          <w:rFonts w:ascii="Arial" w:hAnsi="Arial" w:cs="Arial"/>
          <w:sz w:val="24"/>
          <w:szCs w:val="24"/>
        </w:rPr>
        <w:t>99</w:t>
      </w:r>
      <w:r w:rsidR="0036084A" w:rsidRPr="008560EA">
        <w:rPr>
          <w:rFonts w:ascii="Arial"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10</w:t>
      </w:r>
      <w:r w:rsidR="004809D2" w:rsidRPr="008560EA">
        <w:rPr>
          <w:rFonts w:ascii="Arial" w:hAnsi="Arial" w:cs="Arial"/>
          <w:sz w:val="24"/>
          <w:szCs w:val="24"/>
        </w:rPr>
        <w:t>0</w:t>
      </w:r>
      <w:r w:rsidRPr="008560EA">
        <w:rPr>
          <w:rFonts w:ascii="Arial" w:hAnsi="Arial" w:cs="Arial"/>
          <w:sz w:val="24"/>
          <w:szCs w:val="24"/>
        </w:rPr>
        <w:t xml:space="preserve">. Информацию, указанную в </w:t>
      </w:r>
      <w:hyperlink w:anchor="P483" w:history="1">
        <w:r w:rsidRPr="008560EA">
          <w:rPr>
            <w:rFonts w:ascii="Arial" w:hAnsi="Arial" w:cs="Arial"/>
            <w:sz w:val="24"/>
            <w:szCs w:val="24"/>
          </w:rPr>
          <w:t>пункте 100</w:t>
        </w:r>
      </w:hyperlink>
      <w:r w:rsidRPr="008560EA">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6" w:history="1">
        <w:r w:rsidRPr="008560EA">
          <w:rPr>
            <w:rFonts w:ascii="Arial" w:hAnsi="Arial" w:cs="Arial"/>
            <w:sz w:val="24"/>
            <w:szCs w:val="24"/>
          </w:rPr>
          <w:t>пункте 16</w:t>
        </w:r>
      </w:hyperlink>
      <w:r w:rsidRPr="008560EA">
        <w:rPr>
          <w:rFonts w:ascii="Arial" w:hAnsi="Arial" w:cs="Arial"/>
          <w:sz w:val="24"/>
          <w:szCs w:val="24"/>
        </w:rPr>
        <w:t xml:space="preserve"> настоящего административного регламента, или на официальном сайте администрации </w:t>
      </w:r>
      <w:r w:rsidR="00232487" w:rsidRPr="008560EA">
        <w:rPr>
          <w:rFonts w:ascii="Arial" w:hAnsi="Arial" w:cs="Arial"/>
          <w:sz w:val="24"/>
          <w:szCs w:val="24"/>
        </w:rPr>
        <w:t>муниципального образования «Боханский район»</w:t>
      </w:r>
      <w:r w:rsidRPr="008560EA">
        <w:rPr>
          <w:rFonts w:ascii="Arial" w:hAnsi="Arial" w:cs="Arial"/>
          <w:sz w:val="24"/>
          <w:szCs w:val="24"/>
        </w:rPr>
        <w:t xml:space="preserve"> в информационно-телекоммуникационной сети </w:t>
      </w:r>
      <w:r w:rsidR="00343DBE">
        <w:rPr>
          <w:rFonts w:ascii="Arial" w:hAnsi="Arial" w:cs="Arial"/>
          <w:sz w:val="24"/>
          <w:szCs w:val="24"/>
        </w:rPr>
        <w:t>«</w:t>
      </w:r>
      <w:r w:rsidRPr="008560EA">
        <w:rPr>
          <w:rFonts w:ascii="Arial" w:hAnsi="Arial" w:cs="Arial"/>
          <w:sz w:val="24"/>
          <w:szCs w:val="24"/>
        </w:rPr>
        <w:t>Интернет</w:t>
      </w:r>
      <w:r w:rsidR="00343DBE">
        <w:rPr>
          <w:rFonts w:ascii="Arial" w:hAnsi="Arial" w:cs="Arial"/>
          <w:sz w:val="24"/>
          <w:szCs w:val="24"/>
        </w:rPr>
        <w:t>»</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10</w:t>
      </w:r>
      <w:r w:rsidR="004809D2" w:rsidRPr="008560EA">
        <w:rPr>
          <w:rFonts w:ascii="Arial" w:hAnsi="Arial" w:cs="Arial"/>
          <w:sz w:val="24"/>
          <w:szCs w:val="24"/>
        </w:rPr>
        <w:t>1</w:t>
      </w:r>
      <w:r w:rsidRPr="008560EA">
        <w:rPr>
          <w:rFonts w:ascii="Arial" w:hAnsi="Arial" w:cs="Arial"/>
          <w:sz w:val="24"/>
          <w:szCs w:val="24"/>
        </w:rPr>
        <w:t>. Контроль за предоставлением муниципальной услуги осуществляется в соответствии с действующим законодательством.</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1"/>
        <w:rPr>
          <w:rFonts w:ascii="Arial" w:hAnsi="Arial" w:cs="Arial"/>
          <w:sz w:val="24"/>
          <w:szCs w:val="24"/>
        </w:rPr>
      </w:pPr>
      <w:r w:rsidRPr="008560EA">
        <w:rPr>
          <w:rFonts w:ascii="Arial" w:hAnsi="Arial" w:cs="Arial"/>
          <w:sz w:val="24"/>
          <w:szCs w:val="24"/>
        </w:rPr>
        <w:t>Раздел V. ДОСУДЕБНЫЙ (ВНЕСУДЕБНЫЙ) ПОРЯДОК ОБЖАЛОВАНИЯ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РЕШЕНИЙ И ДЕЙСТВИЙ (БЕЗДЕЙСТВИЯ) ОРГАНА, ПРЕДОСТАВЛЯЮЩЕГО</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 xml:space="preserve">МУНИЦИПАЛЬНУЮ УСЛУГУ, А ТАКЖЕ </w:t>
      </w:r>
      <w:r w:rsidR="004809D2" w:rsidRPr="008560EA">
        <w:rPr>
          <w:rFonts w:ascii="Arial" w:hAnsi="Arial" w:cs="Arial"/>
          <w:sz w:val="24"/>
          <w:szCs w:val="24"/>
        </w:rPr>
        <w:t xml:space="preserve">ЕОГ </w:t>
      </w:r>
      <w:r w:rsidRPr="008560EA">
        <w:rPr>
          <w:rFonts w:ascii="Arial" w:hAnsi="Arial" w:cs="Arial"/>
          <w:sz w:val="24"/>
          <w:szCs w:val="24"/>
        </w:rPr>
        <w:t>ДОЛЖНОСТНЫХ ЛИЦ</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center"/>
        <w:outlineLvl w:val="2"/>
        <w:rPr>
          <w:rFonts w:ascii="Arial" w:hAnsi="Arial" w:cs="Arial"/>
          <w:sz w:val="24"/>
          <w:szCs w:val="24"/>
        </w:rPr>
      </w:pPr>
      <w:r w:rsidRPr="008560EA">
        <w:rPr>
          <w:rFonts w:ascii="Arial" w:hAnsi="Arial" w:cs="Arial"/>
          <w:sz w:val="24"/>
          <w:szCs w:val="24"/>
        </w:rPr>
        <w:t>Глава 30. ОБЖАЛОВАНИЕ РЕШЕНИЙ И ДЕЙСТВИЙ (БЕЗДЕЙСТВИЯ)</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УПОЛНОМОЧЕННОГО ОРГАНА, А ТАКЖЕ ДОЛЖНОСТНЫХ ЛИЦ</w:t>
      </w:r>
    </w:p>
    <w:p w:rsidR="0036084A" w:rsidRPr="008560EA" w:rsidRDefault="0036084A">
      <w:pPr>
        <w:pStyle w:val="ConsPlusNormal"/>
        <w:jc w:val="center"/>
        <w:rPr>
          <w:rFonts w:ascii="Arial" w:hAnsi="Arial" w:cs="Arial"/>
          <w:sz w:val="24"/>
          <w:szCs w:val="24"/>
        </w:rPr>
      </w:pPr>
      <w:r w:rsidRPr="008560EA">
        <w:rPr>
          <w:rFonts w:ascii="Arial" w:hAnsi="Arial" w:cs="Arial"/>
          <w:sz w:val="24"/>
          <w:szCs w:val="24"/>
        </w:rPr>
        <w:t>УПОЛНОМОЧЕННОГО ОРГАНА</w:t>
      </w:r>
    </w:p>
    <w:p w:rsidR="0036084A" w:rsidRPr="008560EA" w:rsidRDefault="0036084A">
      <w:pPr>
        <w:pStyle w:val="ConsPlusNormal"/>
        <w:jc w:val="both"/>
        <w:rPr>
          <w:rFonts w:ascii="Arial" w:hAnsi="Arial" w:cs="Arial"/>
          <w:sz w:val="24"/>
          <w:szCs w:val="24"/>
        </w:rPr>
      </w:pP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10</w:t>
      </w:r>
      <w:r w:rsidR="004809D2" w:rsidRPr="008560EA">
        <w:rPr>
          <w:rFonts w:ascii="Arial" w:hAnsi="Arial" w:cs="Arial"/>
          <w:sz w:val="24"/>
          <w:szCs w:val="24"/>
        </w:rPr>
        <w:t>2</w:t>
      </w:r>
      <w:r w:rsidRPr="008560EA">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103</w:t>
      </w:r>
      <w:r w:rsidR="0036084A" w:rsidRPr="008560EA">
        <w:rPr>
          <w:rFonts w:ascii="Arial" w:hAnsi="Arial" w:cs="Arial"/>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104</w:t>
      </w:r>
      <w:r w:rsidR="0036084A" w:rsidRPr="008560EA">
        <w:rPr>
          <w:rFonts w:ascii="Arial" w:hAnsi="Arial" w:cs="Arial"/>
          <w:sz w:val="24"/>
          <w:szCs w:val="24"/>
        </w:rPr>
        <w:t xml:space="preserve">. Информацию о порядке подачи и рассмотрения жалобы </w:t>
      </w:r>
      <w:r w:rsidR="0036084A" w:rsidRPr="008560EA">
        <w:rPr>
          <w:rFonts w:ascii="Arial" w:hAnsi="Arial" w:cs="Arial"/>
          <w:sz w:val="24"/>
          <w:szCs w:val="24"/>
        </w:rPr>
        <w:lastRenderedPageBreak/>
        <w:t>заинтересованные лица могут получить:</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на стендах, расположенных в помещениях, занимаемых уполномоченным органом;</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б) на официальном сайте администрации муниципального образования </w:t>
      </w:r>
      <w:r w:rsidR="00520301" w:rsidRPr="008560EA">
        <w:rPr>
          <w:rFonts w:ascii="Arial" w:hAnsi="Arial" w:cs="Arial"/>
          <w:sz w:val="24"/>
          <w:szCs w:val="24"/>
        </w:rPr>
        <w:t>«Боханский район»</w:t>
      </w:r>
      <w:r w:rsidRPr="008560EA">
        <w:rPr>
          <w:rFonts w:ascii="Arial" w:hAnsi="Arial" w:cs="Arial"/>
          <w:sz w:val="24"/>
          <w:szCs w:val="24"/>
        </w:rPr>
        <w:t xml:space="preserve"> в информационно-телекоммуникационной сети </w:t>
      </w:r>
      <w:r w:rsidR="00343DBE">
        <w:rPr>
          <w:rFonts w:ascii="Arial" w:hAnsi="Arial" w:cs="Arial"/>
          <w:sz w:val="24"/>
          <w:szCs w:val="24"/>
        </w:rPr>
        <w:t>«</w:t>
      </w:r>
      <w:r w:rsidRPr="008560EA">
        <w:rPr>
          <w:rFonts w:ascii="Arial" w:hAnsi="Arial" w:cs="Arial"/>
          <w:sz w:val="24"/>
          <w:szCs w:val="24"/>
        </w:rPr>
        <w:t>Интернет</w:t>
      </w:r>
      <w:r w:rsidR="00343DBE">
        <w:rPr>
          <w:rFonts w:ascii="Arial" w:hAnsi="Arial" w:cs="Arial"/>
          <w:sz w:val="24"/>
          <w:szCs w:val="24"/>
        </w:rPr>
        <w:t>»</w:t>
      </w:r>
      <w:r w:rsidRPr="008560EA">
        <w:rPr>
          <w:rFonts w:ascii="Arial" w:hAnsi="Arial" w:cs="Arial"/>
          <w:sz w:val="24"/>
          <w:szCs w:val="24"/>
        </w:rPr>
        <w:t>: http://www.</w:t>
      </w:r>
      <w:proofErr w:type="spellStart"/>
      <w:r w:rsidR="00232487" w:rsidRPr="008560EA">
        <w:rPr>
          <w:rFonts w:ascii="Arial" w:hAnsi="Arial" w:cs="Arial"/>
          <w:sz w:val="24"/>
          <w:szCs w:val="24"/>
          <w:lang w:val="en-US"/>
        </w:rPr>
        <w:t>bohan</w:t>
      </w:r>
      <w:proofErr w:type="spellEnd"/>
      <w:r w:rsidR="00232487" w:rsidRPr="008560EA">
        <w:rPr>
          <w:rFonts w:ascii="Arial" w:hAnsi="Arial" w:cs="Arial"/>
          <w:sz w:val="24"/>
          <w:szCs w:val="24"/>
        </w:rPr>
        <w:t>.</w:t>
      </w:r>
      <w:proofErr w:type="spellStart"/>
      <w:r w:rsidR="00232487" w:rsidRPr="008560EA">
        <w:rPr>
          <w:rFonts w:ascii="Arial" w:hAnsi="Arial" w:cs="Arial"/>
          <w:sz w:val="24"/>
          <w:szCs w:val="24"/>
          <w:lang w:val="en-US"/>
        </w:rPr>
        <w:t>irkobl</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посредством Портала.</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105</w:t>
      </w:r>
      <w:r w:rsidR="0036084A" w:rsidRPr="008560EA">
        <w:rPr>
          <w:rFonts w:ascii="Arial" w:hAnsi="Arial" w:cs="Arial"/>
          <w:sz w:val="24"/>
          <w:szCs w:val="24"/>
        </w:rPr>
        <w:t>. Заинтересованное лицо может обратиться с жалобой, в том числе в следующих случаях:</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нарушение срока регистрации заявления заявителя о предоставлении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нарушение срока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6084A" w:rsidRPr="008560EA" w:rsidRDefault="0036084A" w:rsidP="00343DBE">
      <w:pPr>
        <w:pStyle w:val="ConsPlusNormal"/>
        <w:ind w:firstLine="709"/>
        <w:jc w:val="both"/>
        <w:rPr>
          <w:rFonts w:ascii="Arial" w:hAnsi="Arial" w:cs="Arial"/>
          <w:sz w:val="24"/>
          <w:szCs w:val="24"/>
        </w:rPr>
      </w:pPr>
      <w:proofErr w:type="spellStart"/>
      <w:r w:rsidRPr="008560EA">
        <w:rPr>
          <w:rFonts w:ascii="Arial" w:hAnsi="Arial" w:cs="Arial"/>
          <w:sz w:val="24"/>
          <w:szCs w:val="24"/>
        </w:rPr>
        <w:t>д</w:t>
      </w:r>
      <w:proofErr w:type="spellEnd"/>
      <w:r w:rsidRPr="008560E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106</w:t>
      </w:r>
      <w:r w:rsidR="0036084A" w:rsidRPr="008560EA">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а) лично по адресу: Иркутская область, </w:t>
      </w:r>
      <w:r w:rsidR="00C338B6" w:rsidRPr="008560EA">
        <w:rPr>
          <w:rFonts w:ascii="Arial" w:hAnsi="Arial" w:cs="Arial"/>
          <w:sz w:val="24"/>
          <w:szCs w:val="24"/>
        </w:rPr>
        <w:t>поселок Бохан</w:t>
      </w:r>
      <w:r w:rsidRPr="008560EA">
        <w:rPr>
          <w:rFonts w:ascii="Arial" w:hAnsi="Arial" w:cs="Arial"/>
          <w:sz w:val="24"/>
          <w:szCs w:val="24"/>
        </w:rPr>
        <w:t xml:space="preserve">, </w:t>
      </w:r>
      <w:r w:rsidR="00C338B6" w:rsidRPr="008560EA">
        <w:rPr>
          <w:rFonts w:ascii="Arial" w:hAnsi="Arial" w:cs="Arial"/>
          <w:sz w:val="24"/>
          <w:szCs w:val="24"/>
        </w:rPr>
        <w:t>улица Ленина, д. 83, кабинет 15</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Прием жалоб осуществляется в рабочие дни с </w:t>
      </w:r>
      <w:r w:rsidR="000E4FA4" w:rsidRPr="008560EA">
        <w:rPr>
          <w:rFonts w:ascii="Arial" w:hAnsi="Arial" w:cs="Arial"/>
          <w:sz w:val="24"/>
          <w:szCs w:val="24"/>
        </w:rPr>
        <w:t>9</w:t>
      </w:r>
      <w:r w:rsidRPr="008560EA">
        <w:rPr>
          <w:rFonts w:ascii="Arial" w:hAnsi="Arial" w:cs="Arial"/>
          <w:sz w:val="24"/>
          <w:szCs w:val="24"/>
        </w:rPr>
        <w:t>-00 часов до 1</w:t>
      </w:r>
      <w:r w:rsidR="000E4FA4" w:rsidRPr="008560EA">
        <w:rPr>
          <w:rFonts w:ascii="Arial" w:hAnsi="Arial" w:cs="Arial"/>
          <w:sz w:val="24"/>
          <w:szCs w:val="24"/>
        </w:rPr>
        <w:t>3</w:t>
      </w:r>
      <w:r w:rsidRPr="008560EA">
        <w:rPr>
          <w:rFonts w:ascii="Arial" w:hAnsi="Arial" w:cs="Arial"/>
          <w:sz w:val="24"/>
          <w:szCs w:val="24"/>
        </w:rPr>
        <w:t>-00 часов и с 13-00 часов до 1</w:t>
      </w:r>
      <w:r w:rsidR="000E4FA4" w:rsidRPr="008560EA">
        <w:rPr>
          <w:rFonts w:ascii="Arial" w:hAnsi="Arial" w:cs="Arial"/>
          <w:sz w:val="24"/>
          <w:szCs w:val="24"/>
        </w:rPr>
        <w:t>6</w:t>
      </w:r>
      <w:r w:rsidRPr="008560EA">
        <w:rPr>
          <w:rFonts w:ascii="Arial" w:hAnsi="Arial" w:cs="Arial"/>
          <w:sz w:val="24"/>
          <w:szCs w:val="24"/>
        </w:rPr>
        <w:t>-</w:t>
      </w:r>
      <w:r w:rsidR="000E4FA4" w:rsidRPr="008560EA">
        <w:rPr>
          <w:rFonts w:ascii="Arial" w:hAnsi="Arial" w:cs="Arial"/>
          <w:sz w:val="24"/>
          <w:szCs w:val="24"/>
        </w:rPr>
        <w:t>45</w:t>
      </w:r>
      <w:r w:rsidRPr="008560EA">
        <w:rPr>
          <w:rFonts w:ascii="Arial" w:hAnsi="Arial" w:cs="Arial"/>
          <w:sz w:val="24"/>
          <w:szCs w:val="24"/>
        </w:rPr>
        <w:t xml:space="preserve"> часов местного времени, в предпраздничные рабочие дни с </w:t>
      </w:r>
      <w:r w:rsidR="000E4FA4" w:rsidRPr="008560EA">
        <w:rPr>
          <w:rFonts w:ascii="Arial" w:hAnsi="Arial" w:cs="Arial"/>
          <w:sz w:val="24"/>
          <w:szCs w:val="24"/>
        </w:rPr>
        <w:t>9</w:t>
      </w:r>
      <w:r w:rsidRPr="008560EA">
        <w:rPr>
          <w:rFonts w:ascii="Arial" w:hAnsi="Arial" w:cs="Arial"/>
          <w:sz w:val="24"/>
          <w:szCs w:val="24"/>
        </w:rPr>
        <w:t>-00 часов до 1</w:t>
      </w:r>
      <w:r w:rsidR="000E4FA4" w:rsidRPr="008560EA">
        <w:rPr>
          <w:rFonts w:ascii="Arial" w:hAnsi="Arial" w:cs="Arial"/>
          <w:sz w:val="24"/>
          <w:szCs w:val="24"/>
        </w:rPr>
        <w:t>3</w:t>
      </w:r>
      <w:r w:rsidRPr="008560EA">
        <w:rPr>
          <w:rFonts w:ascii="Arial" w:hAnsi="Arial" w:cs="Arial"/>
          <w:sz w:val="24"/>
          <w:szCs w:val="24"/>
        </w:rPr>
        <w:t>-00 часов и с 13-00 часов до 16-00 часов местного времени;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через организации почтовой связи</w:t>
      </w:r>
      <w:r w:rsidR="004809D2" w:rsidRPr="008560EA">
        <w:rPr>
          <w:rFonts w:ascii="Arial" w:hAnsi="Arial" w:cs="Arial"/>
          <w:sz w:val="24"/>
          <w:szCs w:val="24"/>
        </w:rPr>
        <w:t xml:space="preserve"> по адресу: 669311, Иркутская область, п. Бохан, ул. Ленина,83</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с использованием информаци</w:t>
      </w:r>
      <w:r w:rsidR="001F7789" w:rsidRPr="008560EA">
        <w:rPr>
          <w:rFonts w:ascii="Arial" w:hAnsi="Arial" w:cs="Arial"/>
          <w:sz w:val="24"/>
          <w:szCs w:val="24"/>
        </w:rPr>
        <w:t>онно-телекоммуникационной сети «Интернет»</w:t>
      </w:r>
      <w:r w:rsidRPr="008560EA">
        <w:rPr>
          <w:rFonts w:ascii="Arial" w:hAnsi="Arial" w:cs="Arial"/>
          <w:sz w:val="24"/>
          <w:szCs w:val="24"/>
        </w:rPr>
        <w:t>:</w:t>
      </w:r>
    </w:p>
    <w:p w:rsidR="0036084A" w:rsidRPr="008560EA" w:rsidRDefault="001F7789" w:rsidP="00343DBE">
      <w:pPr>
        <w:pStyle w:val="ConsPlusNormal"/>
        <w:ind w:firstLine="709"/>
        <w:jc w:val="both"/>
        <w:rPr>
          <w:rFonts w:ascii="Arial" w:hAnsi="Arial" w:cs="Arial"/>
          <w:sz w:val="24"/>
          <w:szCs w:val="24"/>
        </w:rPr>
      </w:pPr>
      <w:r w:rsidRPr="008560EA">
        <w:rPr>
          <w:rFonts w:ascii="Arial" w:hAnsi="Arial" w:cs="Arial"/>
          <w:sz w:val="24"/>
          <w:szCs w:val="24"/>
        </w:rPr>
        <w:t xml:space="preserve">электронная почта: </w:t>
      </w:r>
      <w:proofErr w:type="spellStart"/>
      <w:r w:rsidR="000E4FA4" w:rsidRPr="008560EA">
        <w:rPr>
          <w:rFonts w:ascii="Arial" w:hAnsi="Arial" w:cs="Arial"/>
          <w:sz w:val="24"/>
          <w:szCs w:val="24"/>
          <w:lang w:val="en-US"/>
        </w:rPr>
        <w:t>bohanmo</w:t>
      </w:r>
      <w:proofErr w:type="spellEnd"/>
      <w:r w:rsidR="000E4FA4" w:rsidRPr="008560EA">
        <w:rPr>
          <w:rFonts w:ascii="Arial" w:hAnsi="Arial" w:cs="Arial"/>
          <w:sz w:val="24"/>
          <w:szCs w:val="24"/>
        </w:rPr>
        <w:t>_</w:t>
      </w:r>
      <w:proofErr w:type="spellStart"/>
      <w:r w:rsidR="000E4FA4" w:rsidRPr="008560EA">
        <w:rPr>
          <w:rFonts w:ascii="Arial" w:hAnsi="Arial" w:cs="Arial"/>
          <w:sz w:val="24"/>
          <w:szCs w:val="24"/>
          <w:lang w:val="en-US"/>
        </w:rPr>
        <w:t>odk</w:t>
      </w:r>
      <w:proofErr w:type="spellEnd"/>
      <w:r w:rsidR="000E4FA4" w:rsidRPr="008560EA">
        <w:rPr>
          <w:rFonts w:ascii="Arial" w:hAnsi="Arial" w:cs="Arial"/>
          <w:sz w:val="24"/>
          <w:szCs w:val="24"/>
        </w:rPr>
        <w:t>@</w:t>
      </w:r>
      <w:proofErr w:type="spellStart"/>
      <w:r w:rsidRPr="008560EA">
        <w:rPr>
          <w:rFonts w:ascii="Arial" w:hAnsi="Arial" w:cs="Arial"/>
          <w:sz w:val="24"/>
          <w:szCs w:val="24"/>
        </w:rPr>
        <w:t>irmail.ru</w:t>
      </w:r>
      <w:proofErr w:type="spellEnd"/>
      <w:r w:rsidRPr="008560EA">
        <w:rPr>
          <w:rFonts w:ascii="Arial" w:hAnsi="Arial" w:cs="Arial"/>
          <w:sz w:val="24"/>
          <w:szCs w:val="24"/>
        </w:rPr>
        <w:t xml:space="preserve">; </w:t>
      </w:r>
      <w:proofErr w:type="spellStart"/>
      <w:r w:rsidRPr="008560EA">
        <w:rPr>
          <w:rFonts w:ascii="Arial" w:hAnsi="Arial" w:cs="Arial"/>
          <w:sz w:val="24"/>
          <w:szCs w:val="24"/>
          <w:lang w:val="en-US"/>
        </w:rPr>
        <w:t>bohan</w:t>
      </w:r>
      <w:proofErr w:type="spellEnd"/>
      <w:r w:rsidRPr="008560EA">
        <w:rPr>
          <w:rFonts w:ascii="Arial" w:hAnsi="Arial" w:cs="Arial"/>
          <w:sz w:val="24"/>
          <w:szCs w:val="24"/>
        </w:rPr>
        <w:t>25536@</w:t>
      </w:r>
      <w:proofErr w:type="spellStart"/>
      <w:r w:rsidRPr="008560EA">
        <w:rPr>
          <w:rFonts w:ascii="Arial" w:hAnsi="Arial" w:cs="Arial"/>
          <w:sz w:val="24"/>
          <w:szCs w:val="24"/>
          <w:lang w:val="en-US"/>
        </w:rPr>
        <w:t>yandex</w:t>
      </w:r>
      <w:proofErr w:type="spellEnd"/>
      <w:r w:rsidR="0036084A" w:rsidRPr="008560EA">
        <w:rPr>
          <w:rFonts w:ascii="Arial" w:hAnsi="Arial" w:cs="Arial"/>
          <w:sz w:val="24"/>
          <w:szCs w:val="24"/>
        </w:rPr>
        <w:t>.</w:t>
      </w:r>
      <w:proofErr w:type="spellStart"/>
      <w:r w:rsidR="0036084A" w:rsidRPr="008560EA">
        <w:rPr>
          <w:rFonts w:ascii="Arial" w:hAnsi="Arial" w:cs="Arial"/>
          <w:sz w:val="24"/>
          <w:szCs w:val="24"/>
        </w:rPr>
        <w:t>ru</w:t>
      </w:r>
      <w:proofErr w:type="spellEnd"/>
      <w:r w:rsidR="0036084A"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официальный сайт уполномоченного органа: http://www.</w:t>
      </w:r>
      <w:proofErr w:type="spellStart"/>
      <w:r w:rsidR="000E4FA4" w:rsidRPr="008560EA">
        <w:rPr>
          <w:rFonts w:ascii="Arial" w:hAnsi="Arial" w:cs="Arial"/>
          <w:sz w:val="24"/>
          <w:szCs w:val="24"/>
          <w:lang w:val="en-US"/>
        </w:rPr>
        <w:t>bohan</w:t>
      </w:r>
      <w:proofErr w:type="spellEnd"/>
      <w:r w:rsidR="000E4FA4" w:rsidRPr="008560EA">
        <w:rPr>
          <w:rFonts w:ascii="Arial" w:hAnsi="Arial" w:cs="Arial"/>
          <w:sz w:val="24"/>
          <w:szCs w:val="24"/>
        </w:rPr>
        <w:t>.</w:t>
      </w:r>
      <w:proofErr w:type="spellStart"/>
      <w:r w:rsidR="000E4FA4" w:rsidRPr="008560EA">
        <w:rPr>
          <w:rFonts w:ascii="Arial" w:hAnsi="Arial" w:cs="Arial"/>
          <w:sz w:val="24"/>
          <w:szCs w:val="24"/>
          <w:lang w:val="en-US"/>
        </w:rPr>
        <w:t>irkobl</w:t>
      </w:r>
      <w:proofErr w:type="spellEnd"/>
      <w:r w:rsidRPr="008560EA">
        <w:rPr>
          <w:rFonts w:ascii="Arial" w:hAnsi="Arial" w:cs="Arial"/>
          <w:sz w:val="24"/>
          <w:szCs w:val="24"/>
        </w:rPr>
        <w:t>.</w:t>
      </w:r>
      <w:proofErr w:type="spellStart"/>
      <w:r w:rsidRPr="008560EA">
        <w:rPr>
          <w:rFonts w:ascii="Arial" w:hAnsi="Arial" w:cs="Arial"/>
          <w:sz w:val="24"/>
          <w:szCs w:val="24"/>
        </w:rPr>
        <w:t>ru</w:t>
      </w:r>
      <w:proofErr w:type="spellEnd"/>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посредством Портала.</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107</w:t>
      </w:r>
      <w:r w:rsidR="0036084A" w:rsidRPr="008560EA">
        <w:rPr>
          <w:rFonts w:ascii="Arial" w:hAnsi="Arial" w:cs="Arial"/>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36084A" w:rsidRPr="008560EA">
        <w:rPr>
          <w:rFonts w:ascii="Arial" w:hAnsi="Arial" w:cs="Arial"/>
          <w:sz w:val="24"/>
          <w:szCs w:val="24"/>
        </w:rPr>
        <w:lastRenderedPageBreak/>
        <w:t>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Прием жалоб осуществляется в соответствии с графиком приема заявителей.</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108</w:t>
      </w:r>
      <w:r w:rsidR="0036084A" w:rsidRPr="008560EA">
        <w:rPr>
          <w:rFonts w:ascii="Arial" w:hAnsi="Arial" w:cs="Arial"/>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0E4FA4" w:rsidRPr="008560EA">
        <w:rPr>
          <w:rFonts w:ascii="Arial" w:hAnsi="Arial" w:cs="Arial"/>
          <w:sz w:val="24"/>
          <w:szCs w:val="24"/>
        </w:rPr>
        <w:t>начальник отдела</w:t>
      </w:r>
      <w:r w:rsidR="0036084A" w:rsidRPr="008560EA">
        <w:rPr>
          <w:rFonts w:ascii="Arial" w:hAnsi="Arial" w:cs="Arial"/>
          <w:sz w:val="24"/>
          <w:szCs w:val="24"/>
        </w:rPr>
        <w:t>, в случае его отсут</w:t>
      </w:r>
      <w:r w:rsidR="000E4FA4" w:rsidRPr="008560EA">
        <w:rPr>
          <w:rFonts w:ascii="Arial" w:hAnsi="Arial" w:cs="Arial"/>
          <w:sz w:val="24"/>
          <w:szCs w:val="24"/>
        </w:rPr>
        <w:t>ствия - заместитель начальника</w:t>
      </w:r>
      <w:r w:rsidR="0036084A" w:rsidRPr="008560EA">
        <w:rPr>
          <w:rFonts w:ascii="Arial" w:hAnsi="Arial" w:cs="Arial"/>
          <w:sz w:val="24"/>
          <w:szCs w:val="24"/>
        </w:rPr>
        <w:t>.</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109</w:t>
      </w:r>
      <w:r w:rsidR="0036084A" w:rsidRPr="008560EA">
        <w:rPr>
          <w:rFonts w:ascii="Arial" w:hAnsi="Arial" w:cs="Arial"/>
          <w:sz w:val="24"/>
          <w:szCs w:val="24"/>
        </w:rPr>
        <w:t xml:space="preserve">. Прием заинтересованных лиц </w:t>
      </w:r>
      <w:r w:rsidR="000E4FA4" w:rsidRPr="008560EA">
        <w:rPr>
          <w:rFonts w:ascii="Arial" w:hAnsi="Arial" w:cs="Arial"/>
          <w:sz w:val="24"/>
          <w:szCs w:val="24"/>
        </w:rPr>
        <w:t>начальником отдела</w:t>
      </w:r>
      <w:r w:rsidR="0036084A" w:rsidRPr="008560EA">
        <w:rPr>
          <w:rFonts w:ascii="Arial" w:hAnsi="Arial" w:cs="Arial"/>
          <w:sz w:val="24"/>
          <w:szCs w:val="24"/>
        </w:rPr>
        <w:t xml:space="preserve"> проводится по предварительной записи, которая осуществляется по телефону: 8(395</w:t>
      </w:r>
      <w:r w:rsidR="000E4FA4" w:rsidRPr="008560EA">
        <w:rPr>
          <w:rFonts w:ascii="Arial" w:hAnsi="Arial" w:cs="Arial"/>
          <w:sz w:val="24"/>
          <w:szCs w:val="24"/>
        </w:rPr>
        <w:t>38) 25536</w:t>
      </w:r>
      <w:r w:rsidR="0036084A" w:rsidRPr="008560EA">
        <w:rPr>
          <w:rFonts w:ascii="Arial" w:hAnsi="Arial" w:cs="Arial"/>
          <w:sz w:val="24"/>
          <w:szCs w:val="24"/>
        </w:rPr>
        <w:t>.</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110</w:t>
      </w:r>
      <w:r w:rsidR="0036084A" w:rsidRPr="008560EA">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36084A" w:rsidRPr="008560EA" w:rsidRDefault="004809D2" w:rsidP="00343DBE">
      <w:pPr>
        <w:pStyle w:val="ConsPlusNormal"/>
        <w:ind w:firstLine="709"/>
        <w:jc w:val="both"/>
        <w:rPr>
          <w:rFonts w:ascii="Arial" w:hAnsi="Arial" w:cs="Arial"/>
          <w:sz w:val="24"/>
          <w:szCs w:val="24"/>
        </w:rPr>
      </w:pPr>
      <w:r w:rsidRPr="008560EA">
        <w:rPr>
          <w:rFonts w:ascii="Arial" w:hAnsi="Arial" w:cs="Arial"/>
          <w:sz w:val="24"/>
          <w:szCs w:val="24"/>
        </w:rPr>
        <w:t>111</w:t>
      </w:r>
      <w:r w:rsidR="0036084A" w:rsidRPr="008560EA">
        <w:rPr>
          <w:rFonts w:ascii="Arial" w:hAnsi="Arial" w:cs="Arial"/>
          <w:sz w:val="24"/>
          <w:szCs w:val="24"/>
        </w:rPr>
        <w:t>. Жалоба должна содержать:</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11</w:t>
      </w:r>
      <w:r w:rsidR="004809D2" w:rsidRPr="008560EA">
        <w:rPr>
          <w:rFonts w:ascii="Arial" w:hAnsi="Arial" w:cs="Arial"/>
          <w:sz w:val="24"/>
          <w:szCs w:val="24"/>
        </w:rPr>
        <w:t>2</w:t>
      </w:r>
      <w:r w:rsidRPr="008560EA">
        <w:rPr>
          <w:rFonts w:ascii="Arial" w:hAnsi="Arial" w:cs="Arial"/>
          <w:sz w:val="24"/>
          <w:szCs w:val="24"/>
        </w:rPr>
        <w:t>. При рассмотрении жалобы: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11</w:t>
      </w:r>
      <w:r w:rsidR="004809D2" w:rsidRPr="008560EA">
        <w:rPr>
          <w:rFonts w:ascii="Arial" w:hAnsi="Arial" w:cs="Arial"/>
          <w:sz w:val="24"/>
          <w:szCs w:val="24"/>
        </w:rPr>
        <w:t>3</w:t>
      </w:r>
      <w:r w:rsidRPr="008560EA">
        <w:rPr>
          <w:rFonts w:ascii="Arial" w:hAnsi="Arial" w:cs="Arial"/>
          <w:sz w:val="24"/>
          <w:szCs w:val="24"/>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00343DBE">
        <w:rPr>
          <w:rFonts w:ascii="Arial" w:hAnsi="Arial" w:cs="Arial"/>
          <w:sz w:val="24"/>
          <w:szCs w:val="24"/>
        </w:rPr>
        <w:t>3</w:t>
      </w:r>
      <w:r w:rsidRPr="008560EA">
        <w:rPr>
          <w:rFonts w:ascii="Arial" w:hAnsi="Arial" w:cs="Arial"/>
          <w:sz w:val="24"/>
          <w:szCs w:val="24"/>
        </w:rPr>
        <w:t xml:space="preserve"> рабочих дней со дня его регистрации заявителю направляется уведомление о дате и месте ее рассмотрения</w:t>
      </w:r>
      <w:r w:rsidR="007452DA" w:rsidRPr="008560EA">
        <w:rPr>
          <w:rFonts w:ascii="Arial" w:hAnsi="Arial" w:cs="Arial"/>
          <w:sz w:val="24"/>
          <w:szCs w:val="24"/>
        </w:rPr>
        <w:t xml:space="preserve"> на почтовый адрес (адрес электронной почты) с которого поступила жалоба</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8560EA">
        <w:rPr>
          <w:rFonts w:ascii="Arial" w:hAnsi="Arial" w:cs="Arial"/>
          <w:sz w:val="24"/>
          <w:szCs w:val="24"/>
        </w:rPr>
        <w:lastRenderedPageBreak/>
        <w:t>услугу, с уведомлением заинтересованного лица, направившего жалобу, о переадресации жалобы</w:t>
      </w:r>
      <w:r w:rsidR="007452DA" w:rsidRPr="008560EA">
        <w:rPr>
          <w:rFonts w:ascii="Arial" w:hAnsi="Arial" w:cs="Arial"/>
          <w:sz w:val="24"/>
          <w:szCs w:val="24"/>
        </w:rPr>
        <w:t xml:space="preserve"> на почтовый адрес (адрес электронной почты) с которого поступила жалоба</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11</w:t>
      </w:r>
      <w:r w:rsidR="007452DA" w:rsidRPr="008560EA">
        <w:rPr>
          <w:rFonts w:ascii="Arial" w:hAnsi="Arial" w:cs="Arial"/>
          <w:sz w:val="24"/>
          <w:szCs w:val="24"/>
        </w:rPr>
        <w:t>4</w:t>
      </w:r>
      <w:r w:rsidRPr="008560EA">
        <w:rPr>
          <w:rFonts w:ascii="Arial" w:hAnsi="Arial" w:cs="Arial"/>
          <w:sz w:val="24"/>
          <w:szCs w:val="24"/>
        </w:rPr>
        <w:t>. Порядок рассмотрения отдельных жалоб:</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 xml:space="preserve">б) </w:t>
      </w:r>
      <w:r w:rsidR="007452DA" w:rsidRPr="008560EA">
        <w:rPr>
          <w:rFonts w:ascii="Arial" w:hAnsi="Arial" w:cs="Arial"/>
          <w:sz w:val="24"/>
          <w:szCs w:val="24"/>
        </w:rPr>
        <w:t>при получении жалобы, в которой содержатся нецензурные или оскорбительные слова, угрозы жизни, здоровью или имуществу должностного лица администрации муниципального образования «Боханский район», а также членам его семьи, руководитель уполномоченного органа оставляет жалобу без ответа по существу поставленных в ней вопросов и в течени</w:t>
      </w:r>
      <w:r w:rsidR="00343DBE">
        <w:rPr>
          <w:rFonts w:ascii="Arial" w:hAnsi="Arial" w:cs="Arial"/>
          <w:sz w:val="24"/>
          <w:szCs w:val="24"/>
        </w:rPr>
        <w:t>е</w:t>
      </w:r>
      <w:r w:rsidR="007452DA" w:rsidRPr="008560EA">
        <w:rPr>
          <w:rFonts w:ascii="Arial" w:hAnsi="Arial" w:cs="Arial"/>
          <w:sz w:val="24"/>
          <w:szCs w:val="24"/>
        </w:rPr>
        <w:t xml:space="preserve"> 7 рабочих дней со дня ее регистрации в письменной форме на бумажном носителе или в электронной форме сообщает лицу, направившему жалобу, о недопустимости злоупотребления правом</w:t>
      </w:r>
      <w:r w:rsidRPr="008560EA">
        <w:rPr>
          <w:rFonts w:ascii="Arial" w:hAnsi="Arial" w:cs="Arial"/>
          <w:sz w:val="24"/>
          <w:szCs w:val="24"/>
        </w:rPr>
        <w:t>;</w:t>
      </w:r>
      <w:r w:rsidR="007452DA" w:rsidRPr="008560EA">
        <w:rPr>
          <w:rFonts w:ascii="Arial" w:hAnsi="Arial" w:cs="Arial"/>
          <w:sz w:val="24"/>
          <w:szCs w:val="24"/>
        </w:rPr>
        <w:t xml:space="preserve"> </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если текст письменной жалобы не поддается прочтении,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трех рабочих дней</w:t>
      </w:r>
      <w:r w:rsidR="007452DA" w:rsidRPr="008560EA">
        <w:rPr>
          <w:rFonts w:ascii="Arial" w:hAnsi="Arial" w:cs="Arial"/>
          <w:sz w:val="24"/>
          <w:szCs w:val="24"/>
        </w:rPr>
        <w:t xml:space="preserve"> со дня регистрации</w:t>
      </w:r>
      <w:r w:rsidRPr="008560EA">
        <w:rPr>
          <w:rFonts w:ascii="Arial" w:hAnsi="Arial" w:cs="Arial"/>
          <w:sz w:val="24"/>
          <w:szCs w:val="24"/>
        </w:rPr>
        <w:t>.</w:t>
      </w:r>
    </w:p>
    <w:p w:rsidR="0036084A" w:rsidRPr="008560EA" w:rsidRDefault="0036084A" w:rsidP="00343DBE">
      <w:pPr>
        <w:pStyle w:val="ConsPlusNormal"/>
        <w:ind w:firstLine="709"/>
        <w:jc w:val="both"/>
        <w:rPr>
          <w:rFonts w:ascii="Arial" w:hAnsi="Arial" w:cs="Arial"/>
          <w:sz w:val="24"/>
          <w:szCs w:val="24"/>
        </w:rPr>
      </w:pPr>
      <w:bookmarkStart w:id="10" w:name="P543"/>
      <w:bookmarkEnd w:id="10"/>
      <w:r w:rsidRPr="008560EA">
        <w:rPr>
          <w:rFonts w:ascii="Arial" w:hAnsi="Arial" w:cs="Arial"/>
          <w:sz w:val="24"/>
          <w:szCs w:val="24"/>
        </w:rPr>
        <w:t>11</w:t>
      </w:r>
      <w:r w:rsidR="007452DA" w:rsidRPr="008560EA">
        <w:rPr>
          <w:rFonts w:ascii="Arial" w:hAnsi="Arial" w:cs="Arial"/>
          <w:sz w:val="24"/>
          <w:szCs w:val="24"/>
        </w:rPr>
        <w:t>5</w:t>
      </w:r>
      <w:r w:rsidRPr="008560EA">
        <w:rPr>
          <w:rFonts w:ascii="Arial" w:hAnsi="Arial" w:cs="Arial"/>
          <w:sz w:val="24"/>
          <w:szCs w:val="24"/>
        </w:rPr>
        <w:t>. По результатам рассмотрения жалобы уполномоченный орган принимает одно из следующих решений:</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отказывает в удовлетворении жалобы.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11</w:t>
      </w:r>
      <w:r w:rsidR="007452DA" w:rsidRPr="008560EA">
        <w:rPr>
          <w:rFonts w:ascii="Arial" w:hAnsi="Arial" w:cs="Arial"/>
          <w:sz w:val="24"/>
          <w:szCs w:val="24"/>
        </w:rPr>
        <w:t>6</w:t>
      </w:r>
      <w:r w:rsidRPr="008560EA">
        <w:rPr>
          <w:rFonts w:ascii="Arial" w:hAnsi="Arial" w:cs="Arial"/>
          <w:sz w:val="24"/>
          <w:szCs w:val="24"/>
        </w:rPr>
        <w:t xml:space="preserve">. Не позднее дня, следующего за днем принятия решения, указанного в </w:t>
      </w:r>
      <w:hyperlink w:anchor="P543" w:history="1">
        <w:r w:rsidRPr="008560EA">
          <w:rPr>
            <w:rFonts w:ascii="Arial" w:hAnsi="Arial" w:cs="Arial"/>
            <w:sz w:val="24"/>
            <w:szCs w:val="24"/>
          </w:rPr>
          <w:t>пункте 116</w:t>
        </w:r>
      </w:hyperlink>
      <w:r w:rsidRPr="008560EA">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11</w:t>
      </w:r>
      <w:r w:rsidR="007452DA" w:rsidRPr="008560EA">
        <w:rPr>
          <w:rFonts w:ascii="Arial" w:hAnsi="Arial" w:cs="Arial"/>
          <w:sz w:val="24"/>
          <w:szCs w:val="24"/>
        </w:rPr>
        <w:t>7</w:t>
      </w:r>
      <w:r w:rsidRPr="008560EA">
        <w:rPr>
          <w:rFonts w:ascii="Arial" w:hAnsi="Arial" w:cs="Arial"/>
          <w:sz w:val="24"/>
          <w:szCs w:val="24"/>
        </w:rPr>
        <w:t>. В ответе по результатам рассмотрения жалобы указываются: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фамилия, имя и (если имеется) отчество заинтересованного лица, подавшего жалобу;</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lastRenderedPageBreak/>
        <w:t>г) основания для принятия решения по жалобе;</w:t>
      </w:r>
    </w:p>
    <w:p w:rsidR="0036084A" w:rsidRPr="008560EA" w:rsidRDefault="0036084A" w:rsidP="00343DBE">
      <w:pPr>
        <w:pStyle w:val="ConsPlusNormal"/>
        <w:ind w:firstLine="709"/>
        <w:jc w:val="both"/>
        <w:rPr>
          <w:rFonts w:ascii="Arial" w:hAnsi="Arial" w:cs="Arial"/>
          <w:sz w:val="24"/>
          <w:szCs w:val="24"/>
        </w:rPr>
      </w:pPr>
      <w:proofErr w:type="spellStart"/>
      <w:r w:rsidRPr="008560EA">
        <w:rPr>
          <w:rFonts w:ascii="Arial" w:hAnsi="Arial" w:cs="Arial"/>
          <w:sz w:val="24"/>
          <w:szCs w:val="24"/>
        </w:rPr>
        <w:t>д</w:t>
      </w:r>
      <w:proofErr w:type="spellEnd"/>
      <w:r w:rsidRPr="008560EA">
        <w:rPr>
          <w:rFonts w:ascii="Arial" w:hAnsi="Arial" w:cs="Arial"/>
          <w:sz w:val="24"/>
          <w:szCs w:val="24"/>
        </w:rPr>
        <w:t>) принятое по жалобе решение;</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ж) сведения о порядке обжалования принятого по жалобе решения.</w:t>
      </w:r>
    </w:p>
    <w:p w:rsidR="0036084A" w:rsidRPr="008560EA" w:rsidRDefault="007452DA" w:rsidP="00343DBE">
      <w:pPr>
        <w:pStyle w:val="ConsPlusNormal"/>
        <w:ind w:firstLine="709"/>
        <w:jc w:val="both"/>
        <w:rPr>
          <w:rFonts w:ascii="Arial" w:hAnsi="Arial" w:cs="Arial"/>
          <w:sz w:val="24"/>
          <w:szCs w:val="24"/>
        </w:rPr>
      </w:pPr>
      <w:r w:rsidRPr="008560EA">
        <w:rPr>
          <w:rFonts w:ascii="Arial" w:hAnsi="Arial" w:cs="Arial"/>
          <w:sz w:val="24"/>
          <w:szCs w:val="24"/>
        </w:rPr>
        <w:t>118</w:t>
      </w:r>
      <w:r w:rsidR="0036084A" w:rsidRPr="008560EA">
        <w:rPr>
          <w:rFonts w:ascii="Arial" w:hAnsi="Arial" w:cs="Arial"/>
          <w:sz w:val="24"/>
          <w:szCs w:val="24"/>
        </w:rPr>
        <w:t>. Основаниями отказа в удовлетворении жалобы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36084A" w:rsidRPr="008560EA" w:rsidRDefault="007452DA" w:rsidP="00343DBE">
      <w:pPr>
        <w:pStyle w:val="ConsPlusNormal"/>
        <w:ind w:firstLine="709"/>
        <w:jc w:val="both"/>
        <w:rPr>
          <w:rFonts w:ascii="Arial" w:hAnsi="Arial" w:cs="Arial"/>
          <w:sz w:val="24"/>
          <w:szCs w:val="24"/>
        </w:rPr>
      </w:pPr>
      <w:r w:rsidRPr="008560EA">
        <w:rPr>
          <w:rFonts w:ascii="Arial" w:hAnsi="Arial" w:cs="Arial"/>
          <w:sz w:val="24"/>
          <w:szCs w:val="24"/>
        </w:rPr>
        <w:t>119</w:t>
      </w:r>
      <w:r w:rsidR="0036084A" w:rsidRPr="008560EA">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36084A" w:rsidRPr="008560EA" w:rsidRDefault="007452DA" w:rsidP="00343DBE">
      <w:pPr>
        <w:pStyle w:val="ConsPlusNormal"/>
        <w:ind w:firstLine="709"/>
        <w:jc w:val="both"/>
        <w:rPr>
          <w:rFonts w:ascii="Arial" w:hAnsi="Arial" w:cs="Arial"/>
          <w:sz w:val="24"/>
          <w:szCs w:val="24"/>
        </w:rPr>
      </w:pPr>
      <w:r w:rsidRPr="008560EA">
        <w:rPr>
          <w:rFonts w:ascii="Arial" w:hAnsi="Arial" w:cs="Arial"/>
          <w:sz w:val="24"/>
          <w:szCs w:val="24"/>
        </w:rPr>
        <w:t>120</w:t>
      </w:r>
      <w:r w:rsidR="0036084A" w:rsidRPr="008560EA">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12</w:t>
      </w:r>
      <w:r w:rsidR="007452DA" w:rsidRPr="008560EA">
        <w:rPr>
          <w:rFonts w:ascii="Arial" w:hAnsi="Arial" w:cs="Arial"/>
          <w:sz w:val="24"/>
          <w:szCs w:val="24"/>
        </w:rPr>
        <w:t>1</w:t>
      </w:r>
      <w:r w:rsidRPr="008560EA">
        <w:rPr>
          <w:rFonts w:ascii="Arial" w:hAnsi="Arial" w:cs="Arial"/>
          <w:sz w:val="24"/>
          <w:szCs w:val="24"/>
        </w:rPr>
        <w:t>. Способами информирования заинтересованных лиц о порядке подачи и рассмотрения жалобы являются:</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а) личное обращение заинтересованных лиц в уполномоченный орган;</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б) через организации почтовой связи;</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36084A" w:rsidRPr="008560EA" w:rsidRDefault="0036084A" w:rsidP="00343DBE">
      <w:pPr>
        <w:pStyle w:val="ConsPlusNormal"/>
        <w:ind w:firstLine="709"/>
        <w:jc w:val="both"/>
        <w:rPr>
          <w:rFonts w:ascii="Arial" w:hAnsi="Arial" w:cs="Arial"/>
          <w:sz w:val="24"/>
          <w:szCs w:val="24"/>
        </w:rPr>
      </w:pPr>
      <w:r w:rsidRPr="008560EA">
        <w:rPr>
          <w:rFonts w:ascii="Arial" w:hAnsi="Arial" w:cs="Arial"/>
          <w:sz w:val="24"/>
          <w:szCs w:val="24"/>
        </w:rPr>
        <w:t>г) с помощью телефонной и факсимильной связи.</w:t>
      </w:r>
    </w:p>
    <w:p w:rsidR="0036084A" w:rsidRPr="008560EA" w:rsidRDefault="0036084A">
      <w:pPr>
        <w:pStyle w:val="ConsPlusNormal"/>
        <w:jc w:val="both"/>
        <w:rPr>
          <w:rFonts w:ascii="Arial" w:hAnsi="Arial" w:cs="Arial"/>
          <w:sz w:val="24"/>
          <w:szCs w:val="24"/>
        </w:rPr>
      </w:pPr>
    </w:p>
    <w:p w:rsidR="0036084A" w:rsidRPr="008560EA" w:rsidRDefault="0036084A">
      <w:pPr>
        <w:pStyle w:val="ConsPlusNormal"/>
        <w:jc w:val="right"/>
        <w:rPr>
          <w:rFonts w:ascii="Arial" w:hAnsi="Arial" w:cs="Arial"/>
          <w:sz w:val="24"/>
          <w:szCs w:val="24"/>
        </w:rPr>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36084A" w:rsidRDefault="0036084A">
      <w:pPr>
        <w:pStyle w:val="ConsPlusNormal"/>
        <w:jc w:val="both"/>
      </w:pPr>
    </w:p>
    <w:p w:rsidR="00343DBE" w:rsidRDefault="00343DBE">
      <w:pPr>
        <w:pStyle w:val="ConsPlusNormal"/>
        <w:jc w:val="both"/>
      </w:pPr>
    </w:p>
    <w:p w:rsidR="00343DBE" w:rsidRDefault="00343DBE">
      <w:pPr>
        <w:pStyle w:val="ConsPlusNormal"/>
        <w:jc w:val="both"/>
      </w:pPr>
    </w:p>
    <w:p w:rsidR="00343DBE" w:rsidRDefault="00343DBE">
      <w:pPr>
        <w:pStyle w:val="ConsPlusNormal"/>
        <w:jc w:val="both"/>
      </w:pPr>
    </w:p>
    <w:p w:rsidR="00343DBE" w:rsidRDefault="00343DBE">
      <w:pPr>
        <w:pStyle w:val="ConsPlusNormal"/>
        <w:jc w:val="both"/>
      </w:pPr>
    </w:p>
    <w:p w:rsidR="00343DBE" w:rsidRDefault="00343DBE">
      <w:pPr>
        <w:pStyle w:val="ConsPlusNormal"/>
        <w:jc w:val="both"/>
      </w:pPr>
    </w:p>
    <w:p w:rsidR="00343DBE" w:rsidRPr="00C338B6" w:rsidRDefault="00343DBE">
      <w:pPr>
        <w:pStyle w:val="ConsPlusNormal"/>
        <w:jc w:val="both"/>
      </w:pPr>
    </w:p>
    <w:p w:rsidR="0036084A" w:rsidRPr="00C338B6" w:rsidRDefault="0036084A">
      <w:pPr>
        <w:pStyle w:val="ConsPlusNormal"/>
        <w:jc w:val="both"/>
      </w:pPr>
    </w:p>
    <w:p w:rsidR="0036084A" w:rsidRPr="00ED493F" w:rsidRDefault="0036084A">
      <w:pPr>
        <w:pStyle w:val="ConsPlusNormal"/>
        <w:jc w:val="right"/>
        <w:outlineLvl w:val="1"/>
        <w:rPr>
          <w:rFonts w:ascii="Courier New" w:hAnsi="Courier New" w:cs="Courier New"/>
          <w:szCs w:val="22"/>
        </w:rPr>
      </w:pPr>
      <w:r w:rsidRPr="00ED493F">
        <w:rPr>
          <w:rFonts w:ascii="Courier New" w:hAnsi="Courier New" w:cs="Courier New"/>
          <w:szCs w:val="22"/>
        </w:rPr>
        <w:lastRenderedPageBreak/>
        <w:t>Приложение</w:t>
      </w:r>
      <w:r w:rsidR="008560EA" w:rsidRPr="00ED493F">
        <w:rPr>
          <w:rFonts w:ascii="Courier New" w:hAnsi="Courier New" w:cs="Courier New"/>
          <w:szCs w:val="22"/>
        </w:rPr>
        <w:t xml:space="preserve"> №</w:t>
      </w:r>
      <w:r w:rsidRPr="00ED493F">
        <w:rPr>
          <w:rFonts w:ascii="Courier New" w:hAnsi="Courier New" w:cs="Courier New"/>
          <w:szCs w:val="22"/>
        </w:rPr>
        <w:t>1</w:t>
      </w:r>
    </w:p>
    <w:p w:rsidR="0036084A" w:rsidRPr="00ED493F" w:rsidRDefault="0036084A">
      <w:pPr>
        <w:pStyle w:val="ConsPlusNormal"/>
        <w:jc w:val="right"/>
        <w:rPr>
          <w:rFonts w:ascii="Courier New" w:hAnsi="Courier New" w:cs="Courier New"/>
          <w:szCs w:val="22"/>
        </w:rPr>
      </w:pPr>
      <w:r w:rsidRPr="00ED493F">
        <w:rPr>
          <w:rFonts w:ascii="Courier New" w:hAnsi="Courier New" w:cs="Courier New"/>
          <w:szCs w:val="22"/>
        </w:rPr>
        <w:t>к административному регламенту</w:t>
      </w:r>
    </w:p>
    <w:p w:rsidR="0036084A" w:rsidRPr="00ED493F" w:rsidRDefault="0036084A">
      <w:pPr>
        <w:pStyle w:val="ConsPlusNormal"/>
        <w:jc w:val="right"/>
        <w:rPr>
          <w:rFonts w:ascii="Courier New" w:hAnsi="Courier New" w:cs="Courier New"/>
          <w:szCs w:val="22"/>
        </w:rPr>
      </w:pPr>
      <w:r w:rsidRPr="00ED493F">
        <w:rPr>
          <w:rFonts w:ascii="Courier New" w:hAnsi="Courier New" w:cs="Courier New"/>
          <w:szCs w:val="22"/>
        </w:rPr>
        <w:t>предоставления муниципальной услуги</w:t>
      </w:r>
    </w:p>
    <w:p w:rsidR="0036084A" w:rsidRPr="00ED493F" w:rsidRDefault="0036084A">
      <w:pPr>
        <w:pStyle w:val="ConsPlusNormal"/>
        <w:jc w:val="right"/>
        <w:rPr>
          <w:rFonts w:ascii="Courier New" w:hAnsi="Courier New" w:cs="Courier New"/>
          <w:szCs w:val="22"/>
        </w:rPr>
      </w:pPr>
      <w:r w:rsidRPr="00ED493F">
        <w:rPr>
          <w:rFonts w:ascii="Courier New" w:hAnsi="Courier New" w:cs="Courier New"/>
          <w:szCs w:val="22"/>
        </w:rPr>
        <w:t>"Установление сервитутов в отношении</w:t>
      </w:r>
    </w:p>
    <w:p w:rsidR="0036084A" w:rsidRPr="00ED493F" w:rsidRDefault="0036084A">
      <w:pPr>
        <w:pStyle w:val="ConsPlusNormal"/>
        <w:jc w:val="right"/>
        <w:rPr>
          <w:rFonts w:ascii="Courier New" w:hAnsi="Courier New" w:cs="Courier New"/>
          <w:szCs w:val="22"/>
        </w:rPr>
      </w:pPr>
      <w:r w:rsidRPr="00ED493F">
        <w:rPr>
          <w:rFonts w:ascii="Courier New" w:hAnsi="Courier New" w:cs="Courier New"/>
          <w:szCs w:val="22"/>
        </w:rPr>
        <w:t>земельных участков, находящихся</w:t>
      </w:r>
    </w:p>
    <w:p w:rsidR="0036084A" w:rsidRPr="00ED493F" w:rsidRDefault="0036084A">
      <w:pPr>
        <w:pStyle w:val="ConsPlusNormal"/>
        <w:jc w:val="right"/>
        <w:rPr>
          <w:rFonts w:ascii="Courier New" w:hAnsi="Courier New" w:cs="Courier New"/>
          <w:szCs w:val="22"/>
        </w:rPr>
      </w:pPr>
      <w:r w:rsidRPr="00ED493F">
        <w:rPr>
          <w:rFonts w:ascii="Courier New" w:hAnsi="Courier New" w:cs="Courier New"/>
          <w:szCs w:val="22"/>
        </w:rPr>
        <w:t>в муниципальной собственности"</w:t>
      </w:r>
    </w:p>
    <w:p w:rsidR="0036084A" w:rsidRPr="00ED493F" w:rsidRDefault="0036084A">
      <w:pPr>
        <w:pStyle w:val="ConsPlusNormal"/>
        <w:jc w:val="both"/>
        <w:rPr>
          <w:rFonts w:ascii="Courier New" w:hAnsi="Courier New" w:cs="Courier New"/>
          <w:szCs w:val="22"/>
        </w:rPr>
      </w:pPr>
    </w:p>
    <w:p w:rsidR="007452DA" w:rsidRPr="00ED493F" w:rsidRDefault="007452DA" w:rsidP="007452DA">
      <w:pPr>
        <w:pStyle w:val="ConsPlusNonformat"/>
        <w:ind w:left="4253"/>
        <w:rPr>
          <w:sz w:val="22"/>
          <w:szCs w:val="22"/>
        </w:rPr>
      </w:pPr>
      <w:r w:rsidRPr="00ED493F">
        <w:rPr>
          <w:sz w:val="22"/>
          <w:szCs w:val="22"/>
        </w:rPr>
        <w:t>Мэру</w:t>
      </w:r>
      <w:r w:rsidR="00ED493F">
        <w:rPr>
          <w:sz w:val="22"/>
          <w:szCs w:val="22"/>
        </w:rPr>
        <w:t xml:space="preserve"> </w:t>
      </w:r>
      <w:r w:rsidRPr="00ED493F">
        <w:rPr>
          <w:sz w:val="22"/>
          <w:szCs w:val="22"/>
        </w:rPr>
        <w:t>муниципального образования</w:t>
      </w:r>
    </w:p>
    <w:p w:rsidR="007452DA" w:rsidRPr="00ED493F" w:rsidRDefault="007452DA" w:rsidP="007452DA">
      <w:pPr>
        <w:pStyle w:val="ConsPlusNonformat"/>
        <w:ind w:left="4253"/>
        <w:rPr>
          <w:sz w:val="22"/>
          <w:szCs w:val="22"/>
        </w:rPr>
      </w:pPr>
      <w:r w:rsidRPr="00ED493F">
        <w:rPr>
          <w:sz w:val="22"/>
          <w:szCs w:val="22"/>
        </w:rPr>
        <w:t>«Боханский район»</w:t>
      </w:r>
    </w:p>
    <w:p w:rsidR="007452DA" w:rsidRPr="00ED493F" w:rsidRDefault="007452DA" w:rsidP="007452DA">
      <w:pPr>
        <w:pStyle w:val="ConsPlusNonformat"/>
        <w:ind w:left="4253"/>
        <w:rPr>
          <w:sz w:val="22"/>
          <w:szCs w:val="22"/>
        </w:rPr>
      </w:pPr>
      <w:r w:rsidRPr="00ED493F">
        <w:rPr>
          <w:sz w:val="22"/>
          <w:szCs w:val="22"/>
        </w:rPr>
        <w:t xml:space="preserve">                                     ______________________________________</w:t>
      </w:r>
    </w:p>
    <w:p w:rsidR="007452DA" w:rsidRPr="00ED493F" w:rsidRDefault="007452DA" w:rsidP="007452DA">
      <w:pPr>
        <w:pStyle w:val="ConsPlusNonformat"/>
        <w:ind w:left="4253"/>
        <w:rPr>
          <w:sz w:val="22"/>
          <w:szCs w:val="22"/>
        </w:rPr>
      </w:pPr>
      <w:r w:rsidRPr="00ED493F">
        <w:rPr>
          <w:sz w:val="22"/>
          <w:szCs w:val="22"/>
        </w:rPr>
        <w:t xml:space="preserve">      (фамилия, имя, отчество)</w:t>
      </w:r>
    </w:p>
    <w:p w:rsidR="007452DA" w:rsidRPr="00ED493F" w:rsidRDefault="007452DA" w:rsidP="007452DA">
      <w:pPr>
        <w:pStyle w:val="ConsPlusNonformat"/>
        <w:ind w:left="4253"/>
        <w:rPr>
          <w:sz w:val="22"/>
          <w:szCs w:val="22"/>
        </w:rPr>
      </w:pPr>
      <w:r w:rsidRPr="00ED493F">
        <w:rPr>
          <w:sz w:val="22"/>
          <w:szCs w:val="22"/>
        </w:rPr>
        <w:t xml:space="preserve">                                от____________________________________</w:t>
      </w:r>
    </w:p>
    <w:p w:rsidR="007452DA" w:rsidRPr="00ED493F" w:rsidRDefault="007452DA" w:rsidP="007452DA">
      <w:pPr>
        <w:pStyle w:val="ConsPlusNonformat"/>
        <w:ind w:left="4253"/>
        <w:rPr>
          <w:sz w:val="22"/>
          <w:szCs w:val="22"/>
        </w:rPr>
      </w:pPr>
      <w:r w:rsidRPr="00ED493F">
        <w:rPr>
          <w:sz w:val="22"/>
          <w:szCs w:val="22"/>
        </w:rPr>
        <w:t>фамилия, имя, отчество (при его наличии)</w:t>
      </w:r>
      <w:r w:rsidR="005A1276" w:rsidRPr="00ED493F">
        <w:rPr>
          <w:sz w:val="22"/>
          <w:szCs w:val="22"/>
        </w:rPr>
        <w:t xml:space="preserve"> </w:t>
      </w:r>
      <w:r w:rsidRPr="00ED493F">
        <w:rPr>
          <w:sz w:val="22"/>
          <w:szCs w:val="22"/>
        </w:rPr>
        <w:t>физического лица, индивидуального</w:t>
      </w:r>
      <w:r w:rsidR="00ED493F">
        <w:rPr>
          <w:sz w:val="22"/>
          <w:szCs w:val="22"/>
        </w:rPr>
        <w:t xml:space="preserve"> </w:t>
      </w:r>
      <w:r w:rsidRPr="00ED493F">
        <w:rPr>
          <w:sz w:val="22"/>
          <w:szCs w:val="22"/>
        </w:rPr>
        <w:t>предпринимателя, полное наименование юридического лица)</w:t>
      </w:r>
    </w:p>
    <w:p w:rsidR="007452DA" w:rsidRPr="00ED493F" w:rsidRDefault="007452DA" w:rsidP="007452DA">
      <w:pPr>
        <w:pStyle w:val="ConsPlusNonformat"/>
        <w:ind w:left="4253"/>
        <w:rPr>
          <w:sz w:val="22"/>
          <w:szCs w:val="22"/>
        </w:rPr>
      </w:pPr>
      <w:r w:rsidRPr="00ED493F">
        <w:rPr>
          <w:sz w:val="22"/>
          <w:szCs w:val="22"/>
        </w:rPr>
        <w:t xml:space="preserve">                                     ______________________________________</w:t>
      </w:r>
    </w:p>
    <w:p w:rsidR="007452DA" w:rsidRPr="00ED493F" w:rsidRDefault="007452DA" w:rsidP="007452DA">
      <w:pPr>
        <w:pStyle w:val="ConsPlusNonformat"/>
        <w:ind w:left="4253"/>
        <w:rPr>
          <w:sz w:val="22"/>
          <w:szCs w:val="22"/>
        </w:rPr>
      </w:pPr>
      <w:r w:rsidRPr="00ED493F">
        <w:rPr>
          <w:sz w:val="22"/>
          <w:szCs w:val="22"/>
        </w:rPr>
        <w:t>______________________________________</w:t>
      </w:r>
    </w:p>
    <w:p w:rsidR="007452DA" w:rsidRPr="00ED493F" w:rsidRDefault="007452DA" w:rsidP="007452DA">
      <w:pPr>
        <w:pStyle w:val="ConsPlusNonformat"/>
        <w:ind w:left="4253"/>
        <w:rPr>
          <w:sz w:val="22"/>
          <w:szCs w:val="22"/>
        </w:rPr>
      </w:pPr>
      <w:r w:rsidRPr="00ED493F">
        <w:rPr>
          <w:sz w:val="22"/>
          <w:szCs w:val="22"/>
        </w:rPr>
        <w:t>______________________________________</w:t>
      </w:r>
    </w:p>
    <w:p w:rsidR="007452DA" w:rsidRPr="00ED493F" w:rsidRDefault="007452DA" w:rsidP="007452DA">
      <w:pPr>
        <w:pStyle w:val="ConsPlusNonformat"/>
        <w:ind w:left="4253"/>
        <w:rPr>
          <w:sz w:val="22"/>
          <w:szCs w:val="22"/>
        </w:rPr>
      </w:pPr>
      <w:r w:rsidRPr="00ED493F">
        <w:rPr>
          <w:sz w:val="22"/>
          <w:szCs w:val="22"/>
        </w:rPr>
        <w:t xml:space="preserve">                                     Тел.:_________________________________</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bookmarkStart w:id="11" w:name="P600"/>
      <w:bookmarkEnd w:id="11"/>
      <w:r w:rsidRPr="00ED493F">
        <w:rPr>
          <w:sz w:val="22"/>
          <w:szCs w:val="22"/>
        </w:rPr>
        <w:t xml:space="preserve">                                 ЗАЯВЛЕНИЕ</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r w:rsidRPr="00ED493F">
        <w:rPr>
          <w:sz w:val="22"/>
          <w:szCs w:val="22"/>
        </w:rPr>
        <w:t xml:space="preserve">    Прошу   установить   сервитут   на  земельный  участок,  находящийся  в</w:t>
      </w:r>
      <w:r w:rsidR="00ED493F">
        <w:rPr>
          <w:sz w:val="22"/>
          <w:szCs w:val="22"/>
        </w:rPr>
        <w:t xml:space="preserve"> </w:t>
      </w:r>
      <w:r w:rsidRPr="00ED493F">
        <w:rPr>
          <w:sz w:val="22"/>
          <w:szCs w:val="22"/>
        </w:rPr>
        <w:t>муниципальной  собственности  муниципального  образования «Боханский район»,с</w:t>
      </w:r>
      <w:r w:rsidR="00ED493F" w:rsidRPr="00ED493F">
        <w:rPr>
          <w:sz w:val="22"/>
          <w:szCs w:val="22"/>
        </w:rPr>
        <w:t xml:space="preserve"> </w:t>
      </w:r>
      <w:r w:rsidRPr="00ED493F">
        <w:rPr>
          <w:sz w:val="22"/>
          <w:szCs w:val="22"/>
        </w:rPr>
        <w:t>кадастровым номером _______________, площадью ____</w:t>
      </w:r>
      <w:r w:rsidR="00ED493F">
        <w:rPr>
          <w:sz w:val="22"/>
          <w:szCs w:val="22"/>
        </w:rPr>
        <w:t>__</w:t>
      </w:r>
      <w:r w:rsidRPr="00ED493F">
        <w:rPr>
          <w:sz w:val="22"/>
          <w:szCs w:val="22"/>
        </w:rPr>
        <w:t>__</w:t>
      </w:r>
      <w:r w:rsidR="00ED493F">
        <w:rPr>
          <w:sz w:val="22"/>
          <w:szCs w:val="22"/>
        </w:rPr>
        <w:t xml:space="preserve"> </w:t>
      </w:r>
      <w:r w:rsidRPr="00ED493F">
        <w:rPr>
          <w:sz w:val="22"/>
          <w:szCs w:val="22"/>
        </w:rPr>
        <w:t>кв.м,</w:t>
      </w:r>
      <w:r w:rsidR="00ED493F">
        <w:rPr>
          <w:sz w:val="22"/>
          <w:szCs w:val="22"/>
        </w:rPr>
        <w:t xml:space="preserve"> </w:t>
      </w:r>
      <w:r w:rsidRPr="00ED493F">
        <w:rPr>
          <w:sz w:val="22"/>
          <w:szCs w:val="22"/>
        </w:rPr>
        <w:t>расположенном: ______________________</w:t>
      </w:r>
      <w:r w:rsidR="00ED493F">
        <w:rPr>
          <w:sz w:val="22"/>
          <w:szCs w:val="22"/>
        </w:rPr>
        <w:t>________</w:t>
      </w:r>
    </w:p>
    <w:p w:rsidR="007452DA" w:rsidRPr="00ED493F" w:rsidRDefault="007452DA" w:rsidP="007452DA">
      <w:pPr>
        <w:pStyle w:val="ConsPlusNonformat"/>
        <w:jc w:val="both"/>
        <w:rPr>
          <w:sz w:val="22"/>
          <w:szCs w:val="22"/>
        </w:rPr>
      </w:pPr>
      <w:r w:rsidRPr="00ED493F">
        <w:rPr>
          <w:sz w:val="22"/>
          <w:szCs w:val="22"/>
        </w:rPr>
        <w:t>___________________________________________</w:t>
      </w:r>
      <w:r w:rsidR="00ED493F">
        <w:rPr>
          <w:sz w:val="22"/>
          <w:szCs w:val="22"/>
        </w:rPr>
        <w:t>__________________________</w:t>
      </w:r>
    </w:p>
    <w:p w:rsidR="007452DA" w:rsidRPr="00ED493F" w:rsidRDefault="007452DA" w:rsidP="007452DA">
      <w:pPr>
        <w:pStyle w:val="ConsPlusNonformat"/>
        <w:jc w:val="both"/>
        <w:rPr>
          <w:sz w:val="22"/>
          <w:szCs w:val="22"/>
        </w:rPr>
      </w:pPr>
      <w:r w:rsidRPr="00ED493F">
        <w:rPr>
          <w:sz w:val="22"/>
          <w:szCs w:val="22"/>
        </w:rPr>
        <w:t>___________________________________________</w:t>
      </w:r>
      <w:r w:rsidR="00ED493F">
        <w:rPr>
          <w:sz w:val="22"/>
          <w:szCs w:val="22"/>
        </w:rPr>
        <w:t>__________________________</w:t>
      </w:r>
    </w:p>
    <w:p w:rsidR="007452DA" w:rsidRPr="00ED493F" w:rsidRDefault="007452DA" w:rsidP="007452DA">
      <w:pPr>
        <w:pStyle w:val="ConsPlusNonformat"/>
        <w:jc w:val="both"/>
        <w:rPr>
          <w:sz w:val="22"/>
          <w:szCs w:val="22"/>
        </w:rPr>
      </w:pPr>
      <w:r w:rsidRPr="00ED493F">
        <w:rPr>
          <w:sz w:val="22"/>
          <w:szCs w:val="22"/>
        </w:rPr>
        <w:t>для ______________________________________</w:t>
      </w:r>
      <w:r w:rsidR="00ED493F">
        <w:rPr>
          <w:sz w:val="22"/>
          <w:szCs w:val="22"/>
        </w:rPr>
        <w:t>______________________________</w:t>
      </w:r>
      <w:r w:rsidRPr="00ED493F">
        <w:rPr>
          <w:sz w:val="22"/>
          <w:szCs w:val="22"/>
        </w:rPr>
        <w:t>_</w:t>
      </w:r>
    </w:p>
    <w:p w:rsidR="007452DA" w:rsidRPr="00ED493F" w:rsidRDefault="007452DA" w:rsidP="007452DA">
      <w:pPr>
        <w:pStyle w:val="ConsPlusNonformat"/>
        <w:jc w:val="both"/>
        <w:rPr>
          <w:sz w:val="22"/>
          <w:szCs w:val="22"/>
        </w:rPr>
      </w:pPr>
      <w:r w:rsidRPr="00ED493F">
        <w:rPr>
          <w:sz w:val="22"/>
          <w:szCs w:val="22"/>
        </w:rPr>
        <w:t xml:space="preserve">                       (цель установления сервитута)</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r w:rsidRPr="00ED493F">
        <w:rPr>
          <w:sz w:val="22"/>
          <w:szCs w:val="22"/>
        </w:rPr>
        <w:t>на срок __________________________________________________________</w:t>
      </w:r>
      <w:r w:rsidR="00ED493F" w:rsidRPr="00ED493F">
        <w:rPr>
          <w:sz w:val="22"/>
          <w:szCs w:val="22"/>
        </w:rPr>
        <w:t>_</w:t>
      </w:r>
      <w:r w:rsidR="00ED493F">
        <w:rPr>
          <w:sz w:val="22"/>
          <w:szCs w:val="22"/>
        </w:rPr>
        <w:t>__</w:t>
      </w:r>
      <w:r w:rsidRPr="00ED493F">
        <w:rPr>
          <w:sz w:val="22"/>
          <w:szCs w:val="22"/>
        </w:rPr>
        <w:t>.</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r w:rsidRPr="00ED493F">
        <w:rPr>
          <w:sz w:val="22"/>
          <w:szCs w:val="22"/>
        </w:rPr>
        <w:t>Дата                                                         Подпись</w:t>
      </w: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ind w:firstLine="540"/>
        <w:jc w:val="both"/>
        <w:rPr>
          <w:rFonts w:ascii="Courier New" w:hAnsi="Courier New" w:cs="Courier New"/>
          <w:b/>
          <w:szCs w:val="22"/>
        </w:rPr>
      </w:pPr>
      <w:r w:rsidRPr="00ED493F">
        <w:rPr>
          <w:rFonts w:ascii="Courier New" w:hAnsi="Courier New" w:cs="Courier New"/>
          <w:b/>
          <w:szCs w:val="22"/>
        </w:rPr>
        <w:t>Юридические лица подают заявление вышеуказанного содержания на своем фирменном бланке с указанием реквизитов юридического лица.</w:t>
      </w: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pStyle w:val="ConsPlusNormal"/>
        <w:jc w:val="both"/>
        <w:rPr>
          <w:rFonts w:ascii="Courier New" w:hAnsi="Courier New" w:cs="Courier New"/>
          <w:szCs w:val="22"/>
        </w:rPr>
      </w:pPr>
    </w:p>
    <w:p w:rsidR="00ED493F" w:rsidRPr="00ED493F" w:rsidRDefault="00ED493F" w:rsidP="007452DA">
      <w:pPr>
        <w:pStyle w:val="ConsPlusNormal"/>
        <w:jc w:val="both"/>
        <w:rPr>
          <w:rFonts w:ascii="Courier New" w:hAnsi="Courier New" w:cs="Courier New"/>
          <w:szCs w:val="22"/>
        </w:rPr>
      </w:pPr>
    </w:p>
    <w:p w:rsidR="008560EA" w:rsidRPr="00ED493F" w:rsidRDefault="007452DA" w:rsidP="008560EA">
      <w:pPr>
        <w:pStyle w:val="ConsPlusNormal"/>
        <w:jc w:val="right"/>
        <w:rPr>
          <w:rFonts w:ascii="Courier New" w:hAnsi="Courier New" w:cs="Courier New"/>
          <w:szCs w:val="22"/>
        </w:rPr>
      </w:pPr>
      <w:r w:rsidRPr="00ED493F">
        <w:rPr>
          <w:rFonts w:ascii="Courier New" w:hAnsi="Courier New" w:cs="Courier New"/>
          <w:szCs w:val="22"/>
        </w:rPr>
        <w:lastRenderedPageBreak/>
        <w:t xml:space="preserve">Приложение </w:t>
      </w:r>
      <w:r w:rsidR="008560EA" w:rsidRPr="00ED493F">
        <w:rPr>
          <w:rFonts w:ascii="Courier New" w:hAnsi="Courier New" w:cs="Courier New"/>
          <w:szCs w:val="22"/>
        </w:rPr>
        <w:t>№</w:t>
      </w:r>
      <w:r w:rsidRPr="00ED493F">
        <w:rPr>
          <w:rFonts w:ascii="Courier New" w:hAnsi="Courier New" w:cs="Courier New"/>
          <w:szCs w:val="22"/>
        </w:rPr>
        <w:t xml:space="preserve">2 </w:t>
      </w:r>
    </w:p>
    <w:p w:rsidR="008560EA" w:rsidRPr="00ED493F" w:rsidRDefault="008560EA" w:rsidP="008560EA">
      <w:pPr>
        <w:pStyle w:val="ConsPlusNormal"/>
        <w:jc w:val="right"/>
        <w:rPr>
          <w:rFonts w:ascii="Courier New" w:hAnsi="Courier New" w:cs="Courier New"/>
          <w:szCs w:val="22"/>
        </w:rPr>
      </w:pPr>
      <w:r w:rsidRPr="00ED493F">
        <w:rPr>
          <w:rFonts w:ascii="Courier New" w:hAnsi="Courier New" w:cs="Courier New"/>
          <w:szCs w:val="22"/>
        </w:rPr>
        <w:t>к административному регламенту</w:t>
      </w:r>
    </w:p>
    <w:p w:rsidR="008560EA" w:rsidRPr="00ED493F" w:rsidRDefault="008560EA" w:rsidP="008560EA">
      <w:pPr>
        <w:pStyle w:val="ConsPlusNormal"/>
        <w:jc w:val="right"/>
        <w:rPr>
          <w:rFonts w:ascii="Courier New" w:hAnsi="Courier New" w:cs="Courier New"/>
          <w:szCs w:val="22"/>
        </w:rPr>
      </w:pPr>
      <w:r w:rsidRPr="00ED493F">
        <w:rPr>
          <w:rFonts w:ascii="Courier New" w:hAnsi="Courier New" w:cs="Courier New"/>
          <w:szCs w:val="22"/>
        </w:rPr>
        <w:t>предоставления муниципальной услуги</w:t>
      </w:r>
    </w:p>
    <w:p w:rsidR="008560EA" w:rsidRPr="00ED493F" w:rsidRDefault="008560EA" w:rsidP="008560EA">
      <w:pPr>
        <w:pStyle w:val="ConsPlusNormal"/>
        <w:jc w:val="right"/>
        <w:rPr>
          <w:rFonts w:ascii="Courier New" w:hAnsi="Courier New" w:cs="Courier New"/>
          <w:szCs w:val="22"/>
        </w:rPr>
      </w:pPr>
      <w:r w:rsidRPr="00ED493F">
        <w:rPr>
          <w:rFonts w:ascii="Courier New" w:hAnsi="Courier New" w:cs="Courier New"/>
          <w:szCs w:val="22"/>
        </w:rPr>
        <w:t>"Установление сервитутов в отношении</w:t>
      </w:r>
    </w:p>
    <w:p w:rsidR="008560EA" w:rsidRPr="00ED493F" w:rsidRDefault="008560EA" w:rsidP="008560EA">
      <w:pPr>
        <w:pStyle w:val="ConsPlusNormal"/>
        <w:jc w:val="right"/>
        <w:rPr>
          <w:rFonts w:ascii="Courier New" w:hAnsi="Courier New" w:cs="Courier New"/>
          <w:szCs w:val="22"/>
        </w:rPr>
      </w:pPr>
      <w:r w:rsidRPr="00ED493F">
        <w:rPr>
          <w:rFonts w:ascii="Courier New" w:hAnsi="Courier New" w:cs="Courier New"/>
          <w:szCs w:val="22"/>
        </w:rPr>
        <w:t>земельных участков, находящихся</w:t>
      </w:r>
    </w:p>
    <w:p w:rsidR="008560EA" w:rsidRPr="00ED493F" w:rsidRDefault="008560EA" w:rsidP="008560EA">
      <w:pPr>
        <w:pStyle w:val="ConsPlusNormal"/>
        <w:jc w:val="right"/>
        <w:rPr>
          <w:rFonts w:ascii="Courier New" w:hAnsi="Courier New" w:cs="Courier New"/>
          <w:szCs w:val="22"/>
        </w:rPr>
      </w:pPr>
      <w:r w:rsidRPr="00ED493F">
        <w:rPr>
          <w:rFonts w:ascii="Courier New" w:hAnsi="Courier New" w:cs="Courier New"/>
          <w:szCs w:val="22"/>
        </w:rPr>
        <w:t>в муниципальной собственности"</w:t>
      </w:r>
    </w:p>
    <w:p w:rsidR="007452DA" w:rsidRPr="00ED493F" w:rsidRDefault="007452DA" w:rsidP="008560EA">
      <w:pPr>
        <w:pStyle w:val="ConsPlusNormal"/>
        <w:jc w:val="right"/>
        <w:outlineLvl w:val="1"/>
        <w:rPr>
          <w:rFonts w:ascii="Courier New" w:hAnsi="Courier New" w:cs="Courier New"/>
          <w:szCs w:val="22"/>
        </w:rPr>
      </w:pPr>
    </w:p>
    <w:p w:rsidR="007452DA" w:rsidRPr="00ED493F" w:rsidRDefault="007452DA" w:rsidP="007452DA">
      <w:pPr>
        <w:pStyle w:val="ConsPlusNormal"/>
        <w:jc w:val="center"/>
        <w:rPr>
          <w:rFonts w:ascii="Courier New" w:hAnsi="Courier New" w:cs="Courier New"/>
          <w:szCs w:val="22"/>
        </w:rPr>
      </w:pPr>
      <w:r w:rsidRPr="00ED493F">
        <w:rPr>
          <w:rFonts w:ascii="Courier New" w:hAnsi="Courier New" w:cs="Courier New"/>
          <w:szCs w:val="22"/>
        </w:rPr>
        <w:t>БЛОК-СХЕМА</w:t>
      </w:r>
    </w:p>
    <w:p w:rsidR="007452DA" w:rsidRPr="00ED493F" w:rsidRDefault="00A92995" w:rsidP="007452DA">
      <w:pPr>
        <w:pStyle w:val="ConsPlusNormal"/>
        <w:jc w:val="both"/>
        <w:rPr>
          <w:rFonts w:ascii="Courier New" w:hAnsi="Courier New" w:cs="Courier New"/>
          <w:szCs w:val="22"/>
        </w:rPr>
      </w:pPr>
      <w:r>
        <w:rPr>
          <w:rFonts w:ascii="Courier New" w:hAnsi="Courier New" w:cs="Courier New"/>
          <w:noProof/>
          <w:szCs w:val="22"/>
        </w:rPr>
        <w:pict>
          <v:rect id="_x0000_s1026" style="position:absolute;left:0;text-align:left;margin-left:62.7pt;margin-top:5.3pt;width:327pt;height:24.05pt;z-index:251660288">
            <v:textbox>
              <w:txbxContent>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Прием и регистрация документов заявителя</w:t>
                  </w:r>
                </w:p>
              </w:txbxContent>
            </v:textbox>
          </v:rect>
        </w:pict>
      </w:r>
    </w:p>
    <w:p w:rsidR="007452DA" w:rsidRPr="00ED493F" w:rsidRDefault="007452DA" w:rsidP="007452DA">
      <w:pPr>
        <w:pStyle w:val="ConsPlusNonformat"/>
        <w:jc w:val="both"/>
        <w:rPr>
          <w:sz w:val="22"/>
          <w:szCs w:val="22"/>
        </w:rPr>
      </w:pPr>
      <w:r w:rsidRPr="00ED493F">
        <w:rPr>
          <w:sz w:val="22"/>
          <w:szCs w:val="22"/>
        </w:rPr>
        <w:t xml:space="preserve">             </w:t>
      </w:r>
    </w:p>
    <w:p w:rsidR="007452DA" w:rsidRPr="00ED493F" w:rsidRDefault="00A92995" w:rsidP="007452DA">
      <w:pPr>
        <w:pStyle w:val="ConsPlusNonformat"/>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28.55pt;margin-top:4.55pt;width:.05pt;height:16.5pt;z-index:251664384" o:connectortype="straight">
            <v:stroke endarrow="block"/>
          </v:shape>
        </w:pict>
      </w:r>
      <w:r w:rsidR="007452DA" w:rsidRPr="00ED493F">
        <w:rPr>
          <w:sz w:val="22"/>
          <w:szCs w:val="22"/>
        </w:rPr>
        <w:t xml:space="preserve">                          </w:t>
      </w:r>
    </w:p>
    <w:p w:rsidR="007452DA" w:rsidRPr="00ED493F" w:rsidRDefault="00A92995" w:rsidP="007452DA">
      <w:pPr>
        <w:pStyle w:val="ConsPlusNonformat"/>
        <w:jc w:val="both"/>
        <w:rPr>
          <w:sz w:val="22"/>
          <w:szCs w:val="22"/>
        </w:rPr>
      </w:pPr>
      <w:r>
        <w:rPr>
          <w:noProof/>
          <w:sz w:val="22"/>
          <w:szCs w:val="22"/>
        </w:rPr>
        <w:pict>
          <v:rect id="_x0000_s1027" style="position:absolute;left:0;text-align:left;margin-left:62.7pt;margin-top:9.7pt;width:327pt;height:110.35pt;z-index:251661312">
            <v:textbox>
              <w:txbxContent>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txbxContent>
            </v:textbox>
          </v:rect>
        </w:pict>
      </w:r>
      <w:r w:rsidR="007452DA" w:rsidRPr="00ED493F">
        <w:rPr>
          <w:sz w:val="22"/>
          <w:szCs w:val="22"/>
        </w:rPr>
        <w:t xml:space="preserve">  </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A92995" w:rsidP="007452DA">
      <w:pPr>
        <w:pStyle w:val="ConsPlusNonformat"/>
        <w:jc w:val="both"/>
        <w:rPr>
          <w:sz w:val="22"/>
          <w:szCs w:val="22"/>
        </w:rPr>
      </w:pPr>
      <w:r>
        <w:rPr>
          <w:noProof/>
          <w:sz w:val="22"/>
          <w:szCs w:val="22"/>
        </w:rPr>
        <w:pict>
          <v:shape id="_x0000_s1031" type="#_x0000_t32" style="position:absolute;left:0;text-align:left;margin-left:228.75pt;margin-top:7.9pt;width:.1pt;height:32.15pt;z-index:251665408" o:connectortype="straight">
            <v:stroke endarrow="block"/>
          </v:shape>
        </w:pic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A92995" w:rsidP="007452DA">
      <w:pPr>
        <w:pStyle w:val="ConsPlusNonformat"/>
        <w:jc w:val="both"/>
        <w:rPr>
          <w:sz w:val="22"/>
          <w:szCs w:val="22"/>
        </w:rPr>
      </w:pPr>
      <w:r>
        <w:rPr>
          <w:noProof/>
          <w:sz w:val="22"/>
          <w:szCs w:val="22"/>
        </w:rPr>
        <w:pict>
          <v:rect id="_x0000_s1028" style="position:absolute;left:0;text-align:left;margin-left:62.7pt;margin-top:2.65pt;width:327pt;height:216.1pt;z-index:251662336">
            <v:textbox>
              <w:txbxContent>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Принятие решения об установлении сервитута на земельный участок, расположенный на территории муниципального образования «Боханский район» Должностное лицо уполномоченного органа в течение 20 календарных дней со дня получения заявления и прилагаемых к нему документов осуществляет подготовку: уведомления о возможности заключения соглашения об установлении сервитута в предложенных</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решения об отказе в установлении сервитута с указанием оснований такого отказа</w:t>
                  </w:r>
                </w:p>
              </w:txbxContent>
            </v:textbox>
          </v:rect>
        </w:pic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r w:rsidRPr="00ED493F">
        <w:rPr>
          <w:sz w:val="22"/>
          <w:szCs w:val="22"/>
        </w:rPr>
        <w:t xml:space="preserve">                        </w: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A92995" w:rsidP="007452DA">
      <w:pPr>
        <w:pStyle w:val="ConsPlusNonformat"/>
        <w:jc w:val="both"/>
        <w:rPr>
          <w:sz w:val="22"/>
          <w:szCs w:val="22"/>
        </w:rPr>
      </w:pPr>
      <w:r>
        <w:rPr>
          <w:noProof/>
          <w:sz w:val="22"/>
          <w:szCs w:val="22"/>
        </w:rPr>
        <w:pict>
          <v:shape id="_x0000_s1032" type="#_x0000_t32" style="position:absolute;left:0;text-align:left;margin-left:228.85pt;margin-top:6.9pt;width:.1pt;height:37.1pt;z-index:251666432" o:connectortype="straight">
            <v:stroke endarrow="block"/>
          </v:shape>
        </w:pict>
      </w:r>
    </w:p>
    <w:p w:rsidR="007452DA" w:rsidRPr="00ED493F" w:rsidRDefault="007452DA" w:rsidP="007452DA">
      <w:pPr>
        <w:pStyle w:val="ConsPlusNonformat"/>
        <w:jc w:val="both"/>
        <w:rPr>
          <w:sz w:val="22"/>
          <w:szCs w:val="22"/>
        </w:rPr>
      </w:pPr>
    </w:p>
    <w:p w:rsidR="007452DA" w:rsidRPr="00ED493F" w:rsidRDefault="007452DA" w:rsidP="007452DA">
      <w:pPr>
        <w:pStyle w:val="ConsPlusNonformat"/>
        <w:jc w:val="both"/>
        <w:rPr>
          <w:sz w:val="22"/>
          <w:szCs w:val="22"/>
        </w:rPr>
      </w:pPr>
    </w:p>
    <w:p w:rsidR="007452DA" w:rsidRPr="00ED493F" w:rsidRDefault="00A92995" w:rsidP="007452DA">
      <w:pPr>
        <w:pStyle w:val="ConsPlusNonformat"/>
        <w:jc w:val="both"/>
        <w:rPr>
          <w:sz w:val="22"/>
          <w:szCs w:val="22"/>
        </w:rPr>
      </w:pPr>
      <w:r>
        <w:rPr>
          <w:noProof/>
          <w:sz w:val="22"/>
          <w:szCs w:val="22"/>
        </w:rPr>
        <w:pict>
          <v:rect id="_x0000_s1029" style="position:absolute;left:0;text-align:left;margin-left:62.7pt;margin-top:6.65pt;width:327pt;height:174.8pt;z-index:251663360">
            <v:textbox>
              <w:txbxContent>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Направление (выдача) заявителю результата</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муниципальной услуги</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Должностное лицо уполномоченного органа,</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ответственное за предоставление муниципальной услуги, в течение трех календарных дней со дня подписания мэром одного из проектов документов выдает заявителю под роспись документы либо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об установлении</w:t>
                  </w:r>
                </w:p>
                <w:p w:rsidR="009F32D3" w:rsidRPr="00ED493F" w:rsidRDefault="009F32D3" w:rsidP="007452DA">
                  <w:pPr>
                    <w:jc w:val="center"/>
                    <w:rPr>
                      <w:rFonts w:ascii="Courier New" w:hAnsi="Courier New" w:cs="Courier New"/>
                      <w:sz w:val="22"/>
                      <w:szCs w:val="22"/>
                    </w:rPr>
                  </w:pPr>
                  <w:r w:rsidRPr="00ED493F">
                    <w:rPr>
                      <w:rFonts w:ascii="Courier New" w:hAnsi="Courier New" w:cs="Courier New"/>
                      <w:sz w:val="22"/>
                      <w:szCs w:val="22"/>
                    </w:rPr>
                    <w:t xml:space="preserve">сервитута на земельный участок </w:t>
                  </w:r>
                </w:p>
              </w:txbxContent>
            </v:textbox>
          </v:rect>
        </w:pict>
      </w:r>
      <w:r w:rsidR="007452DA" w:rsidRPr="00ED493F">
        <w:rPr>
          <w:sz w:val="22"/>
          <w:szCs w:val="22"/>
        </w:rPr>
        <w:t xml:space="preserve">          </w:t>
      </w:r>
    </w:p>
    <w:p w:rsidR="007452DA" w:rsidRPr="00ED493F" w:rsidRDefault="007452DA" w:rsidP="007452DA">
      <w:pPr>
        <w:pStyle w:val="ConsPlusNonformat"/>
        <w:jc w:val="both"/>
        <w:rPr>
          <w:sz w:val="22"/>
          <w:szCs w:val="22"/>
        </w:rPr>
      </w:pPr>
      <w:r w:rsidRPr="00ED493F">
        <w:rPr>
          <w:sz w:val="22"/>
          <w:szCs w:val="22"/>
        </w:rPr>
        <w:t xml:space="preserve">                         </w:t>
      </w:r>
    </w:p>
    <w:p w:rsidR="007452DA" w:rsidRPr="00ED493F" w:rsidRDefault="007452DA" w:rsidP="007452DA">
      <w:pPr>
        <w:pStyle w:val="ConsPlusNonformat"/>
        <w:jc w:val="both"/>
        <w:rPr>
          <w:sz w:val="22"/>
          <w:szCs w:val="22"/>
        </w:rPr>
      </w:pPr>
      <w:r w:rsidRPr="00ED493F">
        <w:rPr>
          <w:sz w:val="22"/>
          <w:szCs w:val="22"/>
        </w:rPr>
        <w:t xml:space="preserve">                         </w:t>
      </w:r>
    </w:p>
    <w:p w:rsidR="007452DA" w:rsidRPr="00ED493F" w:rsidRDefault="007452DA" w:rsidP="007452DA">
      <w:pPr>
        <w:pStyle w:val="ConsPlusNormal"/>
        <w:jc w:val="both"/>
        <w:rPr>
          <w:rFonts w:ascii="Courier New" w:hAnsi="Courier New" w:cs="Courier New"/>
          <w:szCs w:val="22"/>
        </w:rPr>
      </w:pPr>
    </w:p>
    <w:p w:rsidR="007452DA" w:rsidRPr="00ED493F" w:rsidRDefault="007452DA" w:rsidP="007452DA">
      <w:pPr>
        <w:rPr>
          <w:rFonts w:ascii="Courier New" w:hAnsi="Courier New" w:cs="Courier New"/>
          <w:sz w:val="22"/>
          <w:szCs w:val="22"/>
        </w:rPr>
      </w:pPr>
    </w:p>
    <w:p w:rsidR="007452DA" w:rsidRPr="00ED493F" w:rsidRDefault="007452DA" w:rsidP="007452DA">
      <w:pPr>
        <w:rPr>
          <w:rFonts w:ascii="Courier New" w:hAnsi="Courier New" w:cs="Courier New"/>
          <w:sz w:val="22"/>
          <w:szCs w:val="22"/>
        </w:rPr>
      </w:pPr>
    </w:p>
    <w:p w:rsidR="0036084A" w:rsidRPr="00ED493F" w:rsidRDefault="0036084A">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Pr="00ED493F" w:rsidRDefault="00D454D5">
      <w:pPr>
        <w:pStyle w:val="ConsPlusNormal"/>
        <w:jc w:val="both"/>
        <w:rPr>
          <w:rFonts w:ascii="Courier New" w:hAnsi="Courier New" w:cs="Courier New"/>
          <w:szCs w:val="22"/>
        </w:rPr>
      </w:pPr>
    </w:p>
    <w:p w:rsidR="00D454D5" w:rsidRDefault="00D454D5">
      <w:pPr>
        <w:pStyle w:val="ConsPlusNormal"/>
        <w:jc w:val="both"/>
      </w:pPr>
    </w:p>
    <w:sectPr w:rsidR="00D454D5" w:rsidSect="00963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84A"/>
    <w:rsid w:val="00003D90"/>
    <w:rsid w:val="00024C80"/>
    <w:rsid w:val="000427EC"/>
    <w:rsid w:val="00043C1F"/>
    <w:rsid w:val="000A7059"/>
    <w:rsid w:val="000E4FA4"/>
    <w:rsid w:val="001F2E66"/>
    <w:rsid w:val="001F7789"/>
    <w:rsid w:val="00232487"/>
    <w:rsid w:val="002339C5"/>
    <w:rsid w:val="002353CA"/>
    <w:rsid w:val="002612DB"/>
    <w:rsid w:val="0029046F"/>
    <w:rsid w:val="002B49FF"/>
    <w:rsid w:val="002D52CE"/>
    <w:rsid w:val="002E6E8C"/>
    <w:rsid w:val="00343DBE"/>
    <w:rsid w:val="0036084A"/>
    <w:rsid w:val="003A1F09"/>
    <w:rsid w:val="003E2204"/>
    <w:rsid w:val="003F3130"/>
    <w:rsid w:val="00471D85"/>
    <w:rsid w:val="004809D2"/>
    <w:rsid w:val="004A3386"/>
    <w:rsid w:val="00520301"/>
    <w:rsid w:val="0053348D"/>
    <w:rsid w:val="00550685"/>
    <w:rsid w:val="005636A8"/>
    <w:rsid w:val="00582A20"/>
    <w:rsid w:val="005A1276"/>
    <w:rsid w:val="005B6141"/>
    <w:rsid w:val="00616E24"/>
    <w:rsid w:val="00645F14"/>
    <w:rsid w:val="006A2D4D"/>
    <w:rsid w:val="006D6A78"/>
    <w:rsid w:val="007452DA"/>
    <w:rsid w:val="00786BC7"/>
    <w:rsid w:val="007A5627"/>
    <w:rsid w:val="007C07E7"/>
    <w:rsid w:val="007F1FD9"/>
    <w:rsid w:val="008560EA"/>
    <w:rsid w:val="0088209D"/>
    <w:rsid w:val="00885E14"/>
    <w:rsid w:val="008A3D10"/>
    <w:rsid w:val="00906ADA"/>
    <w:rsid w:val="009638DC"/>
    <w:rsid w:val="00986836"/>
    <w:rsid w:val="009C03F0"/>
    <w:rsid w:val="009F32D3"/>
    <w:rsid w:val="00A1109C"/>
    <w:rsid w:val="00A33A25"/>
    <w:rsid w:val="00A92995"/>
    <w:rsid w:val="00AE183A"/>
    <w:rsid w:val="00B11820"/>
    <w:rsid w:val="00BA1182"/>
    <w:rsid w:val="00BB444B"/>
    <w:rsid w:val="00C338B6"/>
    <w:rsid w:val="00D167E7"/>
    <w:rsid w:val="00D454D5"/>
    <w:rsid w:val="00D649C5"/>
    <w:rsid w:val="00D6514F"/>
    <w:rsid w:val="00D90C3C"/>
    <w:rsid w:val="00DD7A01"/>
    <w:rsid w:val="00E23A8F"/>
    <w:rsid w:val="00E3225C"/>
    <w:rsid w:val="00ED493F"/>
    <w:rsid w:val="00F33430"/>
    <w:rsid w:val="00F600DE"/>
    <w:rsid w:val="00F6225A"/>
    <w:rsid w:val="00F8198F"/>
    <w:rsid w:val="00FB6A89"/>
    <w:rsid w:val="00FC0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D10"/>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8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444B"/>
    <w:rPr>
      <w:rFonts w:ascii="Tahoma" w:hAnsi="Tahoma" w:cs="Tahoma"/>
      <w:sz w:val="16"/>
      <w:szCs w:val="16"/>
    </w:rPr>
  </w:style>
  <w:style w:type="character" w:customStyle="1" w:styleId="a4">
    <w:name w:val="Текст выноски Знак"/>
    <w:basedOn w:val="a0"/>
    <w:link w:val="a3"/>
    <w:uiPriority w:val="99"/>
    <w:semiHidden/>
    <w:rsid w:val="00BB444B"/>
    <w:rPr>
      <w:rFonts w:ascii="Tahoma" w:hAnsi="Tahoma" w:cs="Tahoma"/>
      <w:sz w:val="16"/>
      <w:szCs w:val="16"/>
    </w:rPr>
  </w:style>
  <w:style w:type="character" w:customStyle="1" w:styleId="10">
    <w:name w:val="Заголовок 1 Знак"/>
    <w:basedOn w:val="a0"/>
    <w:link w:val="1"/>
    <w:rsid w:val="008A3D10"/>
    <w:rPr>
      <w:rFonts w:ascii="Times New Roman" w:eastAsia="Times New Roman" w:hAnsi="Times New Roman" w:cs="Times New Roman"/>
      <w:b/>
      <w:sz w:val="36"/>
      <w:szCs w:val="20"/>
      <w:lang w:eastAsia="ru-RU"/>
    </w:rPr>
  </w:style>
  <w:style w:type="paragraph" w:styleId="2">
    <w:name w:val="Body Text 2"/>
    <w:basedOn w:val="a"/>
    <w:link w:val="20"/>
    <w:semiHidden/>
    <w:rsid w:val="008A3D10"/>
    <w:pPr>
      <w:ind w:right="-568"/>
      <w:jc w:val="both"/>
    </w:pPr>
    <w:rPr>
      <w:szCs w:val="20"/>
    </w:rPr>
  </w:style>
  <w:style w:type="character" w:customStyle="1" w:styleId="20">
    <w:name w:val="Основной текст 2 Знак"/>
    <w:basedOn w:val="a0"/>
    <w:link w:val="2"/>
    <w:semiHidden/>
    <w:rsid w:val="008A3D1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D10"/>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8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444B"/>
    <w:rPr>
      <w:rFonts w:ascii="Tahoma" w:hAnsi="Tahoma" w:cs="Tahoma"/>
      <w:sz w:val="16"/>
      <w:szCs w:val="16"/>
    </w:rPr>
  </w:style>
  <w:style w:type="character" w:customStyle="1" w:styleId="a4">
    <w:name w:val="Текст выноски Знак"/>
    <w:basedOn w:val="a0"/>
    <w:link w:val="a3"/>
    <w:uiPriority w:val="99"/>
    <w:semiHidden/>
    <w:rsid w:val="00BB444B"/>
    <w:rPr>
      <w:rFonts w:ascii="Tahoma" w:hAnsi="Tahoma" w:cs="Tahoma"/>
      <w:sz w:val="16"/>
      <w:szCs w:val="16"/>
    </w:rPr>
  </w:style>
  <w:style w:type="character" w:customStyle="1" w:styleId="10">
    <w:name w:val="Заголовок 1 Знак"/>
    <w:basedOn w:val="a0"/>
    <w:link w:val="1"/>
    <w:rsid w:val="008A3D10"/>
    <w:rPr>
      <w:rFonts w:ascii="Times New Roman" w:eastAsia="Times New Roman" w:hAnsi="Times New Roman" w:cs="Times New Roman"/>
      <w:b/>
      <w:sz w:val="36"/>
      <w:szCs w:val="20"/>
      <w:lang w:val="x-none" w:eastAsia="ru-RU"/>
    </w:rPr>
  </w:style>
  <w:style w:type="paragraph" w:styleId="2">
    <w:name w:val="Body Text 2"/>
    <w:basedOn w:val="a"/>
    <w:link w:val="20"/>
    <w:semiHidden/>
    <w:rsid w:val="008A3D10"/>
    <w:pPr>
      <w:ind w:right="-568"/>
      <w:jc w:val="both"/>
    </w:pPr>
    <w:rPr>
      <w:szCs w:val="20"/>
      <w:lang w:val="x-none"/>
    </w:rPr>
  </w:style>
  <w:style w:type="character" w:customStyle="1" w:styleId="20">
    <w:name w:val="Основной текст 2 Знак"/>
    <w:basedOn w:val="a0"/>
    <w:link w:val="2"/>
    <w:semiHidden/>
    <w:rsid w:val="008A3D10"/>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8665B7452CFAA7A38C3E8916A10AEA091BB9F4ABCD4CAE321024E2AB6992UEX2D" TargetMode="External"/><Relationship Id="rId13" Type="http://schemas.openxmlformats.org/officeDocument/2006/relationships/hyperlink" Target="consultantplus://offline/ref=F4731BF306CA9AA6FE728665B7452CFAA7A38C3E8916A10AEA091BB9F4ABCD4CAE321021UEX1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731BF306CA9AA6FE729868A12976F6A4A8D3368B1FAB59B3541DEEABFBCB19EE721671A1EF649AE6309E8DUDX7D" TargetMode="External"/><Relationship Id="rId12" Type="http://schemas.openxmlformats.org/officeDocument/2006/relationships/hyperlink" Target="consultantplus://offline/ref=F4731BF306CA9AA6FE728665B7452CFAA7A38D398B1EA10AEA091BB9F4ABCD4CAE32102CE6UAX9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731BF306CA9AA6FE728665B7452CFAA7A38D398B1EA10AEA091BB9F4ABCD4CAE32102CE6UAX9D" TargetMode="External"/><Relationship Id="rId1" Type="http://schemas.openxmlformats.org/officeDocument/2006/relationships/styles" Target="styles.xml"/><Relationship Id="rId6" Type="http://schemas.openxmlformats.org/officeDocument/2006/relationships/hyperlink" Target="consultantplus://offline/ref=F4731BF306CA9AA6FE728665B7452CFAA7A38C3E8916A10AEA091BB9F4ABCD4CAE321024E2AB689BUEX4D" TargetMode="External"/><Relationship Id="rId11" Type="http://schemas.openxmlformats.org/officeDocument/2006/relationships/hyperlink" Target="consultantplus://offline/ref=F4731BF306CA9AA6FE728665B7452CFAA7A38D398B1EA10AEA091BB9F4ABCD4CAE32102CE6UAXFD" TargetMode="External"/><Relationship Id="rId5" Type="http://schemas.openxmlformats.org/officeDocument/2006/relationships/hyperlink" Target="consultantplus://offline/ref=F4731BF306CA9AA6FE728665B7452CFAA7A38C3E8916A10AEA091BB9F4ABCD4CAE321024E2AB6999UEX5D" TargetMode="External"/><Relationship Id="rId15" Type="http://schemas.openxmlformats.org/officeDocument/2006/relationships/hyperlink" Target="consultantplus://offline/ref=F4731BF306CA9AA6FE728665B7452CFAA7A38D398B1EA10AEA091BB9F4ABCD4CAE32102CE6UAXFD" TargetMode="External"/><Relationship Id="rId10" Type="http://schemas.openxmlformats.org/officeDocument/2006/relationships/hyperlink" Target="consultantplus://offline/ref=F4731BF306CA9AA6FE729868A12976F6A4A8D3368B1EA85CBE5A1DEEABFBCB19EE721671A1EF649AE6309E8EUDX4D" TargetMode="External"/><Relationship Id="rId4" Type="http://schemas.openxmlformats.org/officeDocument/2006/relationships/hyperlink" Target="consultantplus://offline/ref=F4731BF306CA9AA6FE728665B7452CFAA7A28D3B8F17A10AEA091BB9F4ABCD4CAE321024E2AB689DUEX0D" TargetMode="External"/><Relationship Id="rId9" Type="http://schemas.openxmlformats.org/officeDocument/2006/relationships/hyperlink" Target="consultantplus://offline/ref=F4731BF306CA9AA6FE729868A12976F6A4A8D3368B1FAB59B3541DEEABFBCB19EE721671A1EF649AE6309E8DUDX7D" TargetMode="External"/><Relationship Id="rId14" Type="http://schemas.openxmlformats.org/officeDocument/2006/relationships/hyperlink" Target="consultantplus://offline/ref=F4731BF306CA9AA6FE729868A12976F6A4A8D3368B1EA85CBE5A1DEEABFBCB19EE721671A1EF649AE6309E8EUDX4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9855</Words>
  <Characters>56178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2017-09-14T06:27:00Z</cp:lastPrinted>
  <dcterms:created xsi:type="dcterms:W3CDTF">2017-09-18T06:17:00Z</dcterms:created>
  <dcterms:modified xsi:type="dcterms:W3CDTF">2017-09-18T06:17:00Z</dcterms:modified>
</cp:coreProperties>
</file>