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A" w:rsidRPr="004C771A" w:rsidRDefault="004C771A" w:rsidP="004C771A">
      <w:pPr>
        <w:jc w:val="center"/>
        <w:rPr>
          <w:b/>
        </w:rPr>
      </w:pPr>
      <w:r>
        <w:rPr>
          <w:b/>
        </w:rPr>
        <w:t>09</w:t>
      </w:r>
      <w:r w:rsidRPr="004C771A">
        <w:rPr>
          <w:b/>
        </w:rPr>
        <w:t>.07.2018 г. №</w:t>
      </w:r>
      <w:r>
        <w:rPr>
          <w:b/>
        </w:rPr>
        <w:t>591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РОССИЙСКАЯ ФЕДЕРАЦИЯ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ИРКУТСКАЯ ОБЛАСТЬ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МУНИЦИПАЛЬНОЕ ОБРАЗОВАНИЕ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«БОХАНСКИЙ РАЙОН»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АДМИНИСТРАЦИЯ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ПОСТАНОВЛЕНИЕ</w:t>
      </w:r>
    </w:p>
    <w:p w:rsidR="004C771A" w:rsidRPr="004C771A" w:rsidRDefault="004C771A" w:rsidP="004C771A">
      <w:pPr>
        <w:jc w:val="center"/>
        <w:rPr>
          <w:b/>
        </w:rPr>
      </w:pP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ОБ УТВЕРЖДЕНИИ ИЗМЕНЕНИЙ И ДОПОЛНЕНИЙ К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УСТАВУ МУНИЦИПАЛЬНОГО БЮДЖЕТНОГО</w:t>
      </w:r>
    </w:p>
    <w:p w:rsidR="004C771A" w:rsidRPr="004C771A" w:rsidRDefault="004C771A" w:rsidP="004C771A">
      <w:pPr>
        <w:jc w:val="center"/>
        <w:rPr>
          <w:b/>
        </w:rPr>
      </w:pPr>
      <w:r w:rsidRPr="004C771A">
        <w:rPr>
          <w:b/>
        </w:rPr>
        <w:t>ОБЩЕОБРАЗОВАТЕЛЬНОГО УЧРЕЖДЕНИЯ</w:t>
      </w:r>
    </w:p>
    <w:p w:rsidR="00720A4D" w:rsidRDefault="004C771A" w:rsidP="004C771A">
      <w:pPr>
        <w:jc w:val="center"/>
        <w:rPr>
          <w:b/>
        </w:rPr>
      </w:pPr>
      <w:r w:rsidRPr="004C771A">
        <w:rPr>
          <w:b/>
        </w:rPr>
        <w:t>ТАРАСИНСКАЯ СРЕДНЯЯ ОБЩЕОБРАЗОВАТЕЛЬНАЯ ШКОЛА</w:t>
      </w:r>
    </w:p>
    <w:p w:rsidR="004C771A" w:rsidRPr="004C771A" w:rsidRDefault="004C771A" w:rsidP="004C771A">
      <w:pPr>
        <w:jc w:val="center"/>
        <w:rPr>
          <w:b/>
        </w:rPr>
      </w:pPr>
    </w:p>
    <w:p w:rsidR="004C771A" w:rsidRDefault="004C771A" w:rsidP="004C771A">
      <w:pPr>
        <w:pStyle w:val="20"/>
        <w:shd w:val="clear" w:color="auto" w:fill="auto"/>
        <w:spacing w:before="0" w:after="263"/>
        <w:ind w:firstLine="709"/>
      </w:pPr>
      <w:r>
        <w:rPr>
          <w:color w:val="000000"/>
          <w:sz w:val="24"/>
          <w:szCs w:val="24"/>
          <w:lang w:eastAsia="ru-RU" w:bidi="ru-RU"/>
        </w:rPr>
        <w:t>В соответствии с Федеральным законом Российской Федерации №273-Ф3 от 29 декабря 2012 года «Об образовании в Российской Федерации», Федеральным законом №131-Ф3 от 06.10.2003 «Об общих принципах организации местного самоуправления в Российской Федерации, руководствуясь ст. 5,12,20 Устава МО «Боханский район».</w:t>
      </w:r>
    </w:p>
    <w:p w:rsidR="004C771A" w:rsidRDefault="004C771A" w:rsidP="004C771A">
      <w:pPr>
        <w:pStyle w:val="30"/>
        <w:shd w:val="clear" w:color="auto" w:fill="auto"/>
        <w:spacing w:after="0" w:line="320" w:lineRule="exact"/>
        <w:ind w:right="20"/>
        <w:jc w:val="center"/>
        <w:rPr>
          <w:color w:val="000000"/>
          <w:sz w:val="30"/>
          <w:szCs w:val="30"/>
          <w:lang w:eastAsia="ru-RU" w:bidi="ru-RU"/>
        </w:rPr>
      </w:pPr>
      <w:r w:rsidRPr="004C771A">
        <w:rPr>
          <w:color w:val="000000"/>
          <w:sz w:val="30"/>
          <w:szCs w:val="30"/>
          <w:lang w:eastAsia="ru-RU" w:bidi="ru-RU"/>
        </w:rPr>
        <w:t>ПОСТАНОВЛЯЮ</w:t>
      </w:r>
    </w:p>
    <w:p w:rsidR="004C771A" w:rsidRPr="004C771A" w:rsidRDefault="004C771A" w:rsidP="004C771A">
      <w:pPr>
        <w:pStyle w:val="30"/>
        <w:shd w:val="clear" w:color="auto" w:fill="auto"/>
        <w:spacing w:after="0" w:line="320" w:lineRule="exact"/>
        <w:ind w:right="20"/>
        <w:jc w:val="center"/>
        <w:rPr>
          <w:sz w:val="24"/>
          <w:szCs w:val="24"/>
        </w:rPr>
      </w:pPr>
    </w:p>
    <w:p w:rsidR="004C771A" w:rsidRDefault="004C771A" w:rsidP="004C771A">
      <w:pPr>
        <w:pStyle w:val="20"/>
        <w:shd w:val="clear" w:color="auto" w:fill="auto"/>
        <w:tabs>
          <w:tab w:val="left" w:pos="-142"/>
        </w:tabs>
        <w:spacing w:before="0" w:after="0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1. Утвердить изменения и дополнения к Уставу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  <w:lang w:eastAsia="ru-RU" w:bidi="ru-RU"/>
        </w:rPr>
        <w:t>Тарасинская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средняя общеобразовательная школа (Приложение №1).</w:t>
      </w:r>
    </w:p>
    <w:p w:rsidR="004C771A" w:rsidRDefault="004C771A" w:rsidP="004C771A">
      <w:pPr>
        <w:pStyle w:val="20"/>
        <w:shd w:val="clear" w:color="auto" w:fill="auto"/>
        <w:tabs>
          <w:tab w:val="left" w:pos="-142"/>
        </w:tabs>
        <w:spacing w:before="0" w:after="0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2. Директору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  <w:lang w:eastAsia="ru-RU" w:bidi="ru-RU"/>
        </w:rPr>
        <w:t>Тарасинская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средняя общеобразовательная школа </w:t>
      </w:r>
      <w:proofErr w:type="spellStart"/>
      <w:r>
        <w:rPr>
          <w:color w:val="000000"/>
          <w:sz w:val="24"/>
          <w:szCs w:val="24"/>
          <w:lang w:eastAsia="ru-RU" w:bidi="ru-RU"/>
        </w:rPr>
        <w:t>Топшиноевой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Е.А. произвести регистрацию изменений и дополнений к Уставу в органах, осуществляющих государственную регистрацию юридических лиц.</w:t>
      </w:r>
    </w:p>
    <w:p w:rsidR="004C771A" w:rsidRDefault="004C771A" w:rsidP="004C771A">
      <w:pPr>
        <w:pStyle w:val="20"/>
        <w:shd w:val="clear" w:color="auto" w:fill="auto"/>
        <w:tabs>
          <w:tab w:val="left" w:pos="-142"/>
        </w:tabs>
        <w:spacing w:before="0" w:after="0"/>
        <w:ind w:firstLine="709"/>
      </w:pPr>
      <w:r>
        <w:rPr>
          <w:color w:val="000000"/>
          <w:sz w:val="24"/>
          <w:szCs w:val="24"/>
          <w:lang w:eastAsia="ru-RU" w:bidi="ru-RU"/>
        </w:rPr>
        <w:t>3. Настоящее постановление вступает в силу со дня его издания.</w:t>
      </w:r>
    </w:p>
    <w:p w:rsidR="004C771A" w:rsidRDefault="004C771A" w:rsidP="004C771A">
      <w:pPr>
        <w:pStyle w:val="20"/>
        <w:shd w:val="clear" w:color="auto" w:fill="auto"/>
        <w:tabs>
          <w:tab w:val="left" w:pos="-142"/>
        </w:tabs>
        <w:spacing w:before="0" w:after="0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4. Контроль за исполнением настоящего постановления возложить на начальника управления образования АМО «Боханский район» </w:t>
      </w:r>
      <w:proofErr w:type="spellStart"/>
      <w:r>
        <w:rPr>
          <w:color w:val="000000"/>
          <w:sz w:val="24"/>
          <w:szCs w:val="24"/>
          <w:lang w:eastAsia="ru-RU" w:bidi="ru-RU"/>
        </w:rPr>
        <w:t>Мунхоеву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Д.Ч.</w:t>
      </w:r>
    </w:p>
    <w:p w:rsidR="004C771A" w:rsidRPr="004C771A" w:rsidRDefault="004C771A" w:rsidP="004C771A">
      <w:pPr>
        <w:jc w:val="center"/>
        <w:rPr>
          <w:sz w:val="24"/>
          <w:szCs w:val="24"/>
        </w:rPr>
      </w:pPr>
    </w:p>
    <w:p w:rsidR="004C771A" w:rsidRDefault="004C771A" w:rsidP="004C771A">
      <w:pPr>
        <w:jc w:val="center"/>
        <w:rPr>
          <w:sz w:val="24"/>
          <w:szCs w:val="24"/>
        </w:rPr>
      </w:pPr>
    </w:p>
    <w:p w:rsidR="004C771A" w:rsidRDefault="004C771A" w:rsidP="004C771A">
      <w:pPr>
        <w:rPr>
          <w:sz w:val="24"/>
          <w:szCs w:val="24"/>
        </w:rPr>
      </w:pPr>
      <w:r>
        <w:rPr>
          <w:sz w:val="24"/>
          <w:szCs w:val="24"/>
        </w:rPr>
        <w:t>Мэр МО Боханский район</w:t>
      </w:r>
    </w:p>
    <w:p w:rsidR="004C771A" w:rsidRPr="004C771A" w:rsidRDefault="004C771A" w:rsidP="004C771A">
      <w:pPr>
        <w:rPr>
          <w:sz w:val="24"/>
          <w:szCs w:val="24"/>
        </w:rPr>
      </w:pPr>
      <w:r>
        <w:rPr>
          <w:sz w:val="24"/>
          <w:szCs w:val="24"/>
        </w:rPr>
        <w:t>С.А. Серёдкин</w:t>
      </w:r>
    </w:p>
    <w:sectPr w:rsidR="004C771A" w:rsidRPr="004C771A" w:rsidSect="00064B51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E27"/>
    <w:multiLevelType w:val="multilevel"/>
    <w:tmpl w:val="F92E0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C771A"/>
    <w:rsid w:val="00064B51"/>
    <w:rsid w:val="002D3431"/>
    <w:rsid w:val="003128D2"/>
    <w:rsid w:val="003F5D3C"/>
    <w:rsid w:val="004C771A"/>
    <w:rsid w:val="00720A4D"/>
    <w:rsid w:val="007D4072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771A"/>
    <w:rPr>
      <w:rFonts w:eastAsia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771A"/>
    <w:rPr>
      <w:rFonts w:eastAsia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71A"/>
    <w:pPr>
      <w:widowControl w:val="0"/>
      <w:shd w:val="clear" w:color="auto" w:fill="FFFFFF"/>
      <w:spacing w:after="360" w:line="422" w:lineRule="exact"/>
    </w:pPr>
    <w:rPr>
      <w:rFonts w:eastAsia="Arial"/>
      <w:b/>
      <w:bCs/>
    </w:rPr>
  </w:style>
  <w:style w:type="paragraph" w:customStyle="1" w:styleId="20">
    <w:name w:val="Основной текст (2)"/>
    <w:basedOn w:val="a"/>
    <w:link w:val="2"/>
    <w:rsid w:val="004C771A"/>
    <w:pPr>
      <w:widowControl w:val="0"/>
      <w:shd w:val="clear" w:color="auto" w:fill="FFFFFF"/>
      <w:spacing w:before="360" w:after="300" w:line="274" w:lineRule="exact"/>
      <w:ind w:hanging="360"/>
      <w:jc w:val="both"/>
    </w:pPr>
    <w:rPr>
      <w:rFonts w:eastAsia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2018-08-06T01:18:00Z</dcterms:created>
  <dcterms:modified xsi:type="dcterms:W3CDTF">2018-08-06T01:24:00Z</dcterms:modified>
</cp:coreProperties>
</file>