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D6" w:rsidRPr="00BA694F" w:rsidRDefault="00D71B05" w:rsidP="00D71B05">
      <w:pPr>
        <w:spacing w:after="0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BA694F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Документы Росреестра </w:t>
      </w:r>
      <w:r w:rsidR="00A80B9D" w:rsidRPr="00BA694F">
        <w:rPr>
          <w:rFonts w:ascii="Segoe UI" w:hAnsi="Segoe UI" w:cs="Segoe UI"/>
          <w:b/>
          <w:color w:val="000000" w:themeColor="text1"/>
          <w:sz w:val="32"/>
          <w:szCs w:val="32"/>
        </w:rPr>
        <w:t>может заверя</w:t>
      </w:r>
      <w:r w:rsidRPr="00BA694F">
        <w:rPr>
          <w:rFonts w:ascii="Segoe UI" w:hAnsi="Segoe UI" w:cs="Segoe UI"/>
          <w:b/>
          <w:color w:val="000000" w:themeColor="text1"/>
          <w:sz w:val="32"/>
          <w:szCs w:val="32"/>
        </w:rPr>
        <w:t>ть многофункциональный центр</w:t>
      </w:r>
    </w:p>
    <w:p w:rsidR="006575D6" w:rsidRPr="00BA694F" w:rsidRDefault="006575D6" w:rsidP="00D71B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</w:p>
    <w:p w:rsidR="004A084F" w:rsidRPr="004F2335" w:rsidRDefault="006575D6" w:rsidP="004A084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 w:themeColor="text1"/>
        </w:rPr>
      </w:pPr>
      <w:r w:rsidRPr="004F2335">
        <w:rPr>
          <w:rFonts w:ascii="Segoe UI" w:hAnsi="Segoe UI" w:cs="Segoe UI"/>
          <w:color w:val="000000" w:themeColor="text1"/>
        </w:rPr>
        <w:t xml:space="preserve">Кадастровая палата </w:t>
      </w:r>
      <w:r w:rsidR="00AF6069" w:rsidRPr="004F2335">
        <w:rPr>
          <w:rFonts w:ascii="Segoe UI" w:hAnsi="Segoe UI" w:cs="Segoe UI"/>
          <w:color w:val="000000" w:themeColor="text1"/>
        </w:rPr>
        <w:t xml:space="preserve">информирует жителей </w:t>
      </w:r>
      <w:r w:rsidR="00BB6C92" w:rsidRPr="004F2335">
        <w:rPr>
          <w:rFonts w:ascii="Segoe UI" w:hAnsi="Segoe UI" w:cs="Segoe UI"/>
          <w:color w:val="000000" w:themeColor="text1"/>
        </w:rPr>
        <w:t xml:space="preserve">Иркутской </w:t>
      </w:r>
      <w:r w:rsidR="00AF6069" w:rsidRPr="004F2335">
        <w:rPr>
          <w:rFonts w:ascii="Segoe UI" w:hAnsi="Segoe UI" w:cs="Segoe UI"/>
          <w:color w:val="000000" w:themeColor="text1"/>
        </w:rPr>
        <w:t>области о том, что</w:t>
      </w:r>
      <w:r w:rsidRPr="004F2335">
        <w:rPr>
          <w:rFonts w:ascii="Segoe UI" w:hAnsi="Segoe UI" w:cs="Segoe UI"/>
          <w:color w:val="000000" w:themeColor="text1"/>
        </w:rPr>
        <w:t xml:space="preserve"> многофункциональный центр </w:t>
      </w:r>
      <w:r w:rsidR="00AF6069" w:rsidRPr="004F2335">
        <w:rPr>
          <w:rFonts w:ascii="Segoe UI" w:hAnsi="Segoe UI" w:cs="Segoe UI"/>
          <w:color w:val="000000" w:themeColor="text1"/>
        </w:rPr>
        <w:t xml:space="preserve">«Мои документы» </w:t>
      </w:r>
      <w:r w:rsidR="003E3E0C" w:rsidRPr="004F2335">
        <w:rPr>
          <w:rFonts w:ascii="Segoe UI" w:hAnsi="Segoe UI" w:cs="Segoe UI"/>
          <w:color w:val="000000" w:themeColor="text1"/>
        </w:rPr>
        <w:t xml:space="preserve">поэтапно </w:t>
      </w:r>
      <w:r w:rsidR="00AF6069" w:rsidRPr="004F2335">
        <w:rPr>
          <w:rFonts w:ascii="Segoe UI" w:hAnsi="Segoe UI" w:cs="Segoe UI"/>
          <w:color w:val="000000" w:themeColor="text1"/>
        </w:rPr>
        <w:t>приступае</w:t>
      </w:r>
      <w:r w:rsidRPr="004F2335">
        <w:rPr>
          <w:rFonts w:ascii="Segoe UI" w:hAnsi="Segoe UI" w:cs="Segoe UI"/>
          <w:color w:val="000000" w:themeColor="text1"/>
        </w:rPr>
        <w:t>т</w:t>
      </w:r>
      <w:r w:rsidR="00A87DC5" w:rsidRPr="004F2335">
        <w:rPr>
          <w:rFonts w:ascii="Segoe UI" w:hAnsi="Segoe UI" w:cs="Segoe UI"/>
          <w:color w:val="000000" w:themeColor="text1"/>
        </w:rPr>
        <w:t xml:space="preserve"> к </w:t>
      </w:r>
      <w:proofErr w:type="gramStart"/>
      <w:r w:rsidR="005C0855" w:rsidRPr="004F2335">
        <w:rPr>
          <w:rFonts w:ascii="Segoe UI" w:hAnsi="Segoe UI" w:cs="Segoe UI"/>
          <w:color w:val="000000" w:themeColor="text1"/>
        </w:rPr>
        <w:t>заверению</w:t>
      </w:r>
      <w:r w:rsidR="00A87DC5" w:rsidRPr="004F2335">
        <w:rPr>
          <w:rFonts w:ascii="Segoe UI" w:hAnsi="Segoe UI" w:cs="Segoe UI"/>
          <w:color w:val="000000" w:themeColor="text1"/>
        </w:rPr>
        <w:t xml:space="preserve"> документов</w:t>
      </w:r>
      <w:proofErr w:type="gramEnd"/>
      <w:r w:rsidR="00A87DC5" w:rsidRPr="004F2335">
        <w:rPr>
          <w:rFonts w:ascii="Segoe UI" w:hAnsi="Segoe UI" w:cs="Segoe UI"/>
          <w:color w:val="000000" w:themeColor="text1"/>
        </w:rPr>
        <w:t>, подготовленных по результатам предоставления государственных услуг Росреестра.</w:t>
      </w:r>
      <w:r w:rsidR="0032268B" w:rsidRPr="004F2335">
        <w:rPr>
          <w:rFonts w:ascii="Segoe UI" w:hAnsi="Segoe UI" w:cs="Segoe UI"/>
          <w:color w:val="000000" w:themeColor="text1"/>
        </w:rPr>
        <w:t xml:space="preserve"> </w:t>
      </w:r>
    </w:p>
    <w:p w:rsidR="00B768F1" w:rsidRPr="004F2335" w:rsidRDefault="004F0709" w:rsidP="00B768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 w:themeColor="text1"/>
        </w:rPr>
      </w:pPr>
      <w:r w:rsidRPr="004F2335">
        <w:rPr>
          <w:rFonts w:ascii="Segoe UI" w:hAnsi="Segoe UI" w:cs="Segoe UI"/>
          <w:color w:val="000000" w:themeColor="text1"/>
        </w:rPr>
        <w:t xml:space="preserve">Ранее </w:t>
      </w:r>
      <w:r w:rsidR="00A80B9D" w:rsidRPr="004F2335">
        <w:rPr>
          <w:rFonts w:ascii="Segoe UI" w:hAnsi="Segoe UI" w:cs="Segoe UI"/>
          <w:color w:val="000000" w:themeColor="text1"/>
        </w:rPr>
        <w:t xml:space="preserve">все </w:t>
      </w:r>
      <w:r w:rsidRPr="004F2335">
        <w:rPr>
          <w:rFonts w:ascii="Segoe UI" w:hAnsi="Segoe UI" w:cs="Segoe UI"/>
          <w:color w:val="000000" w:themeColor="text1"/>
        </w:rPr>
        <w:t xml:space="preserve">такие документы передавались в </w:t>
      </w:r>
      <w:r w:rsidR="00660703" w:rsidRPr="004F2335">
        <w:rPr>
          <w:rFonts w:ascii="Segoe UI" w:hAnsi="Segoe UI" w:cs="Segoe UI"/>
          <w:color w:val="000000" w:themeColor="text1"/>
        </w:rPr>
        <w:t xml:space="preserve">многофункциональный </w:t>
      </w:r>
      <w:r w:rsidRPr="004F2335">
        <w:rPr>
          <w:rFonts w:ascii="Segoe UI" w:hAnsi="Segoe UI" w:cs="Segoe UI"/>
          <w:color w:val="000000" w:themeColor="text1"/>
        </w:rPr>
        <w:t xml:space="preserve">центр </w:t>
      </w:r>
      <w:r w:rsidR="00D71B05" w:rsidRPr="004F2335">
        <w:rPr>
          <w:rFonts w:ascii="Segoe UI" w:hAnsi="Segoe UI" w:cs="Segoe UI"/>
          <w:color w:val="000000" w:themeColor="text1"/>
        </w:rPr>
        <w:t xml:space="preserve">для выдачи заявителю уже </w:t>
      </w:r>
      <w:r w:rsidRPr="004F2335">
        <w:rPr>
          <w:rFonts w:ascii="Segoe UI" w:hAnsi="Segoe UI" w:cs="Segoe UI"/>
          <w:color w:val="000000" w:themeColor="text1"/>
        </w:rPr>
        <w:t xml:space="preserve">в готовом виде. </w:t>
      </w:r>
      <w:r w:rsidR="00352D7C" w:rsidRPr="004F2335">
        <w:rPr>
          <w:rFonts w:ascii="Segoe UI" w:hAnsi="Segoe UI" w:cs="Segoe UI"/>
          <w:color w:val="000000" w:themeColor="text1"/>
        </w:rPr>
        <w:t>Теперь</w:t>
      </w:r>
      <w:r w:rsidR="008A41A9" w:rsidRPr="004F2335">
        <w:rPr>
          <w:rFonts w:ascii="Segoe UI" w:hAnsi="Segoe UI" w:cs="Segoe UI"/>
          <w:color w:val="000000" w:themeColor="text1"/>
        </w:rPr>
        <w:t xml:space="preserve"> при обращении в центр «Мои документы»</w:t>
      </w:r>
      <w:r w:rsidR="00B768F1" w:rsidRPr="004F2335">
        <w:rPr>
          <w:rFonts w:ascii="Segoe UI" w:hAnsi="Segoe UI" w:cs="Segoe UI"/>
          <w:color w:val="000000" w:themeColor="text1"/>
        </w:rPr>
        <w:t>, например, за получением сведений из реестра недвижимости,</w:t>
      </w:r>
      <w:r w:rsidR="008A41A9" w:rsidRPr="004F2335">
        <w:rPr>
          <w:rFonts w:ascii="Segoe UI" w:hAnsi="Segoe UI" w:cs="Segoe UI"/>
          <w:color w:val="000000" w:themeColor="text1"/>
        </w:rPr>
        <w:t xml:space="preserve"> гражданин может выбрать способ получения </w:t>
      </w:r>
      <w:r w:rsidR="00CA532E" w:rsidRPr="004F2335">
        <w:rPr>
          <w:rFonts w:ascii="Segoe UI" w:hAnsi="Segoe UI" w:cs="Segoe UI"/>
          <w:color w:val="000000" w:themeColor="text1"/>
        </w:rPr>
        <w:t xml:space="preserve">    «</w:t>
      </w:r>
      <w:r w:rsidR="008A41A9" w:rsidRPr="004F2335">
        <w:rPr>
          <w:rFonts w:ascii="Segoe UI" w:hAnsi="Segoe UI" w:cs="Segoe UI"/>
          <w:color w:val="000000" w:themeColor="text1"/>
        </w:rPr>
        <w:t>в виде бумажного документа, составленного многофункциональным центром и подтверждающего содержание электронн</w:t>
      </w:r>
      <w:r w:rsidR="00BA694F" w:rsidRPr="004F2335">
        <w:rPr>
          <w:rFonts w:ascii="Segoe UI" w:hAnsi="Segoe UI" w:cs="Segoe UI"/>
          <w:color w:val="000000" w:themeColor="text1"/>
        </w:rPr>
        <w:t>ого</w:t>
      </w:r>
      <w:r w:rsidR="008A41A9" w:rsidRPr="004F2335">
        <w:rPr>
          <w:rFonts w:ascii="Segoe UI" w:hAnsi="Segoe UI" w:cs="Segoe UI"/>
          <w:color w:val="000000" w:themeColor="text1"/>
        </w:rPr>
        <w:t xml:space="preserve"> документ</w:t>
      </w:r>
      <w:r w:rsidR="00BA694F" w:rsidRPr="004F2335">
        <w:rPr>
          <w:rFonts w:ascii="Segoe UI" w:hAnsi="Segoe UI" w:cs="Segoe UI"/>
          <w:color w:val="000000" w:themeColor="text1"/>
        </w:rPr>
        <w:t>а</w:t>
      </w:r>
      <w:r w:rsidR="008A41A9" w:rsidRPr="004F2335">
        <w:rPr>
          <w:rFonts w:ascii="Segoe UI" w:hAnsi="Segoe UI" w:cs="Segoe UI"/>
          <w:color w:val="000000" w:themeColor="text1"/>
        </w:rPr>
        <w:t>,</w:t>
      </w:r>
      <w:r w:rsidR="008A41A9" w:rsidRPr="004F2335">
        <w:rPr>
          <w:rFonts w:ascii="Arial" w:hAnsi="Arial" w:cs="Arial"/>
          <w:color w:val="000000" w:themeColor="text1"/>
        </w:rPr>
        <w:t xml:space="preserve"> </w:t>
      </w:r>
      <w:r w:rsidR="008A41A9" w:rsidRPr="004F2335">
        <w:rPr>
          <w:rFonts w:ascii="Segoe UI" w:hAnsi="Segoe UI" w:cs="Segoe UI"/>
          <w:color w:val="000000" w:themeColor="text1"/>
        </w:rPr>
        <w:t>направленн</w:t>
      </w:r>
      <w:r w:rsidR="00BA694F" w:rsidRPr="004F2335">
        <w:rPr>
          <w:rFonts w:ascii="Segoe UI" w:hAnsi="Segoe UI" w:cs="Segoe UI"/>
          <w:color w:val="000000" w:themeColor="text1"/>
        </w:rPr>
        <w:t>ого</w:t>
      </w:r>
      <w:r w:rsidR="008A41A9" w:rsidRPr="004F2335">
        <w:rPr>
          <w:rFonts w:ascii="Segoe UI" w:hAnsi="Segoe UI" w:cs="Segoe UI"/>
          <w:color w:val="000000" w:themeColor="text1"/>
        </w:rPr>
        <w:t xml:space="preserve"> в многофункциональный центр по результатам предоставления государственной услуги органом регистрации</w:t>
      </w:r>
      <w:r w:rsidR="00CA532E" w:rsidRPr="004F2335">
        <w:rPr>
          <w:rFonts w:ascii="Segoe UI" w:hAnsi="Segoe UI" w:cs="Segoe UI"/>
          <w:color w:val="000000" w:themeColor="text1"/>
        </w:rPr>
        <w:t>»</w:t>
      </w:r>
      <w:r w:rsidR="008A41A9" w:rsidRPr="004F2335">
        <w:rPr>
          <w:rFonts w:ascii="Segoe UI" w:hAnsi="Segoe UI" w:cs="Segoe UI"/>
          <w:color w:val="000000" w:themeColor="text1"/>
        </w:rPr>
        <w:t xml:space="preserve">. </w:t>
      </w:r>
      <w:r w:rsidR="00B768F1" w:rsidRPr="004F2335">
        <w:rPr>
          <w:rFonts w:ascii="Segoe UI" w:hAnsi="Segoe UI" w:cs="Segoe UI"/>
          <w:color w:val="000000" w:themeColor="text1"/>
        </w:rPr>
        <w:t>В</w:t>
      </w:r>
      <w:r w:rsidR="008A41A9" w:rsidRPr="004F2335">
        <w:rPr>
          <w:rFonts w:ascii="Segoe UI" w:hAnsi="Segoe UI" w:cs="Segoe UI"/>
          <w:color w:val="000000" w:themeColor="text1"/>
        </w:rPr>
        <w:t xml:space="preserve"> таком с</w:t>
      </w:r>
      <w:r w:rsidR="00B768F1" w:rsidRPr="004F2335">
        <w:rPr>
          <w:rFonts w:ascii="Segoe UI" w:hAnsi="Segoe UI" w:cs="Segoe UI"/>
          <w:color w:val="000000" w:themeColor="text1"/>
        </w:rPr>
        <w:t xml:space="preserve">лучае выписка из реестра недвижимости поступит в центр «Мои документы» в электронном виде. Сотрудники центра на основании этого электронного документа будут формировать документ в бумажном </w:t>
      </w:r>
      <w:proofErr w:type="gramStart"/>
      <w:r w:rsidR="00B768F1" w:rsidRPr="004F2335">
        <w:rPr>
          <w:rFonts w:ascii="Segoe UI" w:hAnsi="Segoe UI" w:cs="Segoe UI"/>
          <w:color w:val="000000" w:themeColor="text1"/>
        </w:rPr>
        <w:t>виде</w:t>
      </w:r>
      <w:proofErr w:type="gramEnd"/>
      <w:r w:rsidR="00B768F1" w:rsidRPr="004F2335">
        <w:rPr>
          <w:rFonts w:ascii="Segoe UI" w:hAnsi="Segoe UI" w:cs="Segoe UI"/>
          <w:color w:val="000000" w:themeColor="text1"/>
        </w:rPr>
        <w:t xml:space="preserve"> и заверять его соответствие </w:t>
      </w:r>
      <w:proofErr w:type="gramStart"/>
      <w:r w:rsidR="00B768F1" w:rsidRPr="004F2335">
        <w:rPr>
          <w:rFonts w:ascii="Segoe UI" w:hAnsi="Segoe UI" w:cs="Segoe UI"/>
          <w:color w:val="000000" w:themeColor="text1"/>
        </w:rPr>
        <w:t>электронному</w:t>
      </w:r>
      <w:proofErr w:type="gramEnd"/>
      <w:r w:rsidR="00B768F1" w:rsidRPr="004F2335">
        <w:rPr>
          <w:rFonts w:ascii="Segoe UI" w:hAnsi="Segoe UI" w:cs="Segoe UI"/>
          <w:color w:val="000000" w:themeColor="text1"/>
        </w:rPr>
        <w:t xml:space="preserve"> своей подписью и печатью.</w:t>
      </w:r>
    </w:p>
    <w:p w:rsidR="00A80B9D" w:rsidRPr="004F2335" w:rsidRDefault="00A80B9D" w:rsidP="00A80B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 w:themeColor="text1"/>
        </w:rPr>
      </w:pPr>
      <w:r w:rsidRPr="004F2335">
        <w:rPr>
          <w:rFonts w:ascii="Segoe UI" w:hAnsi="Segoe UI" w:cs="Segoe UI"/>
          <w:color w:val="000000" w:themeColor="text1"/>
        </w:rPr>
        <w:t>Такая выписка признается равнозначной выписке из реестра недвижимости, составленной самим органом государственной регистрации прав. Стоимость услуг Росреестра при этом не изменится.</w:t>
      </w:r>
      <w:r w:rsidR="00547DF8" w:rsidRPr="004F2335">
        <w:rPr>
          <w:rFonts w:ascii="Segoe UI" w:hAnsi="Segoe UI" w:cs="Segoe UI"/>
          <w:color w:val="000000" w:themeColor="text1"/>
        </w:rPr>
        <w:t xml:space="preserve"> В тоже время процесс предоставления государственной услуги</w:t>
      </w:r>
      <w:r w:rsidR="002C06F2" w:rsidRPr="004F2335">
        <w:rPr>
          <w:rFonts w:ascii="Segoe UI" w:hAnsi="Segoe UI" w:cs="Segoe UI"/>
          <w:color w:val="000000" w:themeColor="text1"/>
        </w:rPr>
        <w:t xml:space="preserve"> </w:t>
      </w:r>
      <w:r w:rsidR="00E43290" w:rsidRPr="004F2335">
        <w:rPr>
          <w:rFonts w:ascii="Segoe UI" w:hAnsi="Segoe UI" w:cs="Segoe UI"/>
          <w:color w:val="000000" w:themeColor="text1"/>
        </w:rPr>
        <w:t>станет быстрее.</w:t>
      </w:r>
      <w:r w:rsidR="00547DF8" w:rsidRPr="004F2335">
        <w:rPr>
          <w:rFonts w:ascii="Segoe UI" w:hAnsi="Segoe UI" w:cs="Segoe UI"/>
          <w:color w:val="000000" w:themeColor="text1"/>
        </w:rPr>
        <w:t xml:space="preserve"> </w:t>
      </w:r>
    </w:p>
    <w:p w:rsidR="00A80B9D" w:rsidRPr="004F2335" w:rsidRDefault="00A80B9D" w:rsidP="00A80B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 w:themeColor="text1"/>
        </w:rPr>
      </w:pPr>
      <w:r w:rsidRPr="004F2335">
        <w:rPr>
          <w:rFonts w:ascii="Segoe UI" w:hAnsi="Segoe UI" w:cs="Segoe UI"/>
          <w:color w:val="000000" w:themeColor="text1"/>
        </w:rPr>
        <w:t xml:space="preserve">В </w:t>
      </w:r>
      <w:r w:rsidR="00BA694F" w:rsidRPr="004F2335">
        <w:rPr>
          <w:rFonts w:ascii="Segoe UI" w:hAnsi="Segoe UI" w:cs="Segoe UI"/>
          <w:color w:val="000000" w:themeColor="text1"/>
        </w:rPr>
        <w:t>составленном многофункциональным центром</w:t>
      </w:r>
      <w:r w:rsidRPr="004F2335">
        <w:rPr>
          <w:rFonts w:ascii="Segoe UI" w:hAnsi="Segoe UI" w:cs="Segoe UI"/>
          <w:color w:val="000000" w:themeColor="text1"/>
        </w:rPr>
        <w:t xml:space="preserve"> документ</w:t>
      </w:r>
      <w:r w:rsidR="00BA694F" w:rsidRPr="004F2335">
        <w:rPr>
          <w:rFonts w:ascii="Segoe UI" w:hAnsi="Segoe UI" w:cs="Segoe UI"/>
          <w:color w:val="000000" w:themeColor="text1"/>
        </w:rPr>
        <w:t>е</w:t>
      </w:r>
      <w:r w:rsidRPr="004F2335">
        <w:rPr>
          <w:rFonts w:ascii="Segoe UI" w:hAnsi="Segoe UI" w:cs="Segoe UI"/>
          <w:color w:val="000000" w:themeColor="text1"/>
        </w:rPr>
        <w:t xml:space="preserve"> будет содержаться информация о наименовании и месте нахождения центра, дата и время составления документа на бумажном носителе, фамилия, имя отчество уполномоченного сотрудника центра «Мои документы», реквизиты сертификата ключа проверки электронной подписи лица, подписавшего электронный документ, полученный многофункциональным центром.</w:t>
      </w:r>
    </w:p>
    <w:p w:rsidR="00352D7C" w:rsidRDefault="0032268B" w:rsidP="004A084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 w:themeColor="text1"/>
        </w:rPr>
      </w:pPr>
      <w:r w:rsidRPr="004F2335">
        <w:rPr>
          <w:rFonts w:ascii="Arial" w:hAnsi="Arial" w:cs="Arial"/>
          <w:color w:val="000000" w:themeColor="text1"/>
        </w:rPr>
        <w:t xml:space="preserve"> </w:t>
      </w:r>
      <w:r w:rsidR="004A084F" w:rsidRPr="004F2335">
        <w:rPr>
          <w:rFonts w:ascii="Segoe UI" w:hAnsi="Segoe UI" w:cs="Segoe UI"/>
          <w:color w:val="000000" w:themeColor="text1"/>
        </w:rPr>
        <w:t xml:space="preserve">По указанному алгоритму уже работают в городах Иркутске, </w:t>
      </w:r>
      <w:proofErr w:type="spellStart"/>
      <w:r w:rsidR="004A084F" w:rsidRPr="004F2335">
        <w:rPr>
          <w:rFonts w:ascii="Segoe UI" w:hAnsi="Segoe UI" w:cs="Segoe UI"/>
          <w:color w:val="000000" w:themeColor="text1"/>
        </w:rPr>
        <w:t>Шелехове</w:t>
      </w:r>
      <w:proofErr w:type="spellEnd"/>
      <w:r w:rsidR="004A084F" w:rsidRPr="004F2335">
        <w:rPr>
          <w:rFonts w:ascii="Segoe UI" w:hAnsi="Segoe UI" w:cs="Segoe UI"/>
          <w:color w:val="000000" w:themeColor="text1"/>
        </w:rPr>
        <w:t xml:space="preserve">, Байкальске, </w:t>
      </w:r>
      <w:proofErr w:type="spellStart"/>
      <w:r w:rsidR="004A084F" w:rsidRPr="004F2335">
        <w:rPr>
          <w:rFonts w:ascii="Segoe UI" w:hAnsi="Segoe UI" w:cs="Segoe UI"/>
          <w:color w:val="000000" w:themeColor="text1"/>
        </w:rPr>
        <w:t>Слюдянке</w:t>
      </w:r>
      <w:proofErr w:type="spellEnd"/>
      <w:r w:rsidR="004A084F" w:rsidRPr="004F2335">
        <w:rPr>
          <w:rFonts w:ascii="Segoe UI" w:hAnsi="Segoe UI" w:cs="Segoe UI"/>
          <w:color w:val="000000" w:themeColor="text1"/>
        </w:rPr>
        <w:t>, Киренске</w:t>
      </w:r>
      <w:r w:rsidR="00B0051C" w:rsidRPr="004F2335">
        <w:rPr>
          <w:rFonts w:ascii="Segoe UI" w:hAnsi="Segoe UI" w:cs="Segoe UI"/>
          <w:color w:val="000000" w:themeColor="text1"/>
        </w:rPr>
        <w:t xml:space="preserve"> и других населенных пунктах</w:t>
      </w:r>
      <w:r w:rsidR="00D71B05" w:rsidRPr="004F2335">
        <w:rPr>
          <w:rFonts w:ascii="Segoe UI" w:hAnsi="Segoe UI" w:cs="Segoe UI"/>
          <w:color w:val="000000" w:themeColor="text1"/>
        </w:rPr>
        <w:t>.</w:t>
      </w:r>
      <w:r w:rsidR="004A084F" w:rsidRPr="004F2335">
        <w:rPr>
          <w:rFonts w:ascii="Segoe UI" w:hAnsi="Segoe UI" w:cs="Segoe UI"/>
          <w:color w:val="000000" w:themeColor="text1"/>
        </w:rPr>
        <w:t xml:space="preserve"> На всей территории </w:t>
      </w:r>
      <w:r w:rsidR="00D71B05" w:rsidRPr="004F2335">
        <w:rPr>
          <w:rFonts w:ascii="Segoe UI" w:hAnsi="Segoe UI" w:cs="Segoe UI"/>
          <w:color w:val="000000" w:themeColor="text1"/>
        </w:rPr>
        <w:t xml:space="preserve">Иркутской </w:t>
      </w:r>
      <w:r w:rsidR="004A084F" w:rsidRPr="004F2335">
        <w:rPr>
          <w:rFonts w:ascii="Segoe UI" w:hAnsi="Segoe UI" w:cs="Segoe UI"/>
          <w:color w:val="000000" w:themeColor="text1"/>
        </w:rPr>
        <w:t>области такой порядок будет установлен к июлю 2018 года.</w:t>
      </w:r>
    </w:p>
    <w:p w:rsidR="004F2335" w:rsidRDefault="004F2335" w:rsidP="004A084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4F2335" w:rsidRDefault="004F2335" w:rsidP="004A084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057DF9" w:rsidRDefault="004F2335" w:rsidP="00057D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057DF9">
        <w:rPr>
          <w:rFonts w:ascii="Segoe UI" w:hAnsi="Segoe UI" w:cs="Segoe UI"/>
          <w:color w:val="000000" w:themeColor="text1"/>
          <w:sz w:val="18"/>
          <w:szCs w:val="18"/>
        </w:rPr>
        <w:t>Инженер 1 категории отдела контроля и анализа деятельности филиала</w:t>
      </w:r>
    </w:p>
    <w:p w:rsidR="00057DF9" w:rsidRDefault="004F2335" w:rsidP="00057D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057DF9">
        <w:rPr>
          <w:rFonts w:ascii="Segoe UI" w:hAnsi="Segoe UI" w:cs="Segoe UI"/>
          <w:color w:val="000000" w:themeColor="text1"/>
          <w:sz w:val="18"/>
          <w:szCs w:val="18"/>
        </w:rPr>
        <w:t xml:space="preserve"> Кадастровой палаты по Иркутской области </w:t>
      </w:r>
    </w:p>
    <w:p w:rsidR="004F2335" w:rsidRPr="00057DF9" w:rsidRDefault="004F2335" w:rsidP="00057D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proofErr w:type="spellStart"/>
      <w:r w:rsidRPr="00057DF9">
        <w:rPr>
          <w:rFonts w:ascii="Segoe UI" w:hAnsi="Segoe UI" w:cs="Segoe UI"/>
          <w:color w:val="000000" w:themeColor="text1"/>
          <w:sz w:val="18"/>
          <w:szCs w:val="18"/>
        </w:rPr>
        <w:t>Сенская</w:t>
      </w:r>
      <w:proofErr w:type="spellEnd"/>
      <w:r w:rsidRPr="00057DF9">
        <w:rPr>
          <w:rFonts w:ascii="Segoe UI" w:hAnsi="Segoe UI" w:cs="Segoe UI"/>
          <w:color w:val="000000" w:themeColor="text1"/>
          <w:sz w:val="18"/>
          <w:szCs w:val="18"/>
        </w:rPr>
        <w:t xml:space="preserve"> Е.А.</w:t>
      </w:r>
    </w:p>
    <w:sectPr w:rsidR="004F2335" w:rsidRPr="00057DF9" w:rsidSect="006575D6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5D6"/>
    <w:rsid w:val="00027754"/>
    <w:rsid w:val="00057DF9"/>
    <w:rsid w:val="00192893"/>
    <w:rsid w:val="001B63B1"/>
    <w:rsid w:val="001E5C98"/>
    <w:rsid w:val="00257408"/>
    <w:rsid w:val="0027301E"/>
    <w:rsid w:val="002B2E61"/>
    <w:rsid w:val="002C06F2"/>
    <w:rsid w:val="002E2D20"/>
    <w:rsid w:val="00312119"/>
    <w:rsid w:val="0032268B"/>
    <w:rsid w:val="003409D3"/>
    <w:rsid w:val="00343903"/>
    <w:rsid w:val="00352D7C"/>
    <w:rsid w:val="003722A3"/>
    <w:rsid w:val="003E3E0C"/>
    <w:rsid w:val="003F2B78"/>
    <w:rsid w:val="0047427B"/>
    <w:rsid w:val="004A084F"/>
    <w:rsid w:val="004F0709"/>
    <w:rsid w:val="004F2335"/>
    <w:rsid w:val="00547DF8"/>
    <w:rsid w:val="005C0855"/>
    <w:rsid w:val="006575D6"/>
    <w:rsid w:val="00660703"/>
    <w:rsid w:val="00670D28"/>
    <w:rsid w:val="00714122"/>
    <w:rsid w:val="007B31DB"/>
    <w:rsid w:val="008A41A9"/>
    <w:rsid w:val="008B3834"/>
    <w:rsid w:val="009B5EEB"/>
    <w:rsid w:val="009D505F"/>
    <w:rsid w:val="00A16493"/>
    <w:rsid w:val="00A80B9D"/>
    <w:rsid w:val="00A87DC5"/>
    <w:rsid w:val="00AF2D85"/>
    <w:rsid w:val="00AF6069"/>
    <w:rsid w:val="00B0051C"/>
    <w:rsid w:val="00B21FB5"/>
    <w:rsid w:val="00B32AF3"/>
    <w:rsid w:val="00B768F1"/>
    <w:rsid w:val="00B82A6A"/>
    <w:rsid w:val="00BA694F"/>
    <w:rsid w:val="00BB6C92"/>
    <w:rsid w:val="00C50BC0"/>
    <w:rsid w:val="00CA532E"/>
    <w:rsid w:val="00D1531A"/>
    <w:rsid w:val="00D242C4"/>
    <w:rsid w:val="00D71B05"/>
    <w:rsid w:val="00DE57CB"/>
    <w:rsid w:val="00DF1F89"/>
    <w:rsid w:val="00DF5E76"/>
    <w:rsid w:val="00E4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5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75D6"/>
    <w:rPr>
      <w:b/>
      <w:bCs/>
    </w:rPr>
  </w:style>
  <w:style w:type="character" w:styleId="a5">
    <w:name w:val="Hyperlink"/>
    <w:basedOn w:val="a0"/>
    <w:uiPriority w:val="99"/>
    <w:unhideWhenUsed/>
    <w:rsid w:val="004F2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Senskaya_EA</dc:creator>
  <cp:lastModifiedBy>shkvarina_ma</cp:lastModifiedBy>
  <cp:revision>4</cp:revision>
  <cp:lastPrinted>2018-06-01T04:30:00Z</cp:lastPrinted>
  <dcterms:created xsi:type="dcterms:W3CDTF">2018-06-05T07:10:00Z</dcterms:created>
  <dcterms:modified xsi:type="dcterms:W3CDTF">2018-06-06T00:17:00Z</dcterms:modified>
</cp:coreProperties>
</file>