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77" w:rsidRPr="004E7282" w:rsidRDefault="00B94C77" w:rsidP="00B94C77">
      <w:pPr>
        <w:jc w:val="center"/>
      </w:pPr>
      <w:r w:rsidRPr="004E7282">
        <w:t>РОССИЙСКАЯ ФЕДЕРАЦИЯ</w:t>
      </w:r>
    </w:p>
    <w:p w:rsidR="00B94C77" w:rsidRPr="004E7282" w:rsidRDefault="00B94C77" w:rsidP="00B94C77">
      <w:pPr>
        <w:tabs>
          <w:tab w:val="left" w:pos="2790"/>
        </w:tabs>
        <w:jc w:val="center"/>
      </w:pPr>
      <w:r w:rsidRPr="004E7282">
        <w:t>ИРКУТСКАЯ ОБЛАСТЬ</w:t>
      </w:r>
    </w:p>
    <w:p w:rsidR="00B94C77" w:rsidRPr="004E7282" w:rsidRDefault="00B94C77" w:rsidP="00B94C77">
      <w:pPr>
        <w:tabs>
          <w:tab w:val="left" w:pos="2790"/>
        </w:tabs>
        <w:jc w:val="center"/>
      </w:pPr>
      <w:r w:rsidRPr="004E7282">
        <w:t>БОХАНСКИЙ РАЙОН</w:t>
      </w:r>
    </w:p>
    <w:p w:rsidR="00B94C77" w:rsidRPr="004E7282" w:rsidRDefault="00B94C77" w:rsidP="00B94C77">
      <w:pPr>
        <w:tabs>
          <w:tab w:val="left" w:pos="2790"/>
        </w:tabs>
        <w:jc w:val="center"/>
      </w:pPr>
      <w:r w:rsidRPr="004E7282">
        <w:t>АДМИНИСТРАЦИЯ МО «УКЫР»</w:t>
      </w:r>
    </w:p>
    <w:p w:rsidR="00B94C77" w:rsidRPr="004E7282" w:rsidRDefault="00B94C77" w:rsidP="00B94C77"/>
    <w:p w:rsidR="00B94C77" w:rsidRPr="00DD1932" w:rsidRDefault="00B94C77" w:rsidP="00B94C77">
      <w:pPr>
        <w:tabs>
          <w:tab w:val="left" w:pos="3090"/>
        </w:tabs>
        <w:rPr>
          <w:sz w:val="28"/>
          <w:szCs w:val="28"/>
        </w:rPr>
      </w:pPr>
      <w:r w:rsidRPr="004E7282">
        <w:tab/>
      </w:r>
      <w:r w:rsidRPr="00DD1932">
        <w:rPr>
          <w:sz w:val="28"/>
          <w:szCs w:val="28"/>
        </w:rPr>
        <w:t xml:space="preserve">ПОСТАНОВЛЕНИЕ  № </w:t>
      </w:r>
      <w:r>
        <w:rPr>
          <w:sz w:val="28"/>
          <w:szCs w:val="28"/>
        </w:rPr>
        <w:t xml:space="preserve"> 20</w:t>
      </w:r>
    </w:p>
    <w:p w:rsidR="00B94C77" w:rsidRPr="00DD1932" w:rsidRDefault="00B94C77" w:rsidP="00B94C77">
      <w:pPr>
        <w:rPr>
          <w:sz w:val="28"/>
          <w:szCs w:val="28"/>
        </w:rPr>
      </w:pPr>
    </w:p>
    <w:p w:rsidR="00B94C77" w:rsidRDefault="00B94C77" w:rsidP="00B94C77">
      <w:pPr>
        <w:rPr>
          <w:sz w:val="28"/>
          <w:szCs w:val="28"/>
        </w:rPr>
      </w:pPr>
      <w:r>
        <w:rPr>
          <w:sz w:val="28"/>
          <w:szCs w:val="28"/>
        </w:rPr>
        <w:t xml:space="preserve">02.06.2014г.               </w:t>
      </w:r>
      <w:r w:rsidRPr="00DD193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</w:t>
      </w:r>
      <w:r w:rsidRPr="00DD1932">
        <w:rPr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кыр</w:t>
      </w:r>
      <w:r w:rsidRPr="00DD1932">
        <w:rPr>
          <w:sz w:val="28"/>
          <w:szCs w:val="28"/>
        </w:rPr>
        <w:t xml:space="preserve">  </w:t>
      </w:r>
    </w:p>
    <w:p w:rsidR="00B94C77" w:rsidRDefault="00B94C77" w:rsidP="00B94C77">
      <w:pPr>
        <w:pStyle w:val="a3"/>
        <w:jc w:val="left"/>
        <w:rPr>
          <w:i w:val="0"/>
          <w:sz w:val="28"/>
        </w:rPr>
      </w:pPr>
    </w:p>
    <w:p w:rsidR="00B94C77" w:rsidRDefault="00B94C77" w:rsidP="00B94C77">
      <w:pPr>
        <w:pStyle w:val="p12"/>
        <w:shd w:val="clear" w:color="auto" w:fill="FFFFFF"/>
        <w:ind w:right="25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установлении на территории МО «Укыр» особого противопожарного режима»</w:t>
      </w:r>
    </w:p>
    <w:p w:rsidR="00B94C77" w:rsidRDefault="00B94C77" w:rsidP="00B94C77">
      <w:pPr>
        <w:pStyle w:val="p1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наступлением периода особой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Иркутской области, в соответствии со статьёй 30 Федерального закона от 21.12.1994 года № 69 - ФЗ «О пожарной безопасности», статьёй 20 Закона Иркутской области от 7 октября 2008 года №78- </w:t>
      </w:r>
      <w:proofErr w:type="gramStart"/>
      <w:r>
        <w:rPr>
          <w:color w:val="000000"/>
          <w:sz w:val="28"/>
          <w:szCs w:val="28"/>
        </w:rPr>
        <w:t>оз</w:t>
      </w:r>
      <w:proofErr w:type="gramEnd"/>
      <w:r>
        <w:rPr>
          <w:color w:val="000000"/>
          <w:sz w:val="28"/>
          <w:szCs w:val="28"/>
        </w:rPr>
        <w:t xml:space="preserve"> «О пожарной безопасности в Иркутской области», руководствуясь  Уставом МО «Укыр»</w:t>
      </w:r>
    </w:p>
    <w:p w:rsidR="00B94C77" w:rsidRDefault="00B94C77" w:rsidP="00B94C77">
      <w:pPr>
        <w:pStyle w:val="p1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94C77" w:rsidRDefault="00B94C77" w:rsidP="00B94C77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Установить на территории муниципального образования «Укыр» с 08.00 часов 02 июня 2014 года до 08.00 часов 30 июня 2014 года особый противопожарный режим.</w:t>
      </w:r>
    </w:p>
    <w:p w:rsidR="00B94C77" w:rsidRDefault="00B94C77" w:rsidP="00B94C77">
      <w:pPr>
        <w:pStyle w:val="p16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1.</w:t>
      </w:r>
      <w:r>
        <w:rPr>
          <w:rStyle w:val="s5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Зам</w:t>
      </w:r>
      <w:proofErr w:type="gramStart"/>
      <w:r>
        <w:rPr>
          <w:rStyle w:val="s5"/>
          <w:color w:val="000000"/>
          <w:sz w:val="28"/>
          <w:szCs w:val="28"/>
        </w:rPr>
        <w:t>.г</w:t>
      </w:r>
      <w:proofErr w:type="gramEnd"/>
      <w:r>
        <w:rPr>
          <w:rStyle w:val="s5"/>
          <w:color w:val="000000"/>
          <w:sz w:val="28"/>
          <w:szCs w:val="28"/>
        </w:rPr>
        <w:t>лавы Нархиновой С.А.</w:t>
      </w:r>
    </w:p>
    <w:p w:rsidR="00B94C77" w:rsidRDefault="00B94C77" w:rsidP="00B94C77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Создать постоянно действующий оперативный штаб на период установления особого противопожарного режима;</w:t>
      </w:r>
    </w:p>
    <w:p w:rsidR="00B94C77" w:rsidRDefault="00B94C77" w:rsidP="00B94C77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Привести в готовность силы и средства территориальной подсистемы муниципального образования «Укыр» единой государственной системы предупреждения и ликвидации чрезвычайных ситуаций на поселенческом уровне;</w:t>
      </w:r>
    </w:p>
    <w:p w:rsidR="00B94C77" w:rsidRDefault="00B94C77" w:rsidP="00B94C77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Организовать среди населения проведение разъяснительной работы по вопросам обеспечения пожарной безопасности;</w:t>
      </w:r>
    </w:p>
    <w:p w:rsidR="00B94C77" w:rsidRDefault="00B94C77" w:rsidP="00B94C77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t>1.1.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Организовать оповещение населения через средства звукового оповещения в поселении.</w:t>
      </w:r>
    </w:p>
    <w:p w:rsidR="00B94C77" w:rsidRDefault="00B94C77" w:rsidP="00B94C77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Определить достаточность мер по ограничению пребывания граждан в лесах и въезда в леса транспортных средств.</w:t>
      </w:r>
    </w:p>
    <w:p w:rsidR="00B94C77" w:rsidRDefault="00B94C77" w:rsidP="00B94C77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rFonts w:ascii="Arial Unicode MS" w:eastAsia="Arial Unicode MS" w:hAnsi="Arial Unicode MS" w:cs="Arial Unicode MS"/>
          <w:color w:val="000000"/>
          <w:sz w:val="28"/>
          <w:szCs w:val="28"/>
        </w:rPr>
        <w:t>1</w:t>
      </w:r>
      <w:proofErr w:type="gramStart"/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екомендовать руководителям организаций, осуществляющих деятельность на территории муниципального образования:</w:t>
      </w:r>
    </w:p>
    <w:p w:rsidR="00B94C77" w:rsidRDefault="00B94C77" w:rsidP="00B94C77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Принять срочные меры по уборке сухой травы, свалок горючего мусора на территориях соответствующих организаций;</w:t>
      </w:r>
    </w:p>
    <w:p w:rsidR="00B94C77" w:rsidRDefault="00B94C77" w:rsidP="00B94C77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Обеспечить готовность соответствующих подразделений пожарной охраны;</w:t>
      </w:r>
    </w:p>
    <w:p w:rsidR="00B94C77" w:rsidRDefault="00B94C77" w:rsidP="00B94C77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Обеспечить объекты источниками наружного противопожарного водоснабжения и средствами пожаротушения.</w:t>
      </w:r>
    </w:p>
    <w:p w:rsidR="00B94C77" w:rsidRDefault="00B94C77" w:rsidP="00B94C77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Провести по мере необходимости дополнительные инженерные мероприятия по опашке населённых пунктов и дооборудованию минерализованных полос, завершить оборудование противопожарных разрывов установленной ширины по всему периметру населённых пунктов, находящихся в зоне риска, дополнительно принять меры к приведению в готовность имеющихся источников противопожарного водоснабжения в каждом населённом пункте;</w:t>
      </w:r>
    </w:p>
    <w:p w:rsidR="00B94C77" w:rsidRDefault="00B94C77" w:rsidP="00B94C77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Продолжить проведение профилактической работы с населением по соблюдению правил пожарной безопасности в лесах, территориях, прилегающих к лесным массивам с распространением памяток по мерам пожарной безопасности, активизировать патрулирование по всей территории с привлечением формирований добровольной пожарной охраны, охотников в пожароопасных районах;</w:t>
      </w:r>
    </w:p>
    <w:p w:rsidR="00B94C77" w:rsidRDefault="00B94C77" w:rsidP="00B94C77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rStyle w:val="s4"/>
          <w:color w:val="000000"/>
          <w:sz w:val="28"/>
          <w:szCs w:val="28"/>
        </w:rPr>
        <w:t>1.1..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Совместно со специализированным учреждением по тушению лесных пожаров - ООО «Кировский филиал» Южного лесопожарного объединения, арендаторами лесных участков, находящимися на территории поселений, продолжить работу по своевременному предотвращению, реагированию, локализации и тушению лесных пожаров на территориях сельских поселений, усилить патрулирование особо опасных территорий с хвойными породами лесов, мест посещения лесов населением, увеличить количество патрульных групп;</w:t>
      </w:r>
      <w:proofErr w:type="gramEnd"/>
    </w:p>
    <w:p w:rsidR="00B94C77" w:rsidRDefault="00B94C77" w:rsidP="00B94C77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Подготовить и довести до населения информацию по противопожарной тематике, лесным пожарам, </w:t>
      </w:r>
      <w:proofErr w:type="gramStart"/>
      <w:r>
        <w:rPr>
          <w:color w:val="000000"/>
          <w:sz w:val="28"/>
          <w:szCs w:val="28"/>
        </w:rPr>
        <w:t>ограничении</w:t>
      </w:r>
      <w:proofErr w:type="gramEnd"/>
      <w:r>
        <w:rPr>
          <w:color w:val="000000"/>
          <w:sz w:val="28"/>
          <w:szCs w:val="28"/>
        </w:rPr>
        <w:t xml:space="preserve"> посещения лесных массивов в срок до 22.04.2014г.</w:t>
      </w:r>
    </w:p>
    <w:p w:rsidR="00B94C77" w:rsidRDefault="00B94C77" w:rsidP="00B94C77">
      <w:pPr>
        <w:pStyle w:val="p17"/>
        <w:shd w:val="clear" w:color="auto" w:fill="FFFFFF"/>
        <w:ind w:firstLine="708"/>
        <w:jc w:val="both"/>
        <w:rPr>
          <w:rStyle w:val="s2"/>
          <w:color w:val="000000"/>
          <w:sz w:val="28"/>
          <w:szCs w:val="28"/>
        </w:rPr>
      </w:pPr>
      <w:r>
        <w:rPr>
          <w:rStyle w:val="s4"/>
          <w:color w:val="000000"/>
          <w:sz w:val="22"/>
          <w:szCs w:val="22"/>
        </w:rPr>
        <w:lastRenderedPageBreak/>
        <w:t>2.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2"/>
          <w:szCs w:val="22"/>
        </w:rPr>
        <w:t>​</w:t>
      </w:r>
      <w:r>
        <w:rPr>
          <w:rStyle w:val="s4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Style w:val="s2"/>
          <w:color w:val="000000"/>
          <w:sz w:val="28"/>
          <w:szCs w:val="28"/>
        </w:rPr>
        <w:t>Контроль исполнения данного постановления оставляю за собой.</w:t>
      </w:r>
    </w:p>
    <w:p w:rsidR="00B94C77" w:rsidRDefault="00B94C77" w:rsidP="00B94C77">
      <w:pPr>
        <w:pStyle w:val="p17"/>
        <w:shd w:val="clear" w:color="auto" w:fill="FFFFFF"/>
        <w:ind w:firstLine="708"/>
        <w:jc w:val="both"/>
        <w:rPr>
          <w:rStyle w:val="s2"/>
          <w:color w:val="000000"/>
          <w:sz w:val="28"/>
          <w:szCs w:val="28"/>
        </w:rPr>
      </w:pPr>
    </w:p>
    <w:p w:rsidR="00B94C77" w:rsidRDefault="00B94C77" w:rsidP="00B94C77">
      <w:pPr>
        <w:pStyle w:val="p17"/>
        <w:shd w:val="clear" w:color="auto" w:fill="FFFFFF"/>
        <w:ind w:firstLine="708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Глава МО «Укыр»                  Баглаева Е.А.</w:t>
      </w:r>
    </w:p>
    <w:p w:rsidR="00000000" w:rsidRDefault="00B94C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94C77"/>
    <w:rsid w:val="00B9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4C7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4">
    <w:name w:val="Название Знак"/>
    <w:basedOn w:val="a0"/>
    <w:link w:val="a3"/>
    <w:rsid w:val="00B94C77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s2">
    <w:name w:val="s2"/>
    <w:basedOn w:val="a0"/>
    <w:rsid w:val="00B94C77"/>
  </w:style>
  <w:style w:type="character" w:customStyle="1" w:styleId="apple-converted-space">
    <w:name w:val="apple-converted-space"/>
    <w:basedOn w:val="a0"/>
    <w:rsid w:val="00B94C77"/>
  </w:style>
  <w:style w:type="paragraph" w:customStyle="1" w:styleId="p12">
    <w:name w:val="p12"/>
    <w:basedOn w:val="a"/>
    <w:rsid w:val="00B9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B9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9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B9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94C77"/>
  </w:style>
  <w:style w:type="paragraph" w:customStyle="1" w:styleId="p16">
    <w:name w:val="p16"/>
    <w:basedOn w:val="a"/>
    <w:rsid w:val="00B9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94C77"/>
  </w:style>
  <w:style w:type="paragraph" w:customStyle="1" w:styleId="p17">
    <w:name w:val="p17"/>
    <w:basedOn w:val="a"/>
    <w:rsid w:val="00B9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3259</Characters>
  <Application>Microsoft Office Word</Application>
  <DocSecurity>0</DocSecurity>
  <Lines>27</Lines>
  <Paragraphs>7</Paragraphs>
  <ScaleCrop>false</ScaleCrop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ЧЛ2</dc:creator>
  <cp:keywords/>
  <dc:description/>
  <cp:lastModifiedBy>ЧЛ2</cp:lastModifiedBy>
  <cp:revision>2</cp:revision>
  <dcterms:created xsi:type="dcterms:W3CDTF">2014-08-12T06:41:00Z</dcterms:created>
  <dcterms:modified xsi:type="dcterms:W3CDTF">2014-08-12T06:41:00Z</dcterms:modified>
</cp:coreProperties>
</file>