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A1" w:rsidRPr="004E7282" w:rsidRDefault="00DF6FA1" w:rsidP="00DF6FA1">
      <w:pPr>
        <w:jc w:val="center"/>
      </w:pPr>
      <w:r w:rsidRPr="004E7282">
        <w:t>РОССИЙСКАЯ ФЕДЕРАЦИЯ</w:t>
      </w:r>
    </w:p>
    <w:p w:rsidR="00DF6FA1" w:rsidRPr="004E7282" w:rsidRDefault="00DF6FA1" w:rsidP="00DF6FA1">
      <w:pPr>
        <w:tabs>
          <w:tab w:val="left" w:pos="2790"/>
        </w:tabs>
        <w:jc w:val="center"/>
      </w:pPr>
      <w:r w:rsidRPr="004E7282">
        <w:t>ИРКУТСКАЯ ОБЛАСТЬ</w:t>
      </w:r>
    </w:p>
    <w:p w:rsidR="00DF6FA1" w:rsidRPr="004E7282" w:rsidRDefault="00DF6FA1" w:rsidP="00DF6FA1">
      <w:pPr>
        <w:tabs>
          <w:tab w:val="left" w:pos="2790"/>
        </w:tabs>
        <w:jc w:val="center"/>
      </w:pPr>
      <w:r w:rsidRPr="004E7282">
        <w:t>БОХАНСКИЙ РАЙОН</w:t>
      </w:r>
    </w:p>
    <w:p w:rsidR="00DF6FA1" w:rsidRPr="004E7282" w:rsidRDefault="00DF6FA1" w:rsidP="00DF6FA1">
      <w:pPr>
        <w:tabs>
          <w:tab w:val="left" w:pos="2790"/>
        </w:tabs>
        <w:jc w:val="center"/>
      </w:pPr>
      <w:r w:rsidRPr="004E7282">
        <w:t>АДМИНИСТРАЦИЯ МО «УКЫР»</w:t>
      </w:r>
    </w:p>
    <w:p w:rsidR="00DF6FA1" w:rsidRPr="004E7282" w:rsidRDefault="00DF6FA1" w:rsidP="00DF6FA1"/>
    <w:p w:rsidR="00DF6FA1" w:rsidRPr="00DD1932" w:rsidRDefault="00DF6FA1" w:rsidP="00DF6FA1">
      <w:pPr>
        <w:tabs>
          <w:tab w:val="left" w:pos="3090"/>
        </w:tabs>
        <w:rPr>
          <w:sz w:val="28"/>
          <w:szCs w:val="28"/>
        </w:rPr>
      </w:pPr>
      <w:r w:rsidRPr="004E7282">
        <w:tab/>
      </w:r>
      <w:r w:rsidRPr="00DD1932">
        <w:rPr>
          <w:sz w:val="28"/>
          <w:szCs w:val="28"/>
        </w:rPr>
        <w:t xml:space="preserve">ПОСТАНОВЛЕНИЕ  № </w:t>
      </w:r>
      <w:r>
        <w:rPr>
          <w:sz w:val="28"/>
          <w:szCs w:val="28"/>
        </w:rPr>
        <w:t xml:space="preserve"> 14</w:t>
      </w:r>
    </w:p>
    <w:p w:rsidR="00DF6FA1" w:rsidRPr="00DD1932" w:rsidRDefault="00DF6FA1" w:rsidP="00DF6FA1">
      <w:pPr>
        <w:rPr>
          <w:sz w:val="28"/>
          <w:szCs w:val="28"/>
        </w:rPr>
      </w:pPr>
    </w:p>
    <w:p w:rsidR="00DF6FA1" w:rsidRDefault="00DF6FA1" w:rsidP="00DF6FA1">
      <w:pPr>
        <w:rPr>
          <w:sz w:val="28"/>
          <w:szCs w:val="28"/>
        </w:rPr>
      </w:pPr>
      <w:r>
        <w:rPr>
          <w:sz w:val="28"/>
          <w:szCs w:val="28"/>
        </w:rPr>
        <w:t xml:space="preserve">19.04.2014г.               </w:t>
      </w:r>
      <w:r w:rsidRPr="00DD193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DD193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  <w:proofErr w:type="spellEnd"/>
      <w:r w:rsidRPr="00DD1932">
        <w:rPr>
          <w:sz w:val="28"/>
          <w:szCs w:val="28"/>
        </w:rPr>
        <w:t xml:space="preserve">  </w:t>
      </w:r>
    </w:p>
    <w:p w:rsidR="00DF6FA1" w:rsidRDefault="00DF6FA1" w:rsidP="00DF6FA1">
      <w:pPr>
        <w:pStyle w:val="a3"/>
        <w:jc w:val="left"/>
        <w:rPr>
          <w:i w:val="0"/>
          <w:sz w:val="28"/>
        </w:rPr>
      </w:pPr>
    </w:p>
    <w:p w:rsidR="00DF6FA1" w:rsidRDefault="00DF6FA1" w:rsidP="00DF6FA1">
      <w:pPr>
        <w:pStyle w:val="p12"/>
        <w:shd w:val="clear" w:color="auto" w:fill="FFFFFF"/>
        <w:ind w:right="2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установлении на территории МО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 особого противопожарного режима»</w:t>
      </w:r>
    </w:p>
    <w:p w:rsidR="00DF6FA1" w:rsidRDefault="00DF6FA1" w:rsidP="00DF6FA1">
      <w:pPr>
        <w:pStyle w:val="p1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статьёй 30 Федерального закона от 21.12.1994 года № 69 - ФЗ «О пожарной безопасности», статьёй 20 Закона Иркутской области от 7 октября 2008 года №78- </w:t>
      </w:r>
      <w:proofErr w:type="spellStart"/>
      <w:proofErr w:type="gramStart"/>
      <w:r>
        <w:rPr>
          <w:color w:val="000000"/>
          <w:sz w:val="28"/>
          <w:szCs w:val="28"/>
        </w:rPr>
        <w:t>оз</w:t>
      </w:r>
      <w:proofErr w:type="spellEnd"/>
      <w:proofErr w:type="gramEnd"/>
      <w:r>
        <w:rPr>
          <w:color w:val="000000"/>
          <w:sz w:val="28"/>
          <w:szCs w:val="28"/>
        </w:rPr>
        <w:t xml:space="preserve"> «О пожарной безопасности в Иркутской области», руководствуясь  Уставом МО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</w:t>
      </w:r>
    </w:p>
    <w:p w:rsidR="00DF6FA1" w:rsidRDefault="00DF6FA1" w:rsidP="00DF6FA1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Установить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 с 08.00 часов 19 апреля 2014 года до 08.00 часов 12 мая 2014 года особый противопожарный режим.</w:t>
      </w:r>
    </w:p>
    <w:p w:rsidR="00DF6FA1" w:rsidRDefault="00DF6FA1" w:rsidP="00DF6FA1">
      <w:pPr>
        <w:pStyle w:val="p16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</w:t>
      </w:r>
      <w:r>
        <w:rPr>
          <w:rStyle w:val="s5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Зам</w:t>
      </w:r>
      <w:proofErr w:type="gramStart"/>
      <w:r>
        <w:rPr>
          <w:rStyle w:val="s5"/>
          <w:color w:val="000000"/>
          <w:sz w:val="28"/>
          <w:szCs w:val="28"/>
        </w:rPr>
        <w:t>.г</w:t>
      </w:r>
      <w:proofErr w:type="gramEnd"/>
      <w:r>
        <w:rPr>
          <w:rStyle w:val="s5"/>
          <w:color w:val="000000"/>
          <w:sz w:val="28"/>
          <w:szCs w:val="28"/>
        </w:rPr>
        <w:t xml:space="preserve">лавы </w:t>
      </w:r>
      <w:proofErr w:type="spellStart"/>
      <w:r>
        <w:rPr>
          <w:rStyle w:val="s5"/>
          <w:color w:val="000000"/>
          <w:sz w:val="28"/>
          <w:szCs w:val="28"/>
        </w:rPr>
        <w:t>Нархиновой</w:t>
      </w:r>
      <w:proofErr w:type="spellEnd"/>
      <w:r>
        <w:rPr>
          <w:rStyle w:val="s5"/>
          <w:color w:val="000000"/>
          <w:sz w:val="28"/>
          <w:szCs w:val="28"/>
        </w:rPr>
        <w:t xml:space="preserve"> С.А.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Создать постоянно действующий оперативный штаб на период установления особого противопожарного режима;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Привести в готовность силы и средства территориальной подсистемы муниципального образования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 единой государственной системы предупреждения и ликвидации чрезвычайных ситуаций на поселенческом уровне;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Организовать среди населения проведение разъяснительной работы по вопросам обеспечения пожарной безопасности;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Организовать оповещение населения через средства звукового оповещения в поселении.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Определить достаточность мер по ограничению пребывания граждан в лесах и въезда в леса транспортных средств.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rFonts w:ascii="Arial Unicode MS" w:eastAsia="Arial Unicode MS" w:hAnsi="Arial Unicode MS" w:cs="Arial Unicode MS"/>
          <w:color w:val="000000"/>
          <w:sz w:val="28"/>
          <w:szCs w:val="28"/>
        </w:rPr>
        <w:t>1</w:t>
      </w:r>
      <w:proofErr w:type="gramStart"/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екомендовать руководителям организаций, осуществляющих деятельность на территории муниципального образования: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Принять срочные меры по уборке сухой травы, свалок горючего мусора на территориях соответствующих организаций;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Обеспечить готовность соответствующих подразделений пожарной охраны;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Обеспечить объекты источниками наружного противопожарного водоснабжения и средствами пожаротушения.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Провести по мере необходимости дополнительные инженерные мероприятия по опашке населённых пунктов и дооборудованию минерализованных полос, завершить оборудование противопожарных разрывов установленной ширины по всему периметру населённых пунктов, находящихся в зоне риска, дополнительно принять меры к приведению в готовность имеющихся источников противопожарного водоснабжения в каждом населённом пункте;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Продолжить проведение профилактической работы с населением по соблюдению правил пожарной безопасности в лесах, территориях, прилегающих к лесным массивам с распространением памяток по мерам пожарной безопасности, активизировать патрулирование по всей территории с привлечением формирований добровольной пожарной охраны, охотников в пожароопасных районах;</w:t>
      </w:r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s4"/>
          <w:color w:val="000000"/>
          <w:sz w:val="28"/>
          <w:szCs w:val="28"/>
        </w:rPr>
        <w:t>1.1..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Совместно со специализированным учреждением по тушению лесных пожаров - ООО «Кировский филиал» Южного </w:t>
      </w:r>
      <w:proofErr w:type="spellStart"/>
      <w:r>
        <w:rPr>
          <w:color w:val="000000"/>
          <w:sz w:val="28"/>
          <w:szCs w:val="28"/>
        </w:rPr>
        <w:t>лесопожарного</w:t>
      </w:r>
      <w:proofErr w:type="spellEnd"/>
      <w:r>
        <w:rPr>
          <w:color w:val="000000"/>
          <w:sz w:val="28"/>
          <w:szCs w:val="28"/>
        </w:rPr>
        <w:t xml:space="preserve"> объединения, арендаторами лесных участков, находящимися на территории поселений, продолжить работу по своевременному предотвращению, реагированию, локализации и тушению лесных пожаров на территориях сельских поселений, усилить патрулирование особо опасных территорий с хвойными породами лесов, мест посещения лесов населением, увеличить количество патрульных групп;</w:t>
      </w:r>
      <w:proofErr w:type="gramEnd"/>
    </w:p>
    <w:p w:rsidR="00DF6FA1" w:rsidRDefault="00DF6FA1" w:rsidP="00DF6FA1">
      <w:pPr>
        <w:pStyle w:val="p1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1.1..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rStyle w:val="s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Подготовить и довести до населения информацию по противопожарной тематике, лесным пожарам, </w:t>
      </w:r>
      <w:proofErr w:type="gramStart"/>
      <w:r>
        <w:rPr>
          <w:color w:val="000000"/>
          <w:sz w:val="28"/>
          <w:szCs w:val="28"/>
        </w:rPr>
        <w:t>ограничении</w:t>
      </w:r>
      <w:proofErr w:type="gramEnd"/>
      <w:r>
        <w:rPr>
          <w:color w:val="000000"/>
          <w:sz w:val="28"/>
          <w:szCs w:val="28"/>
        </w:rPr>
        <w:t xml:space="preserve"> посещения лесных массивов в срок до 22.04.2014г.</w:t>
      </w:r>
    </w:p>
    <w:p w:rsidR="00DF6FA1" w:rsidRDefault="00DF6FA1" w:rsidP="00DF6FA1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rStyle w:val="s4"/>
          <w:color w:val="000000"/>
          <w:sz w:val="22"/>
          <w:szCs w:val="22"/>
        </w:rPr>
        <w:lastRenderedPageBreak/>
        <w:t>2.</w:t>
      </w:r>
      <w:r>
        <w:rPr>
          <w:rStyle w:val="s4"/>
          <w:rFonts w:ascii="Arial Unicode MS" w:eastAsia="Arial Unicode MS" w:hAnsi="Arial Unicode MS" w:cs="Arial Unicode MS" w:hint="eastAsia"/>
          <w:color w:val="000000"/>
          <w:sz w:val="22"/>
          <w:szCs w:val="22"/>
        </w:rPr>
        <w:t>​</w:t>
      </w:r>
      <w:r>
        <w:rPr>
          <w:rStyle w:val="s4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s2"/>
          <w:color w:val="000000"/>
          <w:sz w:val="28"/>
          <w:szCs w:val="28"/>
        </w:rPr>
        <w:t>Контроль исполнения данного постановления оставляю за собой.</w:t>
      </w:r>
    </w:p>
    <w:p w:rsidR="00DF6FA1" w:rsidRDefault="00DF6FA1" w:rsidP="00DF6FA1">
      <w:pPr>
        <w:pStyle w:val="p17"/>
        <w:shd w:val="clear" w:color="auto" w:fill="FFFFFF"/>
        <w:ind w:firstLine="708"/>
        <w:jc w:val="both"/>
        <w:rPr>
          <w:rStyle w:val="s2"/>
          <w:color w:val="000000"/>
          <w:sz w:val="28"/>
          <w:szCs w:val="28"/>
        </w:rPr>
      </w:pPr>
    </w:p>
    <w:p w:rsidR="00DF6FA1" w:rsidRPr="005B478C" w:rsidRDefault="00DF6FA1" w:rsidP="00DF6FA1">
      <w:pPr>
        <w:pStyle w:val="p1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Глава МО «</w:t>
      </w:r>
      <w:proofErr w:type="spellStart"/>
      <w:r>
        <w:rPr>
          <w:rStyle w:val="s2"/>
          <w:color w:val="000000"/>
          <w:sz w:val="28"/>
          <w:szCs w:val="28"/>
        </w:rPr>
        <w:t>Укыр</w:t>
      </w:r>
      <w:proofErr w:type="spellEnd"/>
      <w:r>
        <w:rPr>
          <w:rStyle w:val="s2"/>
          <w:color w:val="000000"/>
          <w:sz w:val="28"/>
          <w:szCs w:val="28"/>
        </w:rPr>
        <w:t xml:space="preserve">»                                                    </w:t>
      </w:r>
      <w:proofErr w:type="spellStart"/>
      <w:r>
        <w:rPr>
          <w:rStyle w:val="s2"/>
          <w:color w:val="000000"/>
          <w:sz w:val="28"/>
          <w:szCs w:val="28"/>
        </w:rPr>
        <w:t>Баглаева</w:t>
      </w:r>
      <w:proofErr w:type="spellEnd"/>
      <w:r>
        <w:rPr>
          <w:rStyle w:val="s2"/>
          <w:color w:val="000000"/>
          <w:sz w:val="28"/>
          <w:szCs w:val="28"/>
        </w:rPr>
        <w:t xml:space="preserve"> Е.А</w:t>
      </w:r>
    </w:p>
    <w:p w:rsidR="00000000" w:rsidRDefault="00DF6F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FA1"/>
    <w:rsid w:val="00D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FA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DF6FA1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s2">
    <w:name w:val="s2"/>
    <w:basedOn w:val="a0"/>
    <w:rsid w:val="00DF6FA1"/>
  </w:style>
  <w:style w:type="character" w:customStyle="1" w:styleId="apple-converted-space">
    <w:name w:val="apple-converted-space"/>
    <w:basedOn w:val="a0"/>
    <w:rsid w:val="00DF6FA1"/>
  </w:style>
  <w:style w:type="paragraph" w:customStyle="1" w:styleId="p12">
    <w:name w:val="p12"/>
    <w:basedOn w:val="a"/>
    <w:rsid w:val="00D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F6FA1"/>
  </w:style>
  <w:style w:type="paragraph" w:customStyle="1" w:styleId="p16">
    <w:name w:val="p16"/>
    <w:basedOn w:val="a"/>
    <w:rsid w:val="00D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F6FA1"/>
  </w:style>
  <w:style w:type="paragraph" w:customStyle="1" w:styleId="p17">
    <w:name w:val="p17"/>
    <w:basedOn w:val="a"/>
    <w:rsid w:val="00DF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2</cp:revision>
  <dcterms:created xsi:type="dcterms:W3CDTF">2014-08-12T06:37:00Z</dcterms:created>
  <dcterms:modified xsi:type="dcterms:W3CDTF">2014-08-12T06:37:00Z</dcterms:modified>
</cp:coreProperties>
</file>