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A8" w:rsidRDefault="00AA7CA8" w:rsidP="00AA7CA8">
      <w:pPr>
        <w:rPr>
          <w:b/>
        </w:rPr>
      </w:pPr>
    </w:p>
    <w:p w:rsidR="00AA7CA8" w:rsidRDefault="00AA7CA8" w:rsidP="00AA7CA8">
      <w:r>
        <w:rPr>
          <w:b/>
        </w:rPr>
        <w:t xml:space="preserve">                                                   </w:t>
      </w:r>
      <w:r>
        <w:t>РОССИЙСКАЯ ФЕДЕРАЦИЯ</w:t>
      </w:r>
    </w:p>
    <w:p w:rsidR="00AA7CA8" w:rsidRDefault="00AA7CA8" w:rsidP="00AA7CA8">
      <w:pPr>
        <w:jc w:val="center"/>
      </w:pPr>
      <w:r>
        <w:t>ИРКУТСКАЯИ ОБЛАСТЬ</w:t>
      </w:r>
    </w:p>
    <w:p w:rsidR="00AA7CA8" w:rsidRDefault="00AA7CA8" w:rsidP="00AA7CA8">
      <w:pPr>
        <w:jc w:val="center"/>
      </w:pPr>
      <w:r>
        <w:t>БОХАНСКИЙ РАЙОН</w:t>
      </w:r>
    </w:p>
    <w:p w:rsidR="00AA7CA8" w:rsidRDefault="00AA7CA8" w:rsidP="00AA7CA8">
      <w:pPr>
        <w:jc w:val="center"/>
      </w:pPr>
      <w:r>
        <w:t>ДУМА</w:t>
      </w:r>
    </w:p>
    <w:p w:rsidR="00AA7CA8" w:rsidRDefault="00AA7CA8" w:rsidP="00AA7CA8">
      <w:pPr>
        <w:jc w:val="center"/>
      </w:pPr>
    </w:p>
    <w:p w:rsidR="00AA7CA8" w:rsidRDefault="00AA7CA8" w:rsidP="00AA7CA8">
      <w:pPr>
        <w:jc w:val="center"/>
      </w:pPr>
      <w:r>
        <w:t>МУНИЦИПАЛЬНОГО ОБРАЗОВАНИЯ «СЕРЕДКИНО»</w:t>
      </w:r>
    </w:p>
    <w:p w:rsidR="00AA7CA8" w:rsidRDefault="00AA7CA8" w:rsidP="00AA7CA8">
      <w:pPr>
        <w:jc w:val="center"/>
      </w:pPr>
    </w:p>
    <w:p w:rsidR="00AA7CA8" w:rsidRDefault="00AA7CA8" w:rsidP="00AA7CA8">
      <w:pPr>
        <w:jc w:val="center"/>
      </w:pPr>
      <w:r>
        <w:t>РЕШЕНИЕ № 94</w:t>
      </w:r>
    </w:p>
    <w:p w:rsidR="00AA7CA8" w:rsidRDefault="00AA7CA8" w:rsidP="00AA7CA8"/>
    <w:p w:rsidR="00AA7CA8" w:rsidRDefault="00AA7CA8" w:rsidP="00AA7CA8"/>
    <w:p w:rsidR="00AA7CA8" w:rsidRDefault="00AA7CA8" w:rsidP="00AA7CA8">
      <w:r>
        <w:t xml:space="preserve">От 06.11.2014 г.                                                                                                       </w:t>
      </w:r>
      <w:proofErr w:type="spellStart"/>
      <w:r>
        <w:t>с</w:t>
      </w:r>
      <w:proofErr w:type="gramStart"/>
      <w:r>
        <w:t>.С</w:t>
      </w:r>
      <w:proofErr w:type="gramEnd"/>
      <w:r>
        <w:t>ередкино</w:t>
      </w:r>
      <w:proofErr w:type="spellEnd"/>
    </w:p>
    <w:p w:rsidR="00AA7CA8" w:rsidRDefault="00AA7CA8" w:rsidP="00AA7CA8"/>
    <w:p w:rsidR="00AA7CA8" w:rsidRDefault="00AA7CA8" w:rsidP="00AA7CA8"/>
    <w:p w:rsidR="00AA7CA8" w:rsidRDefault="00AA7CA8" w:rsidP="00AA7CA8"/>
    <w:p w:rsidR="00AA7CA8" w:rsidRDefault="00AA7CA8" w:rsidP="00AA7CA8">
      <w:r>
        <w:t xml:space="preserve">       </w:t>
      </w:r>
    </w:p>
    <w:p w:rsidR="00AA7CA8" w:rsidRDefault="00AA7CA8" w:rsidP="00AA7CA8">
      <w:r>
        <w:t xml:space="preserve">«О внесении изменений и дополнений </w:t>
      </w:r>
      <w:proofErr w:type="gramStart"/>
      <w:r>
        <w:t>в</w:t>
      </w:r>
      <w:proofErr w:type="gramEnd"/>
    </w:p>
    <w:p w:rsidR="00AA7CA8" w:rsidRDefault="00AA7CA8" w:rsidP="00AA7CA8">
      <w:r>
        <w:t>Устав муниципального образования</w:t>
      </w:r>
    </w:p>
    <w:p w:rsidR="00AA7CA8" w:rsidRDefault="00AA7CA8" w:rsidP="00AA7CA8">
      <w:r>
        <w:t>«</w:t>
      </w:r>
      <w:proofErr w:type="spellStart"/>
      <w:r>
        <w:t>Середкино</w:t>
      </w:r>
      <w:proofErr w:type="spellEnd"/>
      <w:r>
        <w:t>»</w:t>
      </w:r>
    </w:p>
    <w:p w:rsidR="00AA7CA8" w:rsidRDefault="00AA7CA8" w:rsidP="00AA7CA8"/>
    <w:p w:rsidR="00AA7CA8" w:rsidRDefault="00AA7CA8" w:rsidP="00AA7CA8"/>
    <w:p w:rsidR="00AA7CA8" w:rsidRDefault="00AA7CA8" w:rsidP="00AA7CA8">
      <w:r>
        <w:t>В целях приведения Устава  муниципального образования «</w:t>
      </w:r>
      <w:proofErr w:type="spellStart"/>
      <w:r>
        <w:t>Середкино</w:t>
      </w:r>
      <w:proofErr w:type="spellEnd"/>
      <w:r>
        <w:t>» в соответствии с Федеральным Законом № 131 – ФЗ от 06.10.2003 г « Об общих принципах организации местного самоуправления в Российской Федерации», федеральным и региональным законодательством, руководствуясь ст. 41 Устава муниципального образования «</w:t>
      </w:r>
      <w:proofErr w:type="spellStart"/>
      <w:r>
        <w:t>Середкино</w:t>
      </w:r>
      <w:proofErr w:type="spellEnd"/>
      <w:r>
        <w:t>»,  Дума муниципального образования  «</w:t>
      </w:r>
      <w:proofErr w:type="spellStart"/>
      <w:r>
        <w:t>Середкино</w:t>
      </w:r>
      <w:proofErr w:type="spellEnd"/>
      <w:r>
        <w:t>»</w:t>
      </w:r>
    </w:p>
    <w:p w:rsidR="00AA7CA8" w:rsidRDefault="00AA7CA8" w:rsidP="00AA7CA8"/>
    <w:p w:rsidR="00AA7CA8" w:rsidRDefault="00AA7CA8" w:rsidP="00AA7CA8"/>
    <w:p w:rsidR="00AA7CA8" w:rsidRDefault="00AA7CA8" w:rsidP="00AA7CA8">
      <w:pPr>
        <w:jc w:val="center"/>
      </w:pPr>
      <w:r>
        <w:t>Дума решила:</w:t>
      </w:r>
    </w:p>
    <w:p w:rsidR="00AA7CA8" w:rsidRDefault="00AA7CA8" w:rsidP="00AA7CA8">
      <w:pPr>
        <w:jc w:val="center"/>
      </w:pPr>
    </w:p>
    <w:p w:rsidR="00AA7CA8" w:rsidRDefault="00AA7CA8" w:rsidP="00AA7CA8"/>
    <w:p w:rsidR="00AA7CA8" w:rsidRDefault="00AA7CA8" w:rsidP="00AA7CA8">
      <w:r>
        <w:t>1.</w:t>
      </w:r>
      <w:r>
        <w:tab/>
        <w:t>Внести изменения и дополнения в Устав муниципального образования «</w:t>
      </w:r>
      <w:proofErr w:type="spellStart"/>
      <w:r>
        <w:t>Середкино</w:t>
      </w:r>
      <w:proofErr w:type="spellEnd"/>
      <w:r>
        <w:t xml:space="preserve">» </w:t>
      </w:r>
      <w:proofErr w:type="gramStart"/>
      <w:r>
        <w:t xml:space="preserve">( </w:t>
      </w:r>
      <w:proofErr w:type="gramEnd"/>
      <w:r>
        <w:t>Приложение №1 )</w:t>
      </w:r>
    </w:p>
    <w:p w:rsidR="00AA7CA8" w:rsidRDefault="00AA7CA8" w:rsidP="00AA7CA8">
      <w:r>
        <w:t>2.</w:t>
      </w:r>
      <w:r>
        <w:tab/>
        <w:t>Поручить главе муниципального образования «</w:t>
      </w:r>
      <w:proofErr w:type="spellStart"/>
      <w:r>
        <w:t>Середкино</w:t>
      </w:r>
      <w:proofErr w:type="spellEnd"/>
      <w:r>
        <w:t>» обеспечить государственную регистрацию настоящего решения в соответствии с действующим законодательством.</w:t>
      </w:r>
    </w:p>
    <w:p w:rsidR="00AA7CA8" w:rsidRDefault="00AA7CA8" w:rsidP="00AA7CA8">
      <w:r>
        <w:t>3.</w:t>
      </w:r>
      <w:r>
        <w:tab/>
        <w:t xml:space="preserve"> Опубликовать в средствах массовой информации настоящее решение с изменениями и дополнениями в Устав муниципального образования «</w:t>
      </w:r>
      <w:proofErr w:type="spellStart"/>
      <w:r>
        <w:t>Середкино</w:t>
      </w:r>
      <w:proofErr w:type="spellEnd"/>
      <w:r>
        <w:t>» после государственной регистрации.</w:t>
      </w:r>
    </w:p>
    <w:p w:rsidR="00AA7CA8" w:rsidRDefault="00AA7CA8" w:rsidP="00AA7CA8">
      <w:r>
        <w:t>4.</w:t>
      </w:r>
      <w:r>
        <w:tab/>
        <w:t>Ответственность за исполнение настоящего решения возложить на Главу МО «</w:t>
      </w:r>
      <w:proofErr w:type="spellStart"/>
      <w:r>
        <w:t>Середкино</w:t>
      </w:r>
      <w:proofErr w:type="spellEnd"/>
      <w:r>
        <w:t>».</w:t>
      </w:r>
    </w:p>
    <w:p w:rsidR="00AA7CA8" w:rsidRDefault="00AA7CA8" w:rsidP="00AA7CA8"/>
    <w:p w:rsidR="00AA7CA8" w:rsidRDefault="00AA7CA8" w:rsidP="00AA7CA8"/>
    <w:p w:rsidR="00AA7CA8" w:rsidRDefault="00AA7CA8" w:rsidP="00AA7CA8"/>
    <w:p w:rsidR="00AA7CA8" w:rsidRDefault="00AA7CA8" w:rsidP="00AA7CA8"/>
    <w:p w:rsidR="00AA7CA8" w:rsidRDefault="00AA7CA8" w:rsidP="00AA7CA8">
      <w:r>
        <w:t xml:space="preserve">         Глава МО «</w:t>
      </w:r>
      <w:proofErr w:type="spellStart"/>
      <w:r>
        <w:t>Середкино</w:t>
      </w:r>
      <w:proofErr w:type="spellEnd"/>
      <w:r>
        <w:t xml:space="preserve">»,                                                                                       </w:t>
      </w:r>
    </w:p>
    <w:p w:rsidR="00AA7CA8" w:rsidRDefault="00AA7CA8" w:rsidP="00AA7CA8">
      <w:r>
        <w:t xml:space="preserve">         Председатель Думы:                                                              </w:t>
      </w:r>
      <w:proofErr w:type="spellStart"/>
      <w:r>
        <w:t>И.А.Середкина</w:t>
      </w:r>
      <w:proofErr w:type="spellEnd"/>
    </w:p>
    <w:p w:rsidR="00AA7CA8" w:rsidRDefault="00AA7CA8" w:rsidP="00AA7CA8"/>
    <w:p w:rsidR="00AA7CA8" w:rsidRDefault="00AA7CA8" w:rsidP="00AA7CA8"/>
    <w:p w:rsidR="00AA7CA8" w:rsidRDefault="00AA7CA8" w:rsidP="00AA7CA8"/>
    <w:p w:rsidR="00AA7CA8" w:rsidRDefault="00AA7CA8" w:rsidP="00AA7CA8"/>
    <w:p w:rsidR="00AA7CA8" w:rsidRDefault="00AA7CA8" w:rsidP="00AA7CA8">
      <w:pPr>
        <w:tabs>
          <w:tab w:val="left" w:pos="6375"/>
        </w:tabs>
        <w:jc w:val="right"/>
      </w:pPr>
    </w:p>
    <w:p w:rsidR="00AA7CA8" w:rsidRDefault="00AA7CA8" w:rsidP="00AA7CA8">
      <w:pPr>
        <w:tabs>
          <w:tab w:val="left" w:pos="6375"/>
        </w:tabs>
        <w:jc w:val="right"/>
      </w:pPr>
    </w:p>
    <w:p w:rsidR="00AA7CA8" w:rsidRDefault="00AA7CA8" w:rsidP="00AA7CA8">
      <w:pPr>
        <w:tabs>
          <w:tab w:val="left" w:pos="6375"/>
        </w:tabs>
        <w:jc w:val="right"/>
      </w:pPr>
    </w:p>
    <w:p w:rsidR="00AA7CA8" w:rsidRDefault="00AA7CA8" w:rsidP="00AA7CA8">
      <w:pPr>
        <w:tabs>
          <w:tab w:val="left" w:pos="6375"/>
        </w:tabs>
        <w:jc w:val="right"/>
      </w:pPr>
    </w:p>
    <w:p w:rsidR="00AA7CA8" w:rsidRDefault="00AA7CA8" w:rsidP="00AA7CA8">
      <w:pPr>
        <w:tabs>
          <w:tab w:val="left" w:pos="6375"/>
        </w:tabs>
        <w:jc w:val="right"/>
      </w:pPr>
    </w:p>
    <w:p w:rsidR="00AA7CA8" w:rsidRDefault="00AA7CA8" w:rsidP="00AA7CA8">
      <w:pPr>
        <w:tabs>
          <w:tab w:val="left" w:pos="6375"/>
        </w:tabs>
        <w:jc w:val="right"/>
      </w:pPr>
      <w:r>
        <w:t>Приложение N 1</w:t>
      </w:r>
    </w:p>
    <w:p w:rsidR="00AA7CA8" w:rsidRDefault="00AA7CA8" w:rsidP="00AA7CA8">
      <w:pPr>
        <w:tabs>
          <w:tab w:val="left" w:pos="6375"/>
        </w:tabs>
        <w:jc w:val="right"/>
      </w:pPr>
      <w:r>
        <w:t>к Решению Думы МО «</w:t>
      </w:r>
      <w:proofErr w:type="spellStart"/>
      <w:r>
        <w:t>Середкино</w:t>
      </w:r>
      <w:proofErr w:type="spellEnd"/>
      <w:r>
        <w:t>»</w:t>
      </w:r>
    </w:p>
    <w:p w:rsidR="00AA7CA8" w:rsidRDefault="00AA7CA8" w:rsidP="00AA7CA8">
      <w:pPr>
        <w:tabs>
          <w:tab w:val="left" w:pos="6375"/>
        </w:tabs>
        <w:jc w:val="right"/>
      </w:pPr>
      <w:r>
        <w:t xml:space="preserve">                                                                                       от «6» ноября2014г</w:t>
      </w:r>
    </w:p>
    <w:p w:rsidR="00AA7CA8" w:rsidRDefault="00AA7CA8" w:rsidP="00AA7CA8"/>
    <w:p w:rsidR="00AA7CA8" w:rsidRDefault="00AA7CA8" w:rsidP="00AA7CA8"/>
    <w:p w:rsidR="00AA7CA8" w:rsidRDefault="00AA7CA8" w:rsidP="00AA7CA8">
      <w:r>
        <w:t xml:space="preserve">                                                          ДУМА РЕШИЛА:</w:t>
      </w:r>
    </w:p>
    <w:p w:rsidR="00AA7CA8" w:rsidRDefault="00AA7CA8" w:rsidP="00AA7CA8">
      <w:r>
        <w:lastRenderedPageBreak/>
        <w:t xml:space="preserve">        </w:t>
      </w:r>
    </w:p>
    <w:p w:rsidR="00AA7CA8" w:rsidRDefault="00AA7CA8" w:rsidP="00AA7CA8"/>
    <w:p w:rsidR="00AA7CA8" w:rsidRDefault="00AA7CA8" w:rsidP="00AA7CA8">
      <w:pPr>
        <w:widowControl w:val="0"/>
        <w:autoSpaceDE w:val="0"/>
        <w:autoSpaceDN w:val="0"/>
        <w:adjustRightInd w:val="0"/>
        <w:ind w:firstLine="540"/>
        <w:jc w:val="both"/>
      </w:pPr>
      <w:r>
        <w:t xml:space="preserve">  </w:t>
      </w:r>
      <w:r>
        <w:rPr>
          <w:lang w:val="en-US"/>
        </w:rPr>
        <w:t>I</w:t>
      </w:r>
      <w:r>
        <w:t xml:space="preserve">). </w:t>
      </w:r>
      <w:r w:rsidRPr="00056798">
        <w:rPr>
          <w:color w:val="FF0000"/>
        </w:rPr>
        <w:t xml:space="preserve">Статью </w:t>
      </w:r>
      <w:proofErr w:type="gramStart"/>
      <w:r w:rsidRPr="00056798">
        <w:rPr>
          <w:color w:val="FF0000"/>
        </w:rPr>
        <w:t>6  Устава</w:t>
      </w:r>
      <w:proofErr w:type="gramEnd"/>
      <w:r w:rsidRPr="00056798">
        <w:rPr>
          <w:color w:val="FF0000"/>
        </w:rPr>
        <w:t xml:space="preserve"> (вопросы местного значения сельского поселения)  изложить в следующем содержании: </w:t>
      </w:r>
      <w:r>
        <w:t>1. К вопросам местного значения городского поселения относятся:</w:t>
      </w:r>
    </w:p>
    <w:p w:rsidR="00AA7CA8" w:rsidRDefault="00AA7CA8" w:rsidP="00AA7CA8">
      <w:pPr>
        <w:widowControl w:val="0"/>
        <w:autoSpaceDE w:val="0"/>
        <w:autoSpaceDN w:val="0"/>
        <w:adjustRightInd w:val="0"/>
        <w:ind w:firstLine="540"/>
        <w:jc w:val="both"/>
      </w:pPr>
      <w:bookmarkStart w:id="0" w:name="Par9"/>
      <w:bookmarkEnd w:id="0"/>
      <w:r>
        <w:t>1</w:t>
      </w:r>
      <w:r w:rsidRPr="002E5FCD">
        <w:rPr>
          <w:color w:val="00B050"/>
        </w:rPr>
        <w:t xml:space="preserve">) составление и рассмотрение проекта бюджета поселения, утверждение и исполнение бюджета поселения, осуществление </w:t>
      </w:r>
      <w:proofErr w:type="gramStart"/>
      <w:r w:rsidRPr="002E5FCD">
        <w:rPr>
          <w:color w:val="00B050"/>
        </w:rPr>
        <w:t>контроля за</w:t>
      </w:r>
      <w:proofErr w:type="gramEnd"/>
      <w:r w:rsidRPr="002E5FCD">
        <w:rPr>
          <w:color w:val="00B050"/>
        </w:rPr>
        <w:t xml:space="preserve"> его исполнением, составление и утверждение отчета об исполнении бюджета поселения;</w:t>
      </w:r>
    </w:p>
    <w:p w:rsidR="00AA7CA8" w:rsidRDefault="00AA7CA8" w:rsidP="00AA7CA8">
      <w:pPr>
        <w:widowControl w:val="0"/>
        <w:autoSpaceDE w:val="0"/>
        <w:autoSpaceDN w:val="0"/>
        <w:adjustRightInd w:val="0"/>
        <w:ind w:firstLine="540"/>
        <w:jc w:val="both"/>
      </w:pPr>
      <w:r>
        <w:t>2) установление, изменение и отмена местных налогов и сборов поселения;</w:t>
      </w:r>
    </w:p>
    <w:p w:rsidR="00AA7CA8" w:rsidRDefault="00AA7CA8" w:rsidP="00AA7CA8">
      <w:pPr>
        <w:widowControl w:val="0"/>
        <w:autoSpaceDE w:val="0"/>
        <w:autoSpaceDN w:val="0"/>
        <w:adjustRightInd w:val="0"/>
        <w:ind w:firstLine="540"/>
        <w:jc w:val="both"/>
      </w:pPr>
      <w:bookmarkStart w:id="1" w:name="Par12"/>
      <w:bookmarkEnd w:id="1"/>
      <w:r>
        <w:t>3) владение, пользование и распоряжение имуществом, находящимся в муниципальной собственности поселения;</w:t>
      </w:r>
    </w:p>
    <w:p w:rsidR="00AA7CA8" w:rsidRDefault="00AA7CA8" w:rsidP="00AA7CA8">
      <w:pPr>
        <w:widowControl w:val="0"/>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7CA8" w:rsidRDefault="00AA7CA8" w:rsidP="00AA7CA8">
      <w:pPr>
        <w:widowControl w:val="0"/>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4" w:history="1">
        <w:r>
          <w:rPr>
            <w:color w:val="0000FF"/>
          </w:rPr>
          <w:t>законодательством</w:t>
        </w:r>
      </w:hyperlink>
      <w:r>
        <w:t xml:space="preserve"> Российской Федерации;</w:t>
      </w:r>
    </w:p>
    <w:p w:rsidR="00AA7CA8" w:rsidRDefault="00AA7CA8" w:rsidP="00AA7CA8">
      <w:pPr>
        <w:widowControl w:val="0"/>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Pr>
            <w:color w:val="0000FF"/>
          </w:rPr>
          <w:t>законодательством</w:t>
        </w:r>
      </w:hyperlink>
      <w:r>
        <w:t>;</w:t>
      </w:r>
    </w:p>
    <w:p w:rsidR="00AA7CA8" w:rsidRDefault="00AA7CA8" w:rsidP="00AA7CA8">
      <w:pPr>
        <w:widowControl w:val="0"/>
        <w:autoSpaceDE w:val="0"/>
        <w:autoSpaceDN w:val="0"/>
        <w:adjustRightInd w:val="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CA8" w:rsidRDefault="00AA7CA8" w:rsidP="00AA7CA8">
      <w:pPr>
        <w:widowControl w:val="0"/>
        <w:autoSpaceDE w:val="0"/>
        <w:autoSpaceDN w:val="0"/>
        <w:adjustRightInd w:val="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7CA8" w:rsidRDefault="00AA7CA8" w:rsidP="00AA7CA8">
      <w:pPr>
        <w:widowControl w:val="0"/>
        <w:autoSpaceDE w:val="0"/>
        <w:autoSpaceDN w:val="0"/>
        <w:adjustRightInd w:val="0"/>
        <w:ind w:firstLine="540"/>
        <w:jc w:val="both"/>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7CA8" w:rsidRDefault="00AA7CA8" w:rsidP="00AA7CA8">
      <w:pPr>
        <w:widowControl w:val="0"/>
        <w:autoSpaceDE w:val="0"/>
        <w:autoSpaceDN w:val="0"/>
        <w:adjustRightInd w:val="0"/>
        <w:ind w:firstLine="540"/>
        <w:jc w:val="both"/>
      </w:pPr>
      <w:r>
        <w:t>10) участие в предупреждении и ликвидации последствий чрезвычайных ситуаций в границах поселения;</w:t>
      </w:r>
    </w:p>
    <w:p w:rsidR="00AA7CA8" w:rsidRDefault="00AA7CA8" w:rsidP="00AA7CA8">
      <w:pPr>
        <w:widowControl w:val="0"/>
        <w:autoSpaceDE w:val="0"/>
        <w:autoSpaceDN w:val="0"/>
        <w:adjustRightInd w:val="0"/>
        <w:ind w:firstLine="540"/>
        <w:jc w:val="both"/>
      </w:pPr>
      <w:bookmarkStart w:id="2" w:name="Par25"/>
      <w:bookmarkEnd w:id="2"/>
      <w:r>
        <w:t>11) обеспечение первичных мер пожарной безопасности в границах населенных пунктов поселения;</w:t>
      </w:r>
    </w:p>
    <w:p w:rsidR="00AA7CA8" w:rsidRDefault="00AA7CA8" w:rsidP="00AA7CA8">
      <w:pPr>
        <w:widowControl w:val="0"/>
        <w:autoSpaceDE w:val="0"/>
        <w:autoSpaceDN w:val="0"/>
        <w:adjustRightInd w:val="0"/>
        <w:ind w:firstLine="540"/>
        <w:jc w:val="both"/>
      </w:pPr>
      <w:bookmarkStart w:id="3" w:name="Par26"/>
      <w:bookmarkEnd w:id="3"/>
      <w:r>
        <w:t xml:space="preserve">12) создание условий для обеспечения жителей поселения услугами связи, общественного </w:t>
      </w:r>
      <w:r>
        <w:lastRenderedPageBreak/>
        <w:t>питания, торговли и бытового обслуживания;</w:t>
      </w:r>
    </w:p>
    <w:p w:rsidR="00AA7CA8" w:rsidRDefault="00AA7CA8" w:rsidP="00AA7CA8">
      <w:pPr>
        <w:widowControl w:val="0"/>
        <w:autoSpaceDE w:val="0"/>
        <w:autoSpaceDN w:val="0"/>
        <w:adjustRightInd w:val="0"/>
        <w:ind w:firstLine="540"/>
        <w:jc w:val="both"/>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AA7CA8" w:rsidRDefault="00AA7CA8" w:rsidP="00AA7CA8">
      <w:pPr>
        <w:widowControl w:val="0"/>
        <w:autoSpaceDE w:val="0"/>
        <w:autoSpaceDN w:val="0"/>
        <w:adjustRightInd w:val="0"/>
        <w:ind w:firstLine="540"/>
        <w:jc w:val="both"/>
      </w:pPr>
      <w:bookmarkStart w:id="4" w:name="Par29"/>
      <w:bookmarkEnd w:id="4"/>
      <w:r>
        <w:t>14) создание условий для организации досуга и обеспечения жителей поселения услугами организаций культуры;</w:t>
      </w:r>
    </w:p>
    <w:p w:rsidR="00AA7CA8" w:rsidRDefault="00AA7CA8" w:rsidP="00AA7CA8">
      <w:pPr>
        <w:widowControl w:val="0"/>
        <w:autoSpaceDE w:val="0"/>
        <w:autoSpaceDN w:val="0"/>
        <w:adjustRightInd w:val="0"/>
        <w:ind w:firstLine="540"/>
        <w:jc w:val="both"/>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A7CA8" w:rsidRDefault="00AA7CA8" w:rsidP="00AA7CA8">
      <w:pPr>
        <w:widowControl w:val="0"/>
        <w:autoSpaceDE w:val="0"/>
        <w:autoSpaceDN w:val="0"/>
        <w:adjustRightInd w:val="0"/>
        <w:ind w:firstLine="540"/>
        <w:jc w:val="both"/>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A7CA8" w:rsidRDefault="00AA7CA8" w:rsidP="00AA7CA8">
      <w:pPr>
        <w:widowControl w:val="0"/>
        <w:autoSpaceDE w:val="0"/>
        <w:autoSpaceDN w:val="0"/>
        <w:adjustRightInd w:val="0"/>
        <w:ind w:firstLine="540"/>
        <w:jc w:val="both"/>
      </w:pPr>
      <w:bookmarkStart w:id="5" w:name="Par34"/>
      <w:bookmarkEnd w:id="5"/>
      <w: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A7CA8" w:rsidRDefault="00AA7CA8" w:rsidP="00AA7CA8">
      <w:pPr>
        <w:widowControl w:val="0"/>
        <w:autoSpaceDE w:val="0"/>
        <w:autoSpaceDN w:val="0"/>
        <w:adjustRightInd w:val="0"/>
        <w:ind w:firstLine="540"/>
        <w:jc w:val="both"/>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7CA8" w:rsidRDefault="00AA7CA8" w:rsidP="00AA7CA8">
      <w:pPr>
        <w:widowControl w:val="0"/>
        <w:autoSpaceDE w:val="0"/>
        <w:autoSpaceDN w:val="0"/>
        <w:adjustRightInd w:val="0"/>
        <w:ind w:firstLine="540"/>
        <w:jc w:val="both"/>
      </w:pPr>
      <w:bookmarkStart w:id="6" w:name="Par39"/>
      <w:bookmarkEnd w:id="6"/>
      <w:r>
        <w:t>19) формирование архивных фондов поселения;</w:t>
      </w:r>
    </w:p>
    <w:p w:rsidR="00AA7CA8" w:rsidRDefault="00AA7CA8" w:rsidP="00AA7CA8">
      <w:pPr>
        <w:widowControl w:val="0"/>
        <w:autoSpaceDE w:val="0"/>
        <w:autoSpaceDN w:val="0"/>
        <w:adjustRightInd w:val="0"/>
        <w:ind w:firstLine="540"/>
        <w:jc w:val="both"/>
      </w:pPr>
      <w:r>
        <w:t>20) организация сбора и вывоза бытовых отходов и мусора;</w:t>
      </w:r>
    </w:p>
    <w:p w:rsidR="00AA7CA8" w:rsidRDefault="00AA7CA8" w:rsidP="00AA7CA8">
      <w:pPr>
        <w:widowControl w:val="0"/>
        <w:autoSpaceDE w:val="0"/>
        <w:autoSpaceDN w:val="0"/>
        <w:adjustRightInd w:val="0"/>
        <w:ind w:firstLine="540"/>
        <w:jc w:val="both"/>
      </w:pPr>
      <w:bookmarkStart w:id="7" w:name="Par41"/>
      <w:bookmarkEnd w:id="7"/>
      <w:r>
        <w:t xml:space="preserve">21)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7CA8" w:rsidRDefault="00AA7CA8" w:rsidP="00AA7CA8">
      <w:pPr>
        <w:widowControl w:val="0"/>
        <w:autoSpaceDE w:val="0"/>
        <w:autoSpaceDN w:val="0"/>
        <w:adjustRightInd w:val="0"/>
        <w:ind w:firstLine="540"/>
        <w:jc w:val="both"/>
      </w:pPr>
      <w:proofErr w:type="gramStart"/>
      <w: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t>контроля за</w:t>
      </w:r>
      <w:proofErr w:type="gramEnd"/>
      <w:r>
        <w:t xml:space="preserve"> использованием земель поселения, осуществление в случаях, предусмотренных Градостроительным </w:t>
      </w:r>
      <w:hyperlink r:id="rId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7CA8" w:rsidRDefault="00AA7CA8" w:rsidP="00AA7CA8">
      <w:pPr>
        <w:widowControl w:val="0"/>
        <w:autoSpaceDE w:val="0"/>
        <w:autoSpaceDN w:val="0"/>
        <w:adjustRightInd w:val="0"/>
        <w:ind w:firstLine="540"/>
        <w:jc w:val="both"/>
      </w:pPr>
      <w:bookmarkStart w:id="8" w:name="Par45"/>
      <w:bookmarkEnd w:id="8"/>
      <w: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A7CA8" w:rsidRDefault="00AA7CA8" w:rsidP="00AA7CA8">
      <w:pPr>
        <w:widowControl w:val="0"/>
        <w:autoSpaceDE w:val="0"/>
        <w:autoSpaceDN w:val="0"/>
        <w:adjustRightInd w:val="0"/>
        <w:ind w:firstLine="540"/>
        <w:jc w:val="both"/>
      </w:pPr>
      <w:r>
        <w:t>24) организация ритуальных услуг и содержание мест захоронения;</w:t>
      </w:r>
    </w:p>
    <w:p w:rsidR="00AA7CA8" w:rsidRDefault="00AA7CA8" w:rsidP="00AA7CA8">
      <w:pPr>
        <w:widowControl w:val="0"/>
        <w:autoSpaceDE w:val="0"/>
        <w:autoSpaceDN w:val="0"/>
        <w:adjustRightInd w:val="0"/>
        <w:ind w:firstLine="540"/>
        <w:jc w:val="both"/>
      </w:pPr>
      <w: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CA8" w:rsidRDefault="00AA7CA8" w:rsidP="00AA7CA8">
      <w:pPr>
        <w:widowControl w:val="0"/>
        <w:autoSpaceDE w:val="0"/>
        <w:autoSpaceDN w:val="0"/>
        <w:adjustRightInd w:val="0"/>
        <w:ind w:firstLine="540"/>
        <w:jc w:val="both"/>
      </w:pPr>
      <w: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CA8" w:rsidRDefault="00AA7CA8" w:rsidP="00AA7CA8">
      <w:pPr>
        <w:widowControl w:val="0"/>
        <w:autoSpaceDE w:val="0"/>
        <w:autoSpaceDN w:val="0"/>
        <w:adjustRightInd w:val="0"/>
        <w:ind w:firstLine="540"/>
        <w:jc w:val="both"/>
      </w:pPr>
      <w:r>
        <w:t>27) осуществление мероприятий по обеспечению безопасности людей на водных объектах, охране их жизни и здоровья;</w:t>
      </w:r>
    </w:p>
    <w:p w:rsidR="00AA7CA8" w:rsidRDefault="00AA7CA8" w:rsidP="00AA7CA8">
      <w:pPr>
        <w:widowControl w:val="0"/>
        <w:autoSpaceDE w:val="0"/>
        <w:autoSpaceDN w:val="0"/>
        <w:adjustRightInd w:val="0"/>
        <w:ind w:firstLine="540"/>
        <w:jc w:val="both"/>
      </w:pPr>
      <w: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CA8" w:rsidRDefault="00AA7CA8" w:rsidP="00AA7CA8">
      <w:pPr>
        <w:widowControl w:val="0"/>
        <w:autoSpaceDE w:val="0"/>
        <w:autoSpaceDN w:val="0"/>
        <w:adjustRightInd w:val="0"/>
        <w:ind w:firstLine="540"/>
        <w:jc w:val="both"/>
      </w:pPr>
      <w:bookmarkStart w:id="9" w:name="Par57"/>
      <w:bookmarkEnd w:id="9"/>
      <w:r>
        <w:t>29) содействие в развитии сельскохозяйственного производства, создание условий для развития малого и среднего предпринимательства;</w:t>
      </w:r>
    </w:p>
    <w:p w:rsidR="00AA7CA8" w:rsidRDefault="00AA7CA8" w:rsidP="00AA7CA8">
      <w:pPr>
        <w:widowControl w:val="0"/>
        <w:autoSpaceDE w:val="0"/>
        <w:autoSpaceDN w:val="0"/>
        <w:adjustRightInd w:val="0"/>
        <w:ind w:firstLine="540"/>
        <w:jc w:val="both"/>
      </w:pPr>
      <w:bookmarkStart w:id="10" w:name="Par60"/>
      <w:bookmarkEnd w:id="10"/>
      <w:r>
        <w:t>30) организация и осуществление мероприятий по работе с детьми и молодежью в поселении;</w:t>
      </w:r>
    </w:p>
    <w:p w:rsidR="00AA7CA8" w:rsidRDefault="00AA7CA8" w:rsidP="00AA7CA8">
      <w:pPr>
        <w:widowControl w:val="0"/>
        <w:autoSpaceDE w:val="0"/>
        <w:autoSpaceDN w:val="0"/>
        <w:adjustRightInd w:val="0"/>
        <w:ind w:firstLine="540"/>
        <w:jc w:val="both"/>
      </w:pPr>
      <w:r>
        <w:t xml:space="preserve">31) осуществление в пределах, установленных водным </w:t>
      </w:r>
      <w:hyperlink r:id="rId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A7CA8" w:rsidRDefault="00AA7CA8" w:rsidP="00AA7CA8">
      <w:pPr>
        <w:widowControl w:val="0"/>
        <w:autoSpaceDE w:val="0"/>
        <w:autoSpaceDN w:val="0"/>
        <w:adjustRightInd w:val="0"/>
        <w:ind w:firstLine="540"/>
        <w:jc w:val="both"/>
      </w:pPr>
      <w:r>
        <w:t>32) осуществление муниципального лесного контроля;</w:t>
      </w:r>
    </w:p>
    <w:p w:rsidR="00AA7CA8" w:rsidRDefault="00AA7CA8" w:rsidP="00AA7CA8">
      <w:pPr>
        <w:widowControl w:val="0"/>
        <w:autoSpaceDE w:val="0"/>
        <w:autoSpaceDN w:val="0"/>
        <w:adjustRightInd w:val="0"/>
        <w:ind w:firstLine="540"/>
        <w:jc w:val="both"/>
      </w:pPr>
      <w:bookmarkStart w:id="11" w:name="Par66"/>
      <w:bookmarkEnd w:id="11"/>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7CA8" w:rsidRDefault="00AA7CA8" w:rsidP="00AA7CA8">
      <w:pPr>
        <w:widowControl w:val="0"/>
        <w:autoSpaceDE w:val="0"/>
        <w:autoSpaceDN w:val="0"/>
        <w:adjustRightInd w:val="0"/>
        <w:ind w:firstLine="540"/>
        <w:jc w:val="both"/>
      </w:pPr>
      <w: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A7CA8" w:rsidRDefault="00AA7CA8" w:rsidP="00AA7CA8">
      <w:pPr>
        <w:widowControl w:val="0"/>
        <w:autoSpaceDE w:val="0"/>
        <w:autoSpaceDN w:val="0"/>
        <w:adjustRightInd w:val="0"/>
        <w:ind w:firstLine="540"/>
        <w:jc w:val="both"/>
      </w:pPr>
      <w: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CA8" w:rsidRDefault="00AA7CA8" w:rsidP="00AA7CA8">
      <w:pPr>
        <w:widowControl w:val="0"/>
        <w:autoSpaceDE w:val="0"/>
        <w:autoSpaceDN w:val="0"/>
        <w:adjustRightInd w:val="0"/>
        <w:ind w:firstLine="540"/>
        <w:jc w:val="both"/>
      </w:pPr>
      <w:r>
        <w:t xml:space="preserve">36) оказание поддержки социально ориентированным некоммерческим организациям в пределах полномочий, установленных </w:t>
      </w:r>
      <w:hyperlink r:id="rId9" w:history="1">
        <w:r>
          <w:rPr>
            <w:color w:val="0000FF"/>
          </w:rPr>
          <w:t>статьями 31.1</w:t>
        </w:r>
      </w:hyperlink>
      <w:r>
        <w:t xml:space="preserve"> и </w:t>
      </w:r>
      <w:hyperlink r:id="rId10" w:history="1">
        <w:r>
          <w:rPr>
            <w:color w:val="0000FF"/>
          </w:rPr>
          <w:t>31.3</w:t>
        </w:r>
      </w:hyperlink>
      <w:r>
        <w:t xml:space="preserve"> Федерального закона от 12 января 1996 года N 7-ФЗ "О некоммерческих организациях";</w:t>
      </w:r>
    </w:p>
    <w:p w:rsidR="00AA7CA8" w:rsidRDefault="00AA7CA8" w:rsidP="00AA7CA8">
      <w:pPr>
        <w:widowControl w:val="0"/>
        <w:autoSpaceDE w:val="0"/>
        <w:autoSpaceDN w:val="0"/>
        <w:adjustRightInd w:val="0"/>
        <w:ind w:firstLine="540"/>
        <w:jc w:val="both"/>
      </w:pPr>
      <w:r>
        <w:t>37) осуществление муниципального контроля на территории особой экономической зоны;</w:t>
      </w:r>
    </w:p>
    <w:p w:rsidR="00AA7CA8" w:rsidRDefault="00AA7CA8" w:rsidP="00AA7CA8">
      <w:pPr>
        <w:widowControl w:val="0"/>
        <w:autoSpaceDE w:val="0"/>
        <w:autoSpaceDN w:val="0"/>
        <w:adjustRightInd w:val="0"/>
        <w:ind w:firstLine="540"/>
        <w:jc w:val="both"/>
      </w:pPr>
      <w:r>
        <w:lastRenderedPageBreak/>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Pr>
            <w:color w:val="0000FF"/>
          </w:rPr>
          <w:t>законом</w:t>
        </w:r>
      </w:hyperlink>
      <w:r>
        <w:t>;</w:t>
      </w:r>
    </w:p>
    <w:p w:rsidR="00AA7CA8" w:rsidRDefault="00AA7CA8" w:rsidP="00AA7CA8">
      <w:pPr>
        <w:widowControl w:val="0"/>
        <w:autoSpaceDE w:val="0"/>
        <w:autoSpaceDN w:val="0"/>
        <w:adjustRightInd w:val="0"/>
        <w:ind w:firstLine="540"/>
        <w:jc w:val="both"/>
      </w:pPr>
      <w:r>
        <w:t>39) осуществление мер по противодействию коррупции в границах поселения.</w:t>
      </w:r>
    </w:p>
    <w:p w:rsidR="00AA7CA8" w:rsidRDefault="00AA7CA8" w:rsidP="00AA7CA8">
      <w:pPr>
        <w:rPr>
          <w:color w:val="FF0000"/>
        </w:rPr>
      </w:pPr>
    </w:p>
    <w:p w:rsidR="00AA7CA8" w:rsidRPr="00056798" w:rsidRDefault="00AA7CA8" w:rsidP="00AA7CA8">
      <w:pPr>
        <w:rPr>
          <w:color w:val="FF0000"/>
        </w:rPr>
      </w:pPr>
    </w:p>
    <w:p w:rsidR="00AA7CA8" w:rsidRDefault="00AA7CA8" w:rsidP="00AA7CA8">
      <w:pPr>
        <w:rPr>
          <w:color w:val="FF0000"/>
        </w:rPr>
      </w:pPr>
      <w:r>
        <w:t xml:space="preserve"> </w:t>
      </w:r>
      <w:r w:rsidRPr="003E31C8">
        <w:rPr>
          <w:color w:val="FF0000"/>
          <w:lang w:val="en-US"/>
        </w:rPr>
        <w:t>II</w:t>
      </w:r>
      <w:r w:rsidRPr="003E31C8">
        <w:rPr>
          <w:color w:val="FF0000"/>
        </w:rPr>
        <w:t xml:space="preserve">) Статью 8 Устава (Полномочия </w:t>
      </w:r>
      <w:proofErr w:type="gramStart"/>
      <w:r w:rsidRPr="003E31C8">
        <w:rPr>
          <w:color w:val="FF0000"/>
        </w:rPr>
        <w:t>органов  местного</w:t>
      </w:r>
      <w:proofErr w:type="gramEnd"/>
      <w:r w:rsidRPr="003E31C8">
        <w:rPr>
          <w:color w:val="FF0000"/>
        </w:rPr>
        <w:t xml:space="preserve"> самоуправления  поселения по решению вопросов местного значения) изложить в новой редакции следующего содержания:</w:t>
      </w:r>
    </w:p>
    <w:p w:rsidR="00AA7CA8" w:rsidRDefault="00AA7CA8" w:rsidP="00AA7CA8">
      <w:pPr>
        <w:widowControl w:val="0"/>
        <w:autoSpaceDE w:val="0"/>
        <w:autoSpaceDN w:val="0"/>
        <w:adjustRightInd w:val="0"/>
        <w:ind w:firstLine="540"/>
        <w:jc w:val="both"/>
      </w:pPr>
      <w:r>
        <w:t>1. В целях решения вопросов местного значения органы местного самоуправления поселений обладают следующими полномочиями:</w:t>
      </w:r>
    </w:p>
    <w:p w:rsidR="00AA7CA8" w:rsidRDefault="00AA7CA8" w:rsidP="00AA7CA8">
      <w:pPr>
        <w:widowControl w:val="0"/>
        <w:autoSpaceDE w:val="0"/>
        <w:autoSpaceDN w:val="0"/>
        <w:adjustRightInd w:val="0"/>
        <w:ind w:firstLine="540"/>
        <w:jc w:val="both"/>
      </w:pPr>
      <w:bookmarkStart w:id="12" w:name="Par4"/>
      <w:bookmarkEnd w:id="12"/>
      <w:r>
        <w:t>1) принятие устава муниципального образования и внесение в него изменений и дополнений, издание муниципальных правовых актов;</w:t>
      </w:r>
    </w:p>
    <w:p w:rsidR="00AA7CA8" w:rsidRDefault="00AA7CA8" w:rsidP="00AA7CA8">
      <w:pPr>
        <w:widowControl w:val="0"/>
        <w:autoSpaceDE w:val="0"/>
        <w:autoSpaceDN w:val="0"/>
        <w:adjustRightInd w:val="0"/>
        <w:ind w:firstLine="540"/>
        <w:jc w:val="both"/>
      </w:pPr>
      <w:bookmarkStart w:id="13" w:name="Par5"/>
      <w:bookmarkEnd w:id="13"/>
      <w:r>
        <w:t>2) установление официальных символов муниципального образования;</w:t>
      </w:r>
    </w:p>
    <w:p w:rsidR="00AA7CA8" w:rsidRDefault="00AA7CA8" w:rsidP="00AA7CA8">
      <w:pPr>
        <w:widowControl w:val="0"/>
        <w:autoSpaceDE w:val="0"/>
        <w:autoSpaceDN w:val="0"/>
        <w:adjustRightInd w:val="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7CA8" w:rsidRDefault="00AA7CA8" w:rsidP="00AA7CA8">
      <w:pPr>
        <w:widowControl w:val="0"/>
        <w:autoSpaceDE w:val="0"/>
        <w:autoSpaceDN w:val="0"/>
        <w:adjustRightInd w:val="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7CA8" w:rsidRDefault="00AA7CA8" w:rsidP="00AA7CA8">
      <w:pPr>
        <w:widowControl w:val="0"/>
        <w:autoSpaceDE w:val="0"/>
        <w:autoSpaceDN w:val="0"/>
        <w:adjustRightInd w:val="0"/>
        <w:ind w:firstLine="540"/>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AA7CA8" w:rsidRDefault="00AA7CA8" w:rsidP="00AA7CA8">
      <w:pPr>
        <w:widowControl w:val="0"/>
        <w:autoSpaceDE w:val="0"/>
        <w:autoSpaceDN w:val="0"/>
        <w:adjustRightInd w:val="0"/>
        <w:ind w:firstLine="540"/>
        <w:jc w:val="both"/>
      </w:pPr>
      <w:r>
        <w:t xml:space="preserve">6) полномочиями по организации теплоснабжения, предусмотренными Федеральным </w:t>
      </w:r>
      <w:hyperlink r:id="rId12" w:history="1">
        <w:r>
          <w:rPr>
            <w:color w:val="0000FF"/>
          </w:rPr>
          <w:t>законом</w:t>
        </w:r>
      </w:hyperlink>
      <w:r>
        <w:t xml:space="preserve"> "О теплоснабжении";</w:t>
      </w:r>
    </w:p>
    <w:p w:rsidR="00AA7CA8" w:rsidRDefault="00AA7CA8" w:rsidP="00AA7CA8">
      <w:pPr>
        <w:widowControl w:val="0"/>
        <w:autoSpaceDE w:val="0"/>
        <w:autoSpaceDN w:val="0"/>
        <w:adjustRightInd w:val="0"/>
        <w:ind w:firstLine="540"/>
        <w:jc w:val="both"/>
      </w:pPr>
      <w:r>
        <w:t xml:space="preserve">7) полномочиями в сфере водоснабжения и водоотведения, предусмотренными Федеральным </w:t>
      </w:r>
      <w:hyperlink r:id="rId13" w:history="1">
        <w:r>
          <w:rPr>
            <w:color w:val="0000FF"/>
          </w:rPr>
          <w:t>законом</w:t>
        </w:r>
      </w:hyperlink>
      <w:r>
        <w:t xml:space="preserve"> "О водоснабжении и водоотведении";</w:t>
      </w:r>
    </w:p>
    <w:p w:rsidR="00AA7CA8" w:rsidRDefault="00AA7CA8" w:rsidP="00AA7CA8">
      <w:pPr>
        <w:widowControl w:val="0"/>
        <w:autoSpaceDE w:val="0"/>
        <w:autoSpaceDN w:val="0"/>
        <w:adjustRightInd w:val="0"/>
        <w:ind w:firstLine="540"/>
        <w:jc w:val="both"/>
      </w:pPr>
      <w: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AA7CA8" w:rsidRDefault="00AA7CA8" w:rsidP="00AA7CA8">
      <w:pPr>
        <w:widowControl w:val="0"/>
        <w:autoSpaceDE w:val="0"/>
        <w:autoSpaceDN w:val="0"/>
        <w:adjustRightInd w:val="0"/>
        <w:ind w:firstLine="540"/>
        <w:jc w:val="both"/>
      </w:pPr>
      <w: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 w:history="1">
        <w:r>
          <w:rPr>
            <w:color w:val="0000FF"/>
          </w:rPr>
          <w:t>порядке</w:t>
        </w:r>
      </w:hyperlink>
      <w:r>
        <w:t>, установленном Правительством Российской Федерации;</w:t>
      </w:r>
    </w:p>
    <w:p w:rsidR="00AA7CA8" w:rsidRDefault="00AA7CA8" w:rsidP="00AA7CA8">
      <w:pPr>
        <w:widowControl w:val="0"/>
        <w:autoSpaceDE w:val="0"/>
        <w:autoSpaceDN w:val="0"/>
        <w:adjustRightInd w:val="0"/>
        <w:ind w:firstLine="540"/>
        <w:jc w:val="both"/>
      </w:pPr>
      <w:r>
        <w:t xml:space="preserve">10) разработка и утверждение </w:t>
      </w:r>
      <w:hyperlink r:id="rId15" w:history="1">
        <w:r>
          <w:rPr>
            <w:color w:val="0000FF"/>
          </w:rPr>
          <w:t>программ</w:t>
        </w:r>
      </w:hyperlink>
      <w:r>
        <w:t xml:space="preserve"> комплексного развития систем коммунальной инфраструктуры поселений, городских округов, </w:t>
      </w:r>
      <w:hyperlink r:id="rId16" w:history="1">
        <w:r>
          <w:rPr>
            <w:color w:val="0000FF"/>
          </w:rPr>
          <w:t>требования</w:t>
        </w:r>
      </w:hyperlink>
      <w:r>
        <w:t xml:space="preserve"> к которым устанавливаются Правительством Российской Федерации;</w:t>
      </w:r>
    </w:p>
    <w:p w:rsidR="00AA7CA8" w:rsidRDefault="00AA7CA8" w:rsidP="00AA7CA8">
      <w:pPr>
        <w:widowControl w:val="0"/>
        <w:autoSpaceDE w:val="0"/>
        <w:autoSpaceDN w:val="0"/>
        <w:adjustRightInd w:val="0"/>
        <w:ind w:firstLine="540"/>
        <w:jc w:val="both"/>
      </w:pPr>
      <w:bookmarkStart w:id="14" w:name="Par20"/>
      <w:bookmarkEnd w:id="14"/>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A7CA8" w:rsidRDefault="00AA7CA8" w:rsidP="00AA7CA8">
      <w:pPr>
        <w:widowControl w:val="0"/>
        <w:autoSpaceDE w:val="0"/>
        <w:autoSpaceDN w:val="0"/>
        <w:adjustRightInd w:val="0"/>
        <w:ind w:firstLine="540"/>
        <w:jc w:val="both"/>
      </w:pPr>
      <w:bookmarkStart w:id="15" w:name="Par22"/>
      <w:bookmarkEnd w:id="15"/>
      <w:r>
        <w:t>12) осуществление международных и внешнеэкономических связей в соответствии с федеральными законами;</w:t>
      </w:r>
    </w:p>
    <w:p w:rsidR="00AA7CA8" w:rsidRDefault="00AA7CA8" w:rsidP="00AA7CA8">
      <w:pPr>
        <w:widowControl w:val="0"/>
        <w:autoSpaceDE w:val="0"/>
        <w:autoSpaceDN w:val="0"/>
        <w:adjustRightInd w:val="0"/>
        <w:ind w:firstLine="540"/>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AA7CA8" w:rsidRDefault="00AA7CA8" w:rsidP="00AA7CA8">
      <w:pPr>
        <w:widowControl w:val="0"/>
        <w:autoSpaceDE w:val="0"/>
        <w:autoSpaceDN w:val="0"/>
        <w:adjustRightInd w:val="0"/>
        <w:ind w:firstLine="540"/>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Pr>
            <w:color w:val="0000FF"/>
          </w:rPr>
          <w:t>законодательством</w:t>
        </w:r>
      </w:hyperlink>
      <w:r>
        <w:t xml:space="preserve"> об энергосбережении и о повышении энергетической эффективности;</w:t>
      </w:r>
    </w:p>
    <w:p w:rsidR="00AA7CA8" w:rsidRDefault="00AA7CA8" w:rsidP="00AA7CA8">
      <w:pPr>
        <w:widowControl w:val="0"/>
        <w:autoSpaceDE w:val="0"/>
        <w:autoSpaceDN w:val="0"/>
        <w:adjustRightInd w:val="0"/>
        <w:ind w:firstLine="540"/>
        <w:jc w:val="both"/>
      </w:pPr>
      <w:r>
        <w:t>15) иными полномочиями в соответствии с настоящим Федеральным законом, уставами муниципальных образований.</w:t>
      </w:r>
    </w:p>
    <w:p w:rsidR="00AA7CA8" w:rsidRDefault="00AA7CA8" w:rsidP="00AA7CA8">
      <w:pPr>
        <w:widowControl w:val="0"/>
        <w:autoSpaceDE w:val="0"/>
        <w:autoSpaceDN w:val="0"/>
        <w:adjustRightInd w:val="0"/>
        <w:jc w:val="both"/>
      </w:pPr>
      <w:r>
        <w:t xml:space="preserve"> </w:t>
      </w:r>
    </w:p>
    <w:p w:rsidR="00AA7CA8" w:rsidRDefault="00AA7CA8" w:rsidP="00AA7CA8">
      <w:pPr>
        <w:widowControl w:val="0"/>
        <w:autoSpaceDE w:val="0"/>
        <w:autoSpaceDN w:val="0"/>
        <w:adjustRightInd w:val="0"/>
        <w:jc w:val="both"/>
      </w:pPr>
      <w:r>
        <w:t xml:space="preserve">2. </w:t>
      </w:r>
      <w:proofErr w:type="gramStart"/>
      <w:r>
        <w:t xml:space="preserve">Органы местного самоуправления поселений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поселений, предусмотренных пунктом </w:t>
      </w:r>
      <w:hyperlink r:id="rId18" w:history="1">
        <w:r>
          <w:rPr>
            <w:color w:val="0000FF"/>
          </w:rPr>
          <w:t>19 части 1 статьи 14</w:t>
        </w:r>
      </w:hyperlink>
      <w:r>
        <w:t xml:space="preserve">  Федерального закона «Об общих принципах организации местного самоуправления в Российской Федерации».  </w:t>
      </w:r>
      <w:proofErr w:type="gramEnd"/>
    </w:p>
    <w:p w:rsidR="00AA7CA8" w:rsidRDefault="00AA7CA8" w:rsidP="00AA7CA8">
      <w:pPr>
        <w:widowControl w:val="0"/>
        <w:autoSpaceDE w:val="0"/>
        <w:autoSpaceDN w:val="0"/>
        <w:adjustRightInd w:val="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A7CA8" w:rsidRDefault="00AA7CA8" w:rsidP="00AA7CA8">
      <w:pPr>
        <w:widowControl w:val="0"/>
        <w:autoSpaceDE w:val="0"/>
        <w:autoSpaceDN w:val="0"/>
        <w:adjustRightInd w:val="0"/>
        <w:ind w:firstLine="540"/>
        <w:jc w:val="both"/>
      </w:pPr>
      <w:r>
        <w:t xml:space="preserve">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w:t>
      </w:r>
      <w:r>
        <w:lastRenderedPageBreak/>
        <w:t>социально значимых работ не может составлять более четырех часов подряд.</w:t>
      </w:r>
    </w:p>
    <w:p w:rsidR="00AA7CA8" w:rsidRDefault="00AA7CA8" w:rsidP="00AA7CA8">
      <w:pPr>
        <w:widowControl w:val="0"/>
        <w:autoSpaceDE w:val="0"/>
        <w:autoSpaceDN w:val="0"/>
        <w:adjustRightInd w:val="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A7CA8" w:rsidRPr="003E31C8" w:rsidRDefault="00AA7CA8" w:rsidP="00AA7CA8">
      <w:pPr>
        <w:rPr>
          <w:color w:val="FF0000"/>
        </w:rPr>
      </w:pPr>
    </w:p>
    <w:p w:rsidR="00AA7CA8" w:rsidRDefault="00AA7CA8" w:rsidP="00AA7CA8">
      <w:r>
        <w:rPr>
          <w:color w:val="FF0000"/>
          <w:lang w:val="en-US"/>
        </w:rPr>
        <w:t>I</w:t>
      </w:r>
      <w:r w:rsidRPr="003E31C8">
        <w:rPr>
          <w:color w:val="FF0000"/>
          <w:lang w:val="en-US"/>
        </w:rPr>
        <w:t>II</w:t>
      </w:r>
      <w:r w:rsidRPr="003E31C8">
        <w:rPr>
          <w:color w:val="FF0000"/>
        </w:rPr>
        <w:t>)  Статью 16</w:t>
      </w:r>
      <w:r>
        <w:rPr>
          <w:color w:val="FF0000"/>
        </w:rPr>
        <w:t xml:space="preserve"> </w:t>
      </w:r>
      <w:r w:rsidRPr="003E31C8">
        <w:rPr>
          <w:color w:val="FF0000"/>
        </w:rPr>
        <w:t>Устава (Территориальное общественное самоуправление) изложить в следующей редакции</w:t>
      </w:r>
      <w:r>
        <w:t>:</w:t>
      </w:r>
    </w:p>
    <w:p w:rsidR="00AA7CA8" w:rsidRDefault="00AA7CA8" w:rsidP="00AA7CA8">
      <w:pPr>
        <w:widowControl w:val="0"/>
        <w:autoSpaceDE w:val="0"/>
        <w:autoSpaceDN w:val="0"/>
        <w:adjustRightInd w:val="0"/>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AA7CA8" w:rsidRDefault="00AA7CA8" w:rsidP="00AA7CA8">
      <w:pPr>
        <w:widowControl w:val="0"/>
        <w:autoSpaceDE w:val="0"/>
        <w:autoSpaceDN w:val="0"/>
        <w:adjustRightInd w:val="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A7CA8" w:rsidRDefault="00AA7CA8" w:rsidP="00AA7CA8">
      <w:pPr>
        <w:widowControl w:val="0"/>
        <w:autoSpaceDE w:val="0"/>
        <w:autoSpaceDN w:val="0"/>
        <w:adjustRightInd w:val="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7CA8" w:rsidRDefault="00AA7CA8" w:rsidP="00AA7CA8">
      <w:pPr>
        <w:widowControl w:val="0"/>
        <w:autoSpaceDE w:val="0"/>
        <w:autoSpaceDN w:val="0"/>
        <w:adjustRightInd w:val="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A7CA8" w:rsidRDefault="00AA7CA8" w:rsidP="00AA7CA8">
      <w:pPr>
        <w:widowControl w:val="0"/>
        <w:autoSpaceDE w:val="0"/>
        <w:autoSpaceDN w:val="0"/>
        <w:adjustRightInd w:val="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A7CA8" w:rsidRDefault="00AA7CA8" w:rsidP="00AA7CA8">
      <w:pPr>
        <w:widowControl w:val="0"/>
        <w:autoSpaceDE w:val="0"/>
        <w:autoSpaceDN w:val="0"/>
        <w:adjustRightInd w:val="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A7CA8" w:rsidRDefault="00AA7CA8" w:rsidP="00AA7CA8">
      <w:pPr>
        <w:widowControl w:val="0"/>
        <w:autoSpaceDE w:val="0"/>
        <w:autoSpaceDN w:val="0"/>
        <w:adjustRightInd w:val="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A7CA8" w:rsidRDefault="00AA7CA8" w:rsidP="00AA7CA8">
      <w:pPr>
        <w:widowControl w:val="0"/>
        <w:autoSpaceDE w:val="0"/>
        <w:autoSpaceDN w:val="0"/>
        <w:adjustRightInd w:val="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A7CA8" w:rsidRDefault="00AA7CA8" w:rsidP="00AA7CA8">
      <w:pPr>
        <w:widowControl w:val="0"/>
        <w:autoSpaceDE w:val="0"/>
        <w:autoSpaceDN w:val="0"/>
        <w:adjustRightInd w:val="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AA7CA8" w:rsidRDefault="00AA7CA8" w:rsidP="00AA7CA8">
      <w:pPr>
        <w:widowControl w:val="0"/>
        <w:autoSpaceDE w:val="0"/>
        <w:autoSpaceDN w:val="0"/>
        <w:adjustRightInd w:val="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A7CA8" w:rsidRDefault="00AA7CA8" w:rsidP="00AA7CA8">
      <w:pPr>
        <w:widowControl w:val="0"/>
        <w:autoSpaceDE w:val="0"/>
        <w:autoSpaceDN w:val="0"/>
        <w:adjustRightInd w:val="0"/>
        <w:ind w:firstLine="540"/>
        <w:jc w:val="both"/>
      </w:pPr>
      <w:r>
        <w:t>1) установление структуры органов территориального общественного самоуправления;</w:t>
      </w:r>
    </w:p>
    <w:p w:rsidR="00AA7CA8" w:rsidRDefault="00AA7CA8" w:rsidP="00AA7CA8">
      <w:pPr>
        <w:widowControl w:val="0"/>
        <w:autoSpaceDE w:val="0"/>
        <w:autoSpaceDN w:val="0"/>
        <w:adjustRightInd w:val="0"/>
        <w:ind w:firstLine="540"/>
        <w:jc w:val="both"/>
      </w:pPr>
      <w:r>
        <w:t>2) принятие устава территориального общественного самоуправления, внесение в него изменений и дополнений;</w:t>
      </w:r>
    </w:p>
    <w:p w:rsidR="00AA7CA8" w:rsidRDefault="00AA7CA8" w:rsidP="00AA7CA8">
      <w:pPr>
        <w:widowControl w:val="0"/>
        <w:autoSpaceDE w:val="0"/>
        <w:autoSpaceDN w:val="0"/>
        <w:adjustRightInd w:val="0"/>
        <w:ind w:firstLine="540"/>
        <w:jc w:val="both"/>
      </w:pPr>
      <w:r>
        <w:t>3) избрание органов территориального общественного самоуправления;</w:t>
      </w:r>
    </w:p>
    <w:p w:rsidR="00AA7CA8" w:rsidRDefault="00AA7CA8" w:rsidP="00AA7CA8">
      <w:pPr>
        <w:widowControl w:val="0"/>
        <w:autoSpaceDE w:val="0"/>
        <w:autoSpaceDN w:val="0"/>
        <w:adjustRightInd w:val="0"/>
        <w:ind w:firstLine="540"/>
        <w:jc w:val="both"/>
      </w:pPr>
      <w:r>
        <w:t>4) определение основных направлений деятельности территориального общественного самоуправления;</w:t>
      </w:r>
    </w:p>
    <w:p w:rsidR="00AA7CA8" w:rsidRDefault="00AA7CA8" w:rsidP="00AA7CA8">
      <w:pPr>
        <w:widowControl w:val="0"/>
        <w:autoSpaceDE w:val="0"/>
        <w:autoSpaceDN w:val="0"/>
        <w:adjustRightInd w:val="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AA7CA8" w:rsidRDefault="00AA7CA8" w:rsidP="00AA7CA8">
      <w:pPr>
        <w:widowControl w:val="0"/>
        <w:autoSpaceDE w:val="0"/>
        <w:autoSpaceDN w:val="0"/>
        <w:adjustRightInd w:val="0"/>
        <w:ind w:firstLine="540"/>
        <w:jc w:val="both"/>
      </w:pPr>
      <w:r>
        <w:t>6) рассмотрение и утверждение отчетов о деятельности органов территориального общественного самоуправления.</w:t>
      </w:r>
    </w:p>
    <w:p w:rsidR="00AA7CA8" w:rsidRDefault="00AA7CA8" w:rsidP="00AA7CA8">
      <w:pPr>
        <w:widowControl w:val="0"/>
        <w:autoSpaceDE w:val="0"/>
        <w:autoSpaceDN w:val="0"/>
        <w:adjustRightInd w:val="0"/>
        <w:ind w:firstLine="540"/>
        <w:jc w:val="both"/>
      </w:pPr>
      <w:r>
        <w:t>8. Органы территориального общественного самоуправления:</w:t>
      </w:r>
    </w:p>
    <w:p w:rsidR="00AA7CA8" w:rsidRDefault="00AA7CA8" w:rsidP="00AA7CA8">
      <w:pPr>
        <w:widowControl w:val="0"/>
        <w:autoSpaceDE w:val="0"/>
        <w:autoSpaceDN w:val="0"/>
        <w:adjustRightInd w:val="0"/>
        <w:ind w:firstLine="540"/>
        <w:jc w:val="both"/>
      </w:pPr>
      <w:r>
        <w:t>1) представляют интересы населения, проживающего на соответствующей территории;</w:t>
      </w:r>
    </w:p>
    <w:p w:rsidR="00AA7CA8" w:rsidRDefault="00AA7CA8" w:rsidP="00AA7CA8">
      <w:pPr>
        <w:widowControl w:val="0"/>
        <w:autoSpaceDE w:val="0"/>
        <w:autoSpaceDN w:val="0"/>
        <w:adjustRightInd w:val="0"/>
        <w:ind w:firstLine="540"/>
        <w:jc w:val="both"/>
      </w:pPr>
      <w:r>
        <w:t>2) обеспечивают исполнение решений, принятых на собраниях и конференциях граждан;</w:t>
      </w:r>
    </w:p>
    <w:p w:rsidR="00AA7CA8" w:rsidRDefault="00AA7CA8" w:rsidP="00AA7CA8">
      <w:pPr>
        <w:widowControl w:val="0"/>
        <w:autoSpaceDE w:val="0"/>
        <w:autoSpaceDN w:val="0"/>
        <w:adjustRightInd w:val="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A7CA8" w:rsidRDefault="00AA7CA8" w:rsidP="00AA7CA8">
      <w:pPr>
        <w:widowControl w:val="0"/>
        <w:autoSpaceDE w:val="0"/>
        <w:autoSpaceDN w:val="0"/>
        <w:adjustRightInd w:val="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7CA8" w:rsidRDefault="00AA7CA8" w:rsidP="00AA7CA8">
      <w:pPr>
        <w:widowControl w:val="0"/>
        <w:autoSpaceDE w:val="0"/>
        <w:autoSpaceDN w:val="0"/>
        <w:adjustRightInd w:val="0"/>
        <w:ind w:firstLine="540"/>
        <w:jc w:val="both"/>
      </w:pPr>
      <w:r>
        <w:t>9. В уставе территориального общественного самоуправления устанавливаются:</w:t>
      </w:r>
    </w:p>
    <w:p w:rsidR="00AA7CA8" w:rsidRDefault="00AA7CA8" w:rsidP="00AA7CA8">
      <w:pPr>
        <w:widowControl w:val="0"/>
        <w:autoSpaceDE w:val="0"/>
        <w:autoSpaceDN w:val="0"/>
        <w:adjustRightInd w:val="0"/>
        <w:ind w:firstLine="540"/>
        <w:jc w:val="both"/>
      </w:pPr>
      <w:r>
        <w:t>1) территория, на которой оно осуществляется;</w:t>
      </w:r>
    </w:p>
    <w:p w:rsidR="00AA7CA8" w:rsidRDefault="00AA7CA8" w:rsidP="00AA7CA8">
      <w:pPr>
        <w:widowControl w:val="0"/>
        <w:autoSpaceDE w:val="0"/>
        <w:autoSpaceDN w:val="0"/>
        <w:adjustRightInd w:val="0"/>
        <w:ind w:firstLine="540"/>
        <w:jc w:val="both"/>
      </w:pPr>
      <w:r>
        <w:t>2) цели, задачи, формы и основные направления деятельности территориального общественного самоуправления;</w:t>
      </w:r>
    </w:p>
    <w:p w:rsidR="00AA7CA8" w:rsidRDefault="00AA7CA8" w:rsidP="00AA7CA8">
      <w:pPr>
        <w:widowControl w:val="0"/>
        <w:autoSpaceDE w:val="0"/>
        <w:autoSpaceDN w:val="0"/>
        <w:adjustRightInd w:val="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A7CA8" w:rsidRDefault="00AA7CA8" w:rsidP="00AA7CA8">
      <w:pPr>
        <w:widowControl w:val="0"/>
        <w:autoSpaceDE w:val="0"/>
        <w:autoSpaceDN w:val="0"/>
        <w:adjustRightInd w:val="0"/>
        <w:ind w:firstLine="540"/>
        <w:jc w:val="both"/>
      </w:pPr>
      <w:r>
        <w:t>4) порядок принятия решений;</w:t>
      </w:r>
    </w:p>
    <w:p w:rsidR="00AA7CA8" w:rsidRDefault="00AA7CA8" w:rsidP="00AA7CA8">
      <w:pPr>
        <w:widowControl w:val="0"/>
        <w:autoSpaceDE w:val="0"/>
        <w:autoSpaceDN w:val="0"/>
        <w:adjustRightInd w:val="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A7CA8" w:rsidRDefault="00AA7CA8" w:rsidP="00AA7CA8">
      <w:pPr>
        <w:widowControl w:val="0"/>
        <w:autoSpaceDE w:val="0"/>
        <w:autoSpaceDN w:val="0"/>
        <w:adjustRightInd w:val="0"/>
        <w:ind w:firstLine="540"/>
        <w:jc w:val="both"/>
      </w:pPr>
      <w:r>
        <w:t>6) порядок прекращения осуществления территориального общественного самоуправления.</w:t>
      </w:r>
    </w:p>
    <w:p w:rsidR="00AA7CA8" w:rsidRDefault="00AA7CA8" w:rsidP="00AA7CA8">
      <w:pPr>
        <w:widowControl w:val="0"/>
        <w:autoSpaceDE w:val="0"/>
        <w:autoSpaceDN w:val="0"/>
        <w:adjustRightInd w:val="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A7CA8" w:rsidRDefault="00AA7CA8" w:rsidP="00AA7CA8">
      <w:pPr>
        <w:widowControl w:val="0"/>
        <w:autoSpaceDE w:val="0"/>
        <w:autoSpaceDN w:val="0"/>
        <w:adjustRightInd w:val="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A7CA8" w:rsidRDefault="00AA7CA8" w:rsidP="00AA7CA8">
      <w:hyperlink r:id="rId19" w:history="1">
        <w:r>
          <w:rPr>
            <w:i/>
            <w:iCs/>
            <w:color w:val="0000FF"/>
          </w:rPr>
          <w:br/>
        </w:r>
      </w:hyperlink>
    </w:p>
    <w:p w:rsidR="00AA7CA8" w:rsidRDefault="00AA7CA8" w:rsidP="00AA7CA8">
      <w:pPr>
        <w:widowControl w:val="0"/>
        <w:autoSpaceDE w:val="0"/>
        <w:autoSpaceDN w:val="0"/>
        <w:adjustRightInd w:val="0"/>
        <w:ind w:firstLine="540"/>
        <w:jc w:val="both"/>
        <w:rPr>
          <w:color w:val="FF0000"/>
        </w:rPr>
      </w:pPr>
    </w:p>
    <w:p w:rsidR="00AA7CA8" w:rsidRDefault="00AA7CA8" w:rsidP="00AA7CA8">
      <w:pPr>
        <w:widowControl w:val="0"/>
        <w:autoSpaceDE w:val="0"/>
        <w:autoSpaceDN w:val="0"/>
        <w:adjustRightInd w:val="0"/>
        <w:ind w:firstLine="540"/>
        <w:jc w:val="both"/>
        <w:rPr>
          <w:color w:val="FF0000"/>
        </w:rPr>
      </w:pPr>
    </w:p>
    <w:p w:rsidR="00AA7CA8" w:rsidRDefault="00AA7CA8" w:rsidP="00AA7CA8">
      <w:pPr>
        <w:widowControl w:val="0"/>
        <w:autoSpaceDE w:val="0"/>
        <w:autoSpaceDN w:val="0"/>
        <w:adjustRightInd w:val="0"/>
        <w:ind w:firstLine="540"/>
        <w:jc w:val="both"/>
        <w:rPr>
          <w:color w:val="FF0000"/>
        </w:rPr>
      </w:pPr>
    </w:p>
    <w:p w:rsidR="00AA7CA8" w:rsidRDefault="00AA7CA8" w:rsidP="00AA7CA8">
      <w:pPr>
        <w:widowControl w:val="0"/>
        <w:autoSpaceDE w:val="0"/>
        <w:autoSpaceDN w:val="0"/>
        <w:adjustRightInd w:val="0"/>
        <w:ind w:firstLine="540"/>
        <w:jc w:val="both"/>
      </w:pPr>
      <w:r w:rsidRPr="003E31C8">
        <w:rPr>
          <w:color w:val="FF0000"/>
          <w:lang w:val="en-US"/>
        </w:rPr>
        <w:t>IV</w:t>
      </w:r>
      <w:r w:rsidRPr="003E31C8">
        <w:rPr>
          <w:color w:val="FF0000"/>
        </w:rPr>
        <w:t>)</w:t>
      </w:r>
      <w:proofErr w:type="gramStart"/>
      <w:r w:rsidRPr="003E31C8">
        <w:rPr>
          <w:color w:val="FF0000"/>
        </w:rPr>
        <w:t>.  Статью</w:t>
      </w:r>
      <w:proofErr w:type="gramEnd"/>
      <w:r w:rsidRPr="003E31C8">
        <w:rPr>
          <w:color w:val="FF0000"/>
        </w:rPr>
        <w:t xml:space="preserve"> 31 Устава (Глава Поселения ) изложить в следующей редакции:</w:t>
      </w:r>
      <w:r w:rsidRPr="003E31C8">
        <w:t xml:space="preserve"> </w:t>
      </w:r>
    </w:p>
    <w:p w:rsidR="00AA7CA8" w:rsidRDefault="00AA7CA8" w:rsidP="00AA7CA8">
      <w:pPr>
        <w:widowControl w:val="0"/>
        <w:autoSpaceDE w:val="0"/>
        <w:autoSpaceDN w:val="0"/>
        <w:adjustRightInd w:val="0"/>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A7CA8" w:rsidRDefault="00AA7CA8" w:rsidP="00AA7CA8">
      <w:pPr>
        <w:widowControl w:val="0"/>
        <w:autoSpaceDE w:val="0"/>
        <w:autoSpaceDN w:val="0"/>
        <w:adjustRightInd w:val="0"/>
        <w:ind w:firstLine="540"/>
        <w:jc w:val="both"/>
      </w:pPr>
    </w:p>
    <w:p w:rsidR="00AA7CA8" w:rsidRDefault="00AA7CA8" w:rsidP="00AA7CA8">
      <w:pPr>
        <w:widowControl w:val="0"/>
        <w:autoSpaceDE w:val="0"/>
        <w:autoSpaceDN w:val="0"/>
        <w:adjustRightInd w:val="0"/>
        <w:ind w:firstLine="540"/>
        <w:jc w:val="both"/>
      </w:pPr>
      <w:r>
        <w:t>2. Глава муниципального образования в соответствии с законом субъекта Российской Федерации и уставом муниципального образования:</w:t>
      </w:r>
    </w:p>
    <w:p w:rsidR="00AA7CA8" w:rsidRDefault="00AA7CA8" w:rsidP="00AA7CA8">
      <w:pPr>
        <w:widowControl w:val="0"/>
        <w:autoSpaceDE w:val="0"/>
        <w:autoSpaceDN w:val="0"/>
        <w:adjustRightInd w:val="0"/>
        <w:jc w:val="both"/>
      </w:pPr>
      <w:r>
        <w:t xml:space="preserve">         1) избирается на муниципальных выборах либо представительным органом муниципального образования из своего </w:t>
      </w:r>
      <w:proofErr w:type="spellStart"/>
      <w:r>
        <w:t>соства</w:t>
      </w:r>
      <w:proofErr w:type="spellEnd"/>
      <w:r>
        <w:t>. В поселении</w:t>
      </w:r>
      <w:proofErr w:type="gramStart"/>
      <w:r>
        <w:t xml:space="preserve"> ;</w:t>
      </w:r>
      <w:proofErr w:type="gramEnd"/>
      <w:r>
        <w:t xml:space="preserve">  </w:t>
      </w:r>
    </w:p>
    <w:p w:rsidR="00AA7CA8" w:rsidRDefault="00AA7CA8" w:rsidP="00AA7CA8">
      <w:pPr>
        <w:widowControl w:val="0"/>
        <w:autoSpaceDE w:val="0"/>
        <w:autoSpaceDN w:val="0"/>
        <w:adjustRightInd w:val="0"/>
        <w:ind w:firstLine="540"/>
        <w:jc w:val="both"/>
      </w:pPr>
      <w:r>
        <w:t>2) входит в состав представительного органа муниципального образования с правом решающего голоса и исполняет полномочия его председателя, возглавляет местную администрацию;</w:t>
      </w:r>
    </w:p>
    <w:p w:rsidR="00AA7CA8" w:rsidRDefault="00AA7CA8" w:rsidP="00AA7CA8">
      <w:pPr>
        <w:widowControl w:val="0"/>
        <w:autoSpaceDE w:val="0"/>
        <w:autoSpaceDN w:val="0"/>
        <w:adjustRightInd w:val="0"/>
        <w:ind w:firstLine="540"/>
        <w:jc w:val="both"/>
      </w:pPr>
      <w:r>
        <w:t>3. Глава муниципального образования в пределах полномочий:</w:t>
      </w:r>
    </w:p>
    <w:p w:rsidR="00AA7CA8" w:rsidRDefault="00AA7CA8" w:rsidP="00AA7CA8">
      <w:pPr>
        <w:widowControl w:val="0"/>
        <w:autoSpaceDE w:val="0"/>
        <w:autoSpaceDN w:val="0"/>
        <w:adjustRightInd w:val="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A7CA8" w:rsidRDefault="00AA7CA8" w:rsidP="00AA7CA8">
      <w:pPr>
        <w:widowControl w:val="0"/>
        <w:autoSpaceDE w:val="0"/>
        <w:autoSpaceDN w:val="0"/>
        <w:adjustRightInd w:val="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A7CA8" w:rsidRDefault="00AA7CA8" w:rsidP="00AA7CA8">
      <w:pPr>
        <w:widowControl w:val="0"/>
        <w:autoSpaceDE w:val="0"/>
        <w:autoSpaceDN w:val="0"/>
        <w:adjustRightInd w:val="0"/>
        <w:ind w:firstLine="540"/>
        <w:jc w:val="both"/>
      </w:pPr>
      <w:r>
        <w:t>3) издает в пределах своих полномочий правовые акты;</w:t>
      </w:r>
    </w:p>
    <w:p w:rsidR="00AA7CA8" w:rsidRDefault="00AA7CA8" w:rsidP="00AA7CA8">
      <w:pPr>
        <w:widowControl w:val="0"/>
        <w:autoSpaceDE w:val="0"/>
        <w:autoSpaceDN w:val="0"/>
        <w:adjustRightInd w:val="0"/>
        <w:ind w:firstLine="540"/>
        <w:jc w:val="both"/>
      </w:pPr>
      <w:r>
        <w:t>4) вправе требовать созыва внеочередного заседания представительного органа муниципального образования;</w:t>
      </w:r>
    </w:p>
    <w:p w:rsidR="00AA7CA8" w:rsidRDefault="00AA7CA8" w:rsidP="00AA7CA8">
      <w:pPr>
        <w:widowControl w:val="0"/>
        <w:autoSpaceDE w:val="0"/>
        <w:autoSpaceDN w:val="0"/>
        <w:adjustRightInd w:val="0"/>
        <w:ind w:firstLine="540"/>
        <w:jc w:val="both"/>
      </w:pPr>
      <w: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w:t>
      </w:r>
      <w:r>
        <w:lastRenderedPageBreak/>
        <w:t>органам местного самоуправления федеральными законами и законами субъекта Российской Федерации.</w:t>
      </w:r>
    </w:p>
    <w:p w:rsidR="00AA7CA8" w:rsidRDefault="00AA7CA8" w:rsidP="00AA7CA8">
      <w:pPr>
        <w:widowControl w:val="0"/>
        <w:autoSpaceDE w:val="0"/>
        <w:autoSpaceDN w:val="0"/>
        <w:adjustRightInd w:val="0"/>
        <w:ind w:firstLine="540"/>
        <w:jc w:val="both"/>
      </w:pPr>
      <w:r>
        <w:t xml:space="preserve">4. Глава муниципального образования должен соблюдать ограничения и запреты и исполнять обязанности, которые установлены Федеральным </w:t>
      </w:r>
      <w:hyperlink r:id="rId20" w:history="1">
        <w:r>
          <w:rPr>
            <w:color w:val="0000FF"/>
          </w:rPr>
          <w:t>законом</w:t>
        </w:r>
      </w:hyperlink>
      <w:r>
        <w:t xml:space="preserve"> от 25 декабря 2008 года N 273-ФЗ "О противодействии коррупции" и другими федеральными законами.</w:t>
      </w:r>
    </w:p>
    <w:p w:rsidR="00AA7CA8" w:rsidRDefault="00AA7CA8" w:rsidP="00AA7CA8">
      <w:pPr>
        <w:widowControl w:val="0"/>
        <w:autoSpaceDE w:val="0"/>
        <w:autoSpaceDN w:val="0"/>
        <w:adjustRightInd w:val="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AA7CA8" w:rsidRDefault="00AA7CA8" w:rsidP="00AA7CA8">
      <w:pPr>
        <w:widowControl w:val="0"/>
        <w:autoSpaceDE w:val="0"/>
        <w:autoSpaceDN w:val="0"/>
        <w:adjustRightInd w:val="0"/>
        <w:ind w:firstLine="540"/>
        <w:jc w:val="both"/>
      </w:pPr>
      <w:r>
        <w:t>6.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A7CA8" w:rsidRDefault="00AA7CA8" w:rsidP="00AA7CA8">
      <w:pPr>
        <w:widowControl w:val="0"/>
        <w:autoSpaceDE w:val="0"/>
        <w:autoSpaceDN w:val="0"/>
        <w:adjustRightInd w:val="0"/>
        <w:ind w:firstLine="540"/>
        <w:jc w:val="both"/>
      </w:pPr>
      <w:r>
        <w:t>7. Полномочия главы муниципального образования прекращаются досрочно в случае:</w:t>
      </w:r>
    </w:p>
    <w:p w:rsidR="00AA7CA8" w:rsidRDefault="00AA7CA8" w:rsidP="00AA7CA8">
      <w:pPr>
        <w:widowControl w:val="0"/>
        <w:autoSpaceDE w:val="0"/>
        <w:autoSpaceDN w:val="0"/>
        <w:adjustRightInd w:val="0"/>
        <w:ind w:firstLine="540"/>
        <w:jc w:val="both"/>
      </w:pPr>
      <w:r>
        <w:t>1) смерти;</w:t>
      </w:r>
    </w:p>
    <w:p w:rsidR="00AA7CA8" w:rsidRDefault="00AA7CA8" w:rsidP="00AA7CA8">
      <w:pPr>
        <w:widowControl w:val="0"/>
        <w:autoSpaceDE w:val="0"/>
        <w:autoSpaceDN w:val="0"/>
        <w:adjustRightInd w:val="0"/>
        <w:ind w:firstLine="540"/>
        <w:jc w:val="both"/>
      </w:pPr>
      <w:r>
        <w:t>2) отставки по собственному желанию;</w:t>
      </w:r>
    </w:p>
    <w:p w:rsidR="00AA7CA8" w:rsidRDefault="00AA7CA8" w:rsidP="00AA7CA8">
      <w:pPr>
        <w:widowControl w:val="0"/>
        <w:autoSpaceDE w:val="0"/>
        <w:autoSpaceDN w:val="0"/>
        <w:adjustRightInd w:val="0"/>
        <w:ind w:firstLine="540"/>
        <w:jc w:val="both"/>
      </w:pPr>
      <w:r>
        <w:t xml:space="preserve">3) удаления в отставку в соответствии со </w:t>
      </w:r>
      <w:hyperlink r:id="rId21"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AA7CA8" w:rsidRDefault="00AA7CA8" w:rsidP="00AA7CA8">
      <w:pPr>
        <w:widowControl w:val="0"/>
        <w:autoSpaceDE w:val="0"/>
        <w:autoSpaceDN w:val="0"/>
        <w:adjustRightInd w:val="0"/>
        <w:ind w:firstLine="540"/>
        <w:jc w:val="both"/>
      </w:pPr>
      <w:r>
        <w:t xml:space="preserve">4) отрешения от должности в соответствии со </w:t>
      </w:r>
      <w:hyperlink r:id="rId22"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AA7CA8" w:rsidRDefault="00AA7CA8" w:rsidP="00AA7CA8">
      <w:pPr>
        <w:widowControl w:val="0"/>
        <w:autoSpaceDE w:val="0"/>
        <w:autoSpaceDN w:val="0"/>
        <w:adjustRightInd w:val="0"/>
        <w:ind w:firstLine="540"/>
        <w:jc w:val="both"/>
      </w:pPr>
      <w:r>
        <w:t>5) признания судом недееспособным или ограниченно дееспособным;</w:t>
      </w:r>
    </w:p>
    <w:p w:rsidR="00AA7CA8" w:rsidRDefault="00AA7CA8" w:rsidP="00AA7CA8">
      <w:pPr>
        <w:widowControl w:val="0"/>
        <w:autoSpaceDE w:val="0"/>
        <w:autoSpaceDN w:val="0"/>
        <w:adjustRightInd w:val="0"/>
        <w:ind w:firstLine="540"/>
        <w:jc w:val="both"/>
      </w:pPr>
      <w:r>
        <w:t>6) признания судом безвестно отсутствующим или объявления умершим;</w:t>
      </w:r>
    </w:p>
    <w:p w:rsidR="00AA7CA8" w:rsidRDefault="00AA7CA8" w:rsidP="00AA7CA8">
      <w:pPr>
        <w:widowControl w:val="0"/>
        <w:autoSpaceDE w:val="0"/>
        <w:autoSpaceDN w:val="0"/>
        <w:adjustRightInd w:val="0"/>
        <w:ind w:firstLine="540"/>
        <w:jc w:val="both"/>
      </w:pPr>
      <w:r>
        <w:t>7) вступления в отношении его в законную силу обвинительного приговора суда;</w:t>
      </w:r>
    </w:p>
    <w:p w:rsidR="00AA7CA8" w:rsidRDefault="00AA7CA8" w:rsidP="00AA7CA8">
      <w:pPr>
        <w:widowControl w:val="0"/>
        <w:autoSpaceDE w:val="0"/>
        <w:autoSpaceDN w:val="0"/>
        <w:adjustRightInd w:val="0"/>
        <w:ind w:firstLine="540"/>
        <w:jc w:val="both"/>
      </w:pPr>
      <w:r>
        <w:t>8) выезда за пределы Российской Федерации на постоянное место жительства;</w:t>
      </w:r>
    </w:p>
    <w:p w:rsidR="00AA7CA8" w:rsidRDefault="00AA7CA8" w:rsidP="00AA7CA8">
      <w:pPr>
        <w:widowControl w:val="0"/>
        <w:autoSpaceDE w:val="0"/>
        <w:autoSpaceDN w:val="0"/>
        <w:adjustRightInd w:val="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7CA8" w:rsidRDefault="00AA7CA8" w:rsidP="00AA7CA8">
      <w:pPr>
        <w:widowControl w:val="0"/>
        <w:autoSpaceDE w:val="0"/>
        <w:autoSpaceDN w:val="0"/>
        <w:adjustRightInd w:val="0"/>
        <w:ind w:firstLine="540"/>
        <w:jc w:val="both"/>
      </w:pPr>
      <w:r>
        <w:t>10) отзыва избирателями;</w:t>
      </w:r>
    </w:p>
    <w:p w:rsidR="00AA7CA8" w:rsidRDefault="00AA7CA8" w:rsidP="00AA7CA8">
      <w:pPr>
        <w:widowControl w:val="0"/>
        <w:autoSpaceDE w:val="0"/>
        <w:autoSpaceDN w:val="0"/>
        <w:adjustRightInd w:val="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A7CA8" w:rsidRDefault="00AA7CA8" w:rsidP="00AA7CA8">
      <w:pPr>
        <w:widowControl w:val="0"/>
        <w:autoSpaceDE w:val="0"/>
        <w:autoSpaceDN w:val="0"/>
        <w:adjustRightInd w:val="0"/>
        <w:ind w:firstLine="540"/>
        <w:jc w:val="both"/>
      </w:pPr>
      <w:r>
        <w:lastRenderedPageBreak/>
        <w:t xml:space="preserve">12) преобразования муниципального образования, осуществляемого в соответствии с </w:t>
      </w:r>
      <w:hyperlink r:id="rId23" w:history="1">
        <w:r>
          <w:rPr>
            <w:color w:val="0000FF"/>
          </w:rPr>
          <w:t>частями 3</w:t>
        </w:r>
      </w:hyperlink>
      <w:r>
        <w:t xml:space="preserve">, </w:t>
      </w:r>
      <w:hyperlink r:id="rId24" w:history="1">
        <w:r>
          <w:rPr>
            <w:color w:val="0000FF"/>
          </w:rPr>
          <w:t>3.2</w:t>
        </w:r>
      </w:hyperlink>
      <w:r>
        <w:t xml:space="preserve">, </w:t>
      </w:r>
      <w:hyperlink r:id="rId25" w:history="1">
        <w:r>
          <w:rPr>
            <w:color w:val="0000FF"/>
          </w:rPr>
          <w:t>4</w:t>
        </w:r>
      </w:hyperlink>
      <w:r>
        <w:t xml:space="preserve"> - </w:t>
      </w:r>
      <w:hyperlink r:id="rId26" w:history="1">
        <w:r>
          <w:rPr>
            <w:color w:val="0000FF"/>
          </w:rPr>
          <w:t>6</w:t>
        </w:r>
      </w:hyperlink>
      <w:r>
        <w:t xml:space="preserve">, </w:t>
      </w:r>
      <w:hyperlink r:id="rId27" w:history="1">
        <w:r>
          <w:rPr>
            <w:color w:val="0000FF"/>
          </w:rPr>
          <w:t>6.1</w:t>
        </w:r>
      </w:hyperlink>
      <w:r>
        <w:t xml:space="preserve">, </w:t>
      </w:r>
      <w:hyperlink r:id="rId28" w:history="1">
        <w:r>
          <w:rPr>
            <w:color w:val="0000FF"/>
          </w:rPr>
          <w:t>6.2</w:t>
        </w:r>
      </w:hyperlink>
      <w:r>
        <w:t xml:space="preserve">, </w:t>
      </w:r>
      <w:hyperlink r:id="rId29" w:history="1">
        <w:r>
          <w:rPr>
            <w:color w:val="0000FF"/>
          </w:rPr>
          <w:t>7</w:t>
        </w:r>
      </w:hyperlink>
      <w:r>
        <w:t xml:space="preserve">, </w:t>
      </w:r>
      <w:hyperlink r:id="rId30"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A7CA8" w:rsidRDefault="00AA7CA8" w:rsidP="00AA7CA8">
      <w:pPr>
        <w:widowControl w:val="0"/>
        <w:autoSpaceDE w:val="0"/>
        <w:autoSpaceDN w:val="0"/>
        <w:adjustRightInd w:val="0"/>
        <w:ind w:firstLine="540"/>
        <w:jc w:val="both"/>
      </w:pPr>
      <w:r>
        <w:t>13) утраты поселением статуса муниципального образования в связи с его объединением с городским округом;</w:t>
      </w:r>
    </w:p>
    <w:p w:rsidR="00AA7CA8" w:rsidRDefault="00AA7CA8" w:rsidP="00AA7CA8">
      <w:pPr>
        <w:widowControl w:val="0"/>
        <w:autoSpaceDE w:val="0"/>
        <w:autoSpaceDN w:val="0"/>
        <w:adjustRightInd w:val="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A7CA8" w:rsidRDefault="00AA7CA8" w:rsidP="00AA7CA8">
      <w:pPr>
        <w:widowControl w:val="0"/>
        <w:autoSpaceDE w:val="0"/>
        <w:autoSpaceDN w:val="0"/>
        <w:adjustRightInd w:val="0"/>
        <w:ind w:firstLine="540"/>
        <w:jc w:val="both"/>
      </w:pPr>
      <w:r>
        <w:t xml:space="preserve">8. В случае досрочного </w:t>
      </w:r>
      <w:proofErr w:type="gramStart"/>
      <w:r>
        <w:t>прекращения полномочий главы муниципального образования его полномочия</w:t>
      </w:r>
      <w:proofErr w:type="gramEnd"/>
      <w:r>
        <w:t xml:space="preserve"> временно исполняет должностное лицо местного самоуправления, определяемое в соответствии с уставом муниципального образования.</w:t>
      </w:r>
    </w:p>
    <w:p w:rsidR="00AA7CA8" w:rsidRDefault="00AA7CA8" w:rsidP="00AA7CA8">
      <w:pPr>
        <w:widowControl w:val="0"/>
        <w:autoSpaceDE w:val="0"/>
        <w:autoSpaceDN w:val="0"/>
        <w:adjustRightInd w:val="0"/>
        <w:ind w:firstLine="540"/>
        <w:jc w:val="both"/>
      </w:pPr>
      <w: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31" w:history="1">
        <w:r>
          <w:rPr>
            <w:color w:val="0000FF"/>
          </w:rPr>
          <w:t>законом</w:t>
        </w:r>
      </w:hyperlink>
      <w:r>
        <w:t>.</w:t>
      </w:r>
    </w:p>
    <w:p w:rsidR="00AA7CA8" w:rsidRDefault="00AA7CA8" w:rsidP="00AA7CA8">
      <w:pPr>
        <w:widowControl w:val="0"/>
        <w:autoSpaceDE w:val="0"/>
        <w:autoSpaceDN w:val="0"/>
        <w:adjustRightInd w:val="0"/>
        <w:ind w:firstLine="540"/>
        <w:jc w:val="both"/>
      </w:pPr>
      <w:r>
        <w:t xml:space="preserve">10. </w:t>
      </w: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w:t>
      </w:r>
      <w:proofErr w:type="gramEnd"/>
      <w:r>
        <w:t xml:space="preserve"> с Федеральным </w:t>
      </w:r>
      <w:hyperlink r:id="rId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A7CA8" w:rsidRDefault="00AA7CA8" w:rsidP="00AA7CA8">
      <w:pPr>
        <w:rPr>
          <w:color w:val="FF0000"/>
        </w:rPr>
      </w:pPr>
    </w:p>
    <w:p w:rsidR="00AA7CA8" w:rsidRPr="003E31C8" w:rsidRDefault="00AA7CA8" w:rsidP="00AA7CA8">
      <w:pPr>
        <w:rPr>
          <w:color w:val="FF0000"/>
        </w:rPr>
      </w:pPr>
    </w:p>
    <w:p w:rsidR="00AA7CA8" w:rsidRPr="0006395A" w:rsidRDefault="00AA7CA8" w:rsidP="00AA7CA8">
      <w:pPr>
        <w:widowControl w:val="0"/>
        <w:autoSpaceDE w:val="0"/>
        <w:autoSpaceDN w:val="0"/>
        <w:adjustRightInd w:val="0"/>
        <w:rPr>
          <w:color w:val="FF0000"/>
        </w:rPr>
      </w:pPr>
      <w:r>
        <w:t xml:space="preserve">          </w:t>
      </w:r>
      <w:r w:rsidRPr="0006395A">
        <w:rPr>
          <w:color w:val="FF0000"/>
          <w:lang w:val="en-US"/>
        </w:rPr>
        <w:t>V</w:t>
      </w:r>
      <w:r w:rsidRPr="0006395A">
        <w:rPr>
          <w:color w:val="FF0000"/>
        </w:rPr>
        <w:t>) С</w:t>
      </w:r>
      <w:r>
        <w:rPr>
          <w:color w:val="FF0000"/>
        </w:rPr>
        <w:t xml:space="preserve">татью </w:t>
      </w:r>
      <w:r w:rsidRPr="0006395A">
        <w:rPr>
          <w:color w:val="FF0000"/>
        </w:rPr>
        <w:t xml:space="preserve">50 Устава </w:t>
      </w:r>
      <w:proofErr w:type="gramStart"/>
      <w:r w:rsidRPr="0006395A">
        <w:rPr>
          <w:color w:val="FF0000"/>
        </w:rPr>
        <w:t>( Состав</w:t>
      </w:r>
      <w:proofErr w:type="gramEnd"/>
      <w:r w:rsidRPr="0006395A">
        <w:rPr>
          <w:color w:val="FF0000"/>
        </w:rPr>
        <w:t xml:space="preserve"> муниципального имущества) изложить в следующей редакции</w:t>
      </w:r>
    </w:p>
    <w:p w:rsidR="00AA7CA8" w:rsidRDefault="00AA7CA8" w:rsidP="00AA7CA8">
      <w:pPr>
        <w:widowControl w:val="0"/>
        <w:autoSpaceDE w:val="0"/>
        <w:autoSpaceDN w:val="0"/>
        <w:adjustRightInd w:val="0"/>
        <w:ind w:firstLine="540"/>
        <w:jc w:val="both"/>
      </w:pPr>
      <w:bookmarkStart w:id="16" w:name="Par2"/>
      <w:bookmarkEnd w:id="16"/>
      <w:r>
        <w:t>1. В собственности муниципальных образований может находиться:</w:t>
      </w:r>
    </w:p>
    <w:p w:rsidR="00AA7CA8" w:rsidRDefault="00AA7CA8" w:rsidP="00AA7CA8">
      <w:pPr>
        <w:widowControl w:val="0"/>
        <w:autoSpaceDE w:val="0"/>
        <w:autoSpaceDN w:val="0"/>
        <w:adjustRightInd w:val="0"/>
        <w:ind w:firstLine="540"/>
        <w:jc w:val="both"/>
      </w:pPr>
      <w:r>
        <w:t xml:space="preserve">1) имущество, предназначенное для решения установленных настоящим Федеральным </w:t>
      </w:r>
      <w:hyperlink r:id="rId33" w:history="1">
        <w:r>
          <w:rPr>
            <w:color w:val="0000FF"/>
          </w:rPr>
          <w:t>законом</w:t>
        </w:r>
      </w:hyperlink>
      <w:r>
        <w:t xml:space="preserve"> вопросов местного значения;</w:t>
      </w:r>
    </w:p>
    <w:p w:rsidR="00AA7CA8" w:rsidRDefault="00AA7CA8" w:rsidP="00AA7CA8">
      <w:pPr>
        <w:widowControl w:val="0"/>
        <w:autoSpaceDE w:val="0"/>
        <w:autoSpaceDN w:val="0"/>
        <w:adjustRightInd w:val="0"/>
        <w:ind w:firstLine="540"/>
        <w:jc w:val="both"/>
      </w:pPr>
      <w:proofErr w:type="gramStart"/>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4" w:history="1">
        <w:r>
          <w:rPr>
            <w:color w:val="0000FF"/>
          </w:rPr>
          <w:t>частью 4 статьи 15</w:t>
        </w:r>
      </w:hyperlink>
      <w:r>
        <w:t xml:space="preserve"> Федерального закона «Об общих принципах организации местного самоуправления в Российской Федерации»;</w:t>
      </w:r>
      <w:proofErr w:type="gramEnd"/>
    </w:p>
    <w:p w:rsidR="00AA7CA8" w:rsidRDefault="00AA7CA8" w:rsidP="00AA7CA8">
      <w:pPr>
        <w:widowControl w:val="0"/>
        <w:autoSpaceDE w:val="0"/>
        <w:autoSpaceDN w:val="0"/>
        <w:adjustRightInd w:val="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A7CA8" w:rsidRDefault="00AA7CA8" w:rsidP="00AA7CA8">
      <w:pPr>
        <w:widowControl w:val="0"/>
        <w:autoSpaceDE w:val="0"/>
        <w:autoSpaceDN w:val="0"/>
        <w:adjustRightInd w:val="0"/>
        <w:ind w:firstLine="540"/>
        <w:jc w:val="both"/>
      </w:pPr>
      <w:r>
        <w:lastRenderedPageBreak/>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A7CA8" w:rsidRPr="0006395A" w:rsidRDefault="00AA7CA8" w:rsidP="00AA7CA8">
      <w:pPr>
        <w:widowControl w:val="0"/>
        <w:autoSpaceDE w:val="0"/>
        <w:autoSpaceDN w:val="0"/>
        <w:adjustRightInd w:val="0"/>
        <w:ind w:firstLine="540"/>
        <w:jc w:val="both"/>
      </w:pPr>
      <w:proofErr w:type="gramStart"/>
      <w:r w:rsidRPr="0006395A">
        <w:t xml:space="preserve">5) имущество, предназначенное для решения вопросов местного значения в соответствии с </w:t>
      </w:r>
      <w:hyperlink r:id="rId35" w:history="1">
        <w:r w:rsidRPr="0006395A">
          <w:t>частями 3</w:t>
        </w:r>
      </w:hyperlink>
      <w:r w:rsidRPr="0006395A">
        <w:t xml:space="preserve"> и </w:t>
      </w:r>
      <w:hyperlink r:id="rId36" w:history="1">
        <w:r w:rsidRPr="0006395A">
          <w:t>4 статьи 14</w:t>
        </w:r>
      </w:hyperlink>
      <w:r w:rsidRPr="0006395A">
        <w:t xml:space="preserve">, </w:t>
      </w:r>
      <w:hyperlink r:id="rId37" w:history="1">
        <w:r w:rsidRPr="0006395A">
          <w:t>частью 3 статьи 16</w:t>
        </w:r>
      </w:hyperlink>
      <w:r w:rsidRPr="0006395A">
        <w:t xml:space="preserve"> и </w:t>
      </w:r>
      <w:hyperlink r:id="rId38" w:history="1">
        <w:r w:rsidRPr="0006395A">
          <w:t>частями 2</w:t>
        </w:r>
      </w:hyperlink>
      <w:r w:rsidRPr="0006395A">
        <w:t xml:space="preserve"> и </w:t>
      </w:r>
      <w:hyperlink r:id="rId39" w:history="1">
        <w:r w:rsidRPr="0006395A">
          <w:t>3 статьи 16.2</w:t>
        </w:r>
      </w:hyperlink>
      <w:r w:rsidRPr="0006395A">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0" w:history="1">
        <w:r w:rsidRPr="0006395A">
          <w:t>частями 1</w:t>
        </w:r>
      </w:hyperlink>
      <w:r w:rsidRPr="0006395A">
        <w:t xml:space="preserve"> и </w:t>
      </w:r>
      <w:hyperlink r:id="rId41" w:history="1">
        <w:r w:rsidRPr="0006395A">
          <w:t>1.1 статьи 17</w:t>
        </w:r>
        <w:proofErr w:type="gramEnd"/>
      </w:hyperlink>
      <w:r w:rsidRPr="0006395A">
        <w:t xml:space="preserve"> Федерального закона «Об общих принципах организации местного самоуправления в Российской Федерации».</w:t>
      </w:r>
    </w:p>
    <w:p w:rsidR="00AA7CA8" w:rsidRDefault="00AA7CA8" w:rsidP="00AA7CA8">
      <w:pPr>
        <w:widowControl w:val="0"/>
        <w:autoSpaceDE w:val="0"/>
        <w:autoSpaceDN w:val="0"/>
        <w:adjustRightInd w:val="0"/>
        <w:ind w:firstLine="540"/>
        <w:jc w:val="both"/>
      </w:pPr>
      <w: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A7CA8" w:rsidRPr="00AA7CA8" w:rsidRDefault="00AA7CA8" w:rsidP="00AA7CA8">
      <w:pPr>
        <w:widowControl w:val="0"/>
        <w:autoSpaceDE w:val="0"/>
        <w:autoSpaceDN w:val="0"/>
        <w:adjustRightInd w:val="0"/>
        <w:ind w:firstLine="540"/>
        <w:jc w:val="both"/>
      </w:pPr>
    </w:p>
    <w:p w:rsidR="00AA7CA8" w:rsidRDefault="00AA7CA8" w:rsidP="00AA7CA8"/>
    <w:p w:rsidR="00AA7CA8" w:rsidRPr="00223D50" w:rsidRDefault="00AA7CA8" w:rsidP="00AA7CA8">
      <w:pPr>
        <w:widowControl w:val="0"/>
        <w:autoSpaceDE w:val="0"/>
        <w:autoSpaceDN w:val="0"/>
        <w:adjustRightInd w:val="0"/>
        <w:rPr>
          <w:color w:val="FF0000"/>
        </w:rPr>
      </w:pPr>
      <w:r w:rsidRPr="002E5FCD">
        <w:t xml:space="preserve">           </w:t>
      </w:r>
      <w:r>
        <w:rPr>
          <w:lang w:val="en-US"/>
        </w:rPr>
        <w:t>VI</w:t>
      </w:r>
      <w:r w:rsidRPr="002E5FCD">
        <w:rPr>
          <w:color w:val="FF0000"/>
        </w:rPr>
        <w:t xml:space="preserve">) Статью </w:t>
      </w:r>
      <w:r w:rsidRPr="00223D50">
        <w:rPr>
          <w:color w:val="FF0000"/>
        </w:rPr>
        <w:t xml:space="preserve">52 </w:t>
      </w:r>
      <w:r>
        <w:rPr>
          <w:color w:val="FF0000"/>
        </w:rPr>
        <w:t>Устава (местный бюджет) изложить в следующей редакции:</w:t>
      </w:r>
    </w:p>
    <w:p w:rsidR="00AA7CA8" w:rsidRDefault="00AA7CA8" w:rsidP="00AA7CA8">
      <w:pPr>
        <w:widowControl w:val="0"/>
        <w:autoSpaceDE w:val="0"/>
        <w:autoSpaceDN w:val="0"/>
        <w:adjustRightInd w:val="0"/>
      </w:pPr>
    </w:p>
    <w:p w:rsidR="00AA7CA8" w:rsidRDefault="00AA7CA8" w:rsidP="00AA7CA8">
      <w:pPr>
        <w:widowControl w:val="0"/>
        <w:autoSpaceDE w:val="0"/>
        <w:autoSpaceDN w:val="0"/>
        <w:adjustRightInd w:val="0"/>
        <w:ind w:firstLine="540"/>
        <w:jc w:val="both"/>
      </w:pPr>
      <w:r>
        <w:t>1. Каждое муниципальное образование имеет собственный бюджет (местный бюджет).</w:t>
      </w:r>
    </w:p>
    <w:p w:rsidR="00AA7CA8" w:rsidRDefault="00AA7CA8" w:rsidP="00AA7CA8">
      <w:pPr>
        <w:widowControl w:val="0"/>
        <w:autoSpaceDE w:val="0"/>
        <w:autoSpaceDN w:val="0"/>
        <w:adjustRightInd w:val="0"/>
        <w:ind w:firstLine="540"/>
        <w:jc w:val="both"/>
      </w:pPr>
      <w:r>
        <w:t xml:space="preserve">В качестве составной части бюджетов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42" w:history="1">
        <w:r>
          <w:rPr>
            <w:color w:val="0000FF"/>
          </w:rPr>
          <w:t>кодексом</w:t>
        </w:r>
      </w:hyperlink>
      <w:r>
        <w:t xml:space="preserve"> Российской Федерации.</w:t>
      </w:r>
    </w:p>
    <w:p w:rsidR="00AA7CA8" w:rsidRDefault="00AA7CA8" w:rsidP="00AA7CA8">
      <w:pPr>
        <w:widowControl w:val="0"/>
        <w:autoSpaceDE w:val="0"/>
        <w:autoSpaceDN w:val="0"/>
        <w:adjustRightInd w:val="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3" w:history="1">
        <w:r>
          <w:rPr>
            <w:color w:val="0000FF"/>
          </w:rPr>
          <w:t>кодексом</w:t>
        </w:r>
      </w:hyperlink>
      <w:r>
        <w:t xml:space="preserve"> Российской Федерации.</w:t>
      </w:r>
    </w:p>
    <w:p w:rsidR="00AA7CA8" w:rsidRDefault="00AA7CA8" w:rsidP="00AA7CA8">
      <w:pPr>
        <w:widowControl w:val="0"/>
        <w:autoSpaceDE w:val="0"/>
        <w:autoSpaceDN w:val="0"/>
        <w:adjustRightInd w:val="0"/>
        <w:ind w:firstLine="540"/>
        <w:jc w:val="both"/>
      </w:pPr>
      <w:r>
        <w:t xml:space="preserve">3. Бюджетные полномочия муниципальных образований устанавливаются Бюджетным </w:t>
      </w:r>
      <w:hyperlink r:id="rId44" w:history="1">
        <w:r>
          <w:rPr>
            <w:color w:val="0000FF"/>
          </w:rPr>
          <w:t>кодексом</w:t>
        </w:r>
      </w:hyperlink>
      <w:r>
        <w:t xml:space="preserve"> Российской Федерации.</w:t>
      </w:r>
    </w:p>
    <w:p w:rsidR="00AA7CA8" w:rsidRDefault="00AA7CA8" w:rsidP="00AA7CA8">
      <w:pPr>
        <w:widowControl w:val="0"/>
        <w:autoSpaceDE w:val="0"/>
        <w:autoSpaceDN w:val="0"/>
        <w:adjustRightInd w:val="0"/>
        <w:ind w:firstLine="540"/>
        <w:jc w:val="both"/>
      </w:pPr>
      <w:r>
        <w:t xml:space="preserve">4. Руководитель финансового органа муниципального образования назначается на должность из числа лиц, отвечающих квалификационным </w:t>
      </w:r>
      <w:hyperlink r:id="rId4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A7CA8" w:rsidRDefault="00AA7CA8" w:rsidP="00AA7CA8">
      <w:pPr>
        <w:widowControl w:val="0"/>
        <w:autoSpaceDE w:val="0"/>
        <w:autoSpaceDN w:val="0"/>
        <w:adjustRightInd w:val="0"/>
        <w:ind w:firstLine="540"/>
        <w:jc w:val="both"/>
      </w:pPr>
      <w: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w:t>
      </w:r>
      <w:r>
        <w:lastRenderedPageBreak/>
        <w:t>официальному опубликованию.</w:t>
      </w:r>
    </w:p>
    <w:p w:rsidR="00AA7CA8" w:rsidRDefault="00AA7CA8" w:rsidP="00AA7CA8">
      <w:pPr>
        <w:widowControl w:val="0"/>
        <w:autoSpaceDE w:val="0"/>
        <w:autoSpaceDN w:val="0"/>
        <w:adjustRightInd w:val="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7CA8" w:rsidRPr="00223D50" w:rsidRDefault="00AA7CA8" w:rsidP="00AA7CA8">
      <w:pPr>
        <w:widowControl w:val="0"/>
        <w:autoSpaceDE w:val="0"/>
        <w:autoSpaceDN w:val="0"/>
        <w:adjustRightInd w:val="0"/>
      </w:pPr>
    </w:p>
    <w:p w:rsidR="00AA7CA8" w:rsidRPr="002E5FCD" w:rsidRDefault="00AA7CA8" w:rsidP="00AA7CA8"/>
    <w:p w:rsidR="00AA7CA8" w:rsidRDefault="00AA7CA8" w:rsidP="00AA7CA8"/>
    <w:p w:rsidR="00AA7CA8" w:rsidRDefault="00AA7CA8" w:rsidP="00AA7CA8">
      <w:pPr>
        <w:rPr>
          <w:color w:val="FF0000"/>
        </w:rPr>
      </w:pPr>
      <w:r>
        <w:rPr>
          <w:lang w:val="en-US"/>
        </w:rPr>
        <w:t>VII</w:t>
      </w:r>
      <w:r w:rsidRPr="00223D50">
        <w:t>)</w:t>
      </w:r>
      <w:r>
        <w:t xml:space="preserve"> </w:t>
      </w:r>
      <w:r w:rsidRPr="00223D50">
        <w:rPr>
          <w:color w:val="FF0000"/>
        </w:rPr>
        <w:t xml:space="preserve">Статью 54 </w:t>
      </w:r>
      <w:r>
        <w:rPr>
          <w:color w:val="FF0000"/>
        </w:rPr>
        <w:t>Устава (расходы местного бюджета) изложить в следующей редакции:</w:t>
      </w:r>
    </w:p>
    <w:p w:rsidR="00AA7CA8" w:rsidRDefault="00AA7CA8" w:rsidP="00AA7CA8">
      <w:pPr>
        <w:rPr>
          <w:color w:val="FF0000"/>
        </w:rPr>
      </w:pPr>
    </w:p>
    <w:p w:rsidR="00AA7CA8" w:rsidRDefault="00AA7CA8" w:rsidP="00AA7CA8">
      <w:pPr>
        <w:widowControl w:val="0"/>
        <w:autoSpaceDE w:val="0"/>
        <w:autoSpaceDN w:val="0"/>
        <w:adjustRightInd w:val="0"/>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6" w:history="1">
        <w:r>
          <w:rPr>
            <w:color w:val="0000FF"/>
          </w:rPr>
          <w:t>кодекса</w:t>
        </w:r>
      </w:hyperlink>
      <w:r>
        <w:t xml:space="preserve"> Российской Федерации.</w:t>
      </w:r>
    </w:p>
    <w:p w:rsidR="00AA7CA8" w:rsidRDefault="00AA7CA8" w:rsidP="00AA7CA8">
      <w:pPr>
        <w:widowControl w:val="0"/>
        <w:autoSpaceDE w:val="0"/>
        <w:autoSpaceDN w:val="0"/>
        <w:adjustRightInd w:val="0"/>
        <w:ind w:firstLine="540"/>
        <w:jc w:val="both"/>
      </w:pPr>
      <w: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47" w:history="1">
        <w:r>
          <w:rPr>
            <w:color w:val="0000FF"/>
          </w:rPr>
          <w:t>кодекса</w:t>
        </w:r>
      </w:hyperlink>
      <w:r>
        <w:t xml:space="preserve"> Российской Федерации.</w:t>
      </w:r>
    </w:p>
    <w:p w:rsidR="00AA7CA8" w:rsidRDefault="00AA7CA8" w:rsidP="00AA7CA8">
      <w:pPr>
        <w:rPr>
          <w:color w:val="FF0000"/>
        </w:rPr>
      </w:pPr>
    </w:p>
    <w:p w:rsidR="00AA7CA8" w:rsidRDefault="00AA7CA8" w:rsidP="00AA7CA8">
      <w:pPr>
        <w:rPr>
          <w:color w:val="FF0000"/>
        </w:rPr>
      </w:pPr>
    </w:p>
    <w:p w:rsidR="00AA7CA8" w:rsidRPr="00223D50" w:rsidRDefault="00AA7CA8" w:rsidP="00AA7CA8">
      <w:pPr>
        <w:rPr>
          <w:color w:val="FF0000"/>
        </w:rPr>
      </w:pPr>
    </w:p>
    <w:p w:rsidR="00AA7CA8" w:rsidRPr="000E2C08" w:rsidRDefault="00AA7CA8" w:rsidP="00AA7CA8">
      <w:r>
        <w:rPr>
          <w:lang w:val="en-US"/>
        </w:rPr>
        <w:t>VIII</w:t>
      </w:r>
      <w:r w:rsidRPr="000E2C08">
        <w:t>)</w:t>
      </w:r>
      <w:r>
        <w:t xml:space="preserve">   </w:t>
      </w:r>
      <w:r w:rsidRPr="000E2C08">
        <w:rPr>
          <w:color w:val="FF0000"/>
        </w:rPr>
        <w:t xml:space="preserve">Статью 54 </w:t>
      </w:r>
      <w:r>
        <w:rPr>
          <w:color w:val="FF0000"/>
        </w:rPr>
        <w:t xml:space="preserve">Устава </w:t>
      </w:r>
      <w:r w:rsidRPr="000E2C08">
        <w:rPr>
          <w:color w:val="FF0000"/>
        </w:rPr>
        <w:t>(Доходы местного бюджета) изложить в следующей редакции:</w:t>
      </w:r>
    </w:p>
    <w:p w:rsidR="00AA7CA8" w:rsidRDefault="00AA7CA8" w:rsidP="00AA7CA8"/>
    <w:p w:rsidR="00AA7CA8" w:rsidRDefault="00AA7CA8" w:rsidP="00AA7CA8">
      <w:pPr>
        <w:widowControl w:val="0"/>
        <w:autoSpaceDE w:val="0"/>
        <w:autoSpaceDN w:val="0"/>
        <w:adjustRightInd w:val="0"/>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7CA8" w:rsidRDefault="00AA7CA8" w:rsidP="00AA7CA8">
      <w:pPr>
        <w:widowControl w:val="0"/>
        <w:autoSpaceDE w:val="0"/>
        <w:autoSpaceDN w:val="0"/>
        <w:adjustRightInd w:val="0"/>
      </w:pPr>
      <w:hyperlink r:id="rId48" w:history="1">
        <w:r>
          <w:rPr>
            <w:i/>
            <w:iCs/>
            <w:color w:val="0000FF"/>
          </w:rPr>
          <w:br/>
        </w:r>
      </w:hyperlink>
    </w:p>
    <w:p w:rsidR="00AA7CA8" w:rsidRDefault="00AA7CA8" w:rsidP="00AA7CA8"/>
    <w:p w:rsidR="00AA7CA8" w:rsidRPr="000E2C08" w:rsidRDefault="00AA7CA8" w:rsidP="00AA7CA8"/>
    <w:p w:rsidR="00AA7CA8" w:rsidRPr="004E7F3E" w:rsidRDefault="00AA7CA8" w:rsidP="00AA7CA8">
      <w:r>
        <w:rPr>
          <w:lang w:val="en-US"/>
        </w:rPr>
        <w:t>IX</w:t>
      </w:r>
      <w:r w:rsidRPr="004E7F3E">
        <w:t>)</w:t>
      </w:r>
      <w:r>
        <w:t xml:space="preserve"> </w:t>
      </w:r>
      <w:r w:rsidRPr="004E7F3E">
        <w:rPr>
          <w:color w:val="FF0000"/>
        </w:rPr>
        <w:t>В пункт 3 части 3 статьи 17 Устава (Публичные слушания)</w:t>
      </w:r>
      <w:r>
        <w:t xml:space="preserve">  после слов «проекты планировки территорий и проекты межевания территорий» дополнить словами « за исключением случаев, предусмотренных Градостроительным кодексом Российской Федерации»</w:t>
      </w:r>
    </w:p>
    <w:p w:rsidR="00AA7CA8" w:rsidRDefault="00AA7CA8" w:rsidP="00AA7CA8"/>
    <w:p w:rsidR="00AA7CA8" w:rsidRDefault="00AA7CA8" w:rsidP="00AA7CA8"/>
    <w:p w:rsidR="00AA7CA8" w:rsidRPr="00630B96" w:rsidRDefault="00AA7CA8" w:rsidP="00AA7CA8">
      <w:r>
        <w:rPr>
          <w:lang w:val="en-US"/>
        </w:rPr>
        <w:lastRenderedPageBreak/>
        <w:t>X</w:t>
      </w:r>
      <w:r w:rsidRPr="00F53D7A">
        <w:t>)</w:t>
      </w:r>
      <w:r>
        <w:t xml:space="preserve"> </w:t>
      </w:r>
      <w:proofErr w:type="gramStart"/>
      <w:r>
        <w:rPr>
          <w:color w:val="FF0000"/>
        </w:rPr>
        <w:t>пункт</w:t>
      </w:r>
      <w:proofErr w:type="gramEnd"/>
      <w:r>
        <w:rPr>
          <w:color w:val="FF0000"/>
        </w:rPr>
        <w:t xml:space="preserve"> 4 статьи 44 Устава (М</w:t>
      </w:r>
      <w:r w:rsidRPr="00630B96">
        <w:rPr>
          <w:color w:val="FF0000"/>
        </w:rPr>
        <w:t xml:space="preserve">униципальные правовые акты) изложить в следующей редакции: </w:t>
      </w:r>
      <w:r>
        <w:t>«</w:t>
      </w:r>
      <w:r w:rsidRPr="00630B96">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w:t>
      </w:r>
      <w:r w:rsidRPr="00630B96">
        <w:t>о</w:t>
      </w:r>
      <w:r w:rsidRPr="00630B96">
        <w:t>вания)»</w:t>
      </w:r>
    </w:p>
    <w:p w:rsidR="00AA7CA8" w:rsidRDefault="00AA7CA8" w:rsidP="00AA7CA8"/>
    <w:p w:rsidR="00AA7CA8" w:rsidRPr="00F53D7A" w:rsidRDefault="00AA7CA8" w:rsidP="00AA7CA8"/>
    <w:p w:rsidR="00AA7CA8" w:rsidRPr="006F67A0" w:rsidRDefault="00AA7CA8" w:rsidP="00AA7CA8">
      <w:pPr>
        <w:rPr>
          <w:color w:val="FF0000"/>
        </w:rPr>
      </w:pPr>
      <w:r>
        <w:rPr>
          <w:lang w:val="en-US"/>
        </w:rPr>
        <w:t>XI</w:t>
      </w:r>
      <w:r w:rsidRPr="00F53D7A">
        <w:t>)</w:t>
      </w:r>
      <w:r>
        <w:t xml:space="preserve"> </w:t>
      </w:r>
      <w:proofErr w:type="gramStart"/>
      <w:r w:rsidRPr="006C34B2">
        <w:rPr>
          <w:color w:val="FF0000"/>
        </w:rPr>
        <w:t>часть</w:t>
      </w:r>
      <w:proofErr w:type="gramEnd"/>
      <w:r w:rsidRPr="006C34B2">
        <w:rPr>
          <w:color w:val="FF0000"/>
        </w:rPr>
        <w:t xml:space="preserve"> 1 статьи 7 Устава </w:t>
      </w:r>
      <w:r>
        <w:rPr>
          <w:color w:val="FF0000"/>
        </w:rPr>
        <w:t>(</w:t>
      </w:r>
      <w:r w:rsidRPr="006F67A0">
        <w:rPr>
          <w:color w:val="FF0000"/>
        </w:rPr>
        <w:t>Права органов местного самоуправления сельского поселения на решение вопросов, не отнесенных к вопросам местного значения поселений</w:t>
      </w:r>
      <w:r>
        <w:rPr>
          <w:b/>
          <w:color w:val="FF0000"/>
        </w:rPr>
        <w:t xml:space="preserve">)  </w:t>
      </w:r>
      <w:r w:rsidRPr="006F67A0">
        <w:t xml:space="preserve">дополнить </w:t>
      </w:r>
      <w:r w:rsidRPr="006F67A0">
        <w:rPr>
          <w:color w:val="FF0000"/>
        </w:rPr>
        <w:t>пунктом 12</w:t>
      </w:r>
      <w:r w:rsidRPr="006F67A0">
        <w:t xml:space="preserve"> следующего содержания:</w:t>
      </w:r>
      <w:r w:rsidRPr="006F67A0">
        <w:rPr>
          <w:color w:val="FF0000"/>
        </w:rPr>
        <w:t xml:space="preserve"> </w:t>
      </w:r>
    </w:p>
    <w:p w:rsidR="00AA7CA8" w:rsidRDefault="00AA7CA8" w:rsidP="00AA7CA8">
      <w:pPr>
        <w:widowControl w:val="0"/>
        <w:autoSpaceDE w:val="0"/>
        <w:autoSpaceDN w:val="0"/>
        <w:adjustRightInd w:val="0"/>
        <w:ind w:firstLine="540"/>
        <w:jc w:val="both"/>
      </w:pPr>
      <w: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 w:history="1">
        <w:r>
          <w:rPr>
            <w:color w:val="0000FF"/>
          </w:rPr>
          <w:t>законодательством</w:t>
        </w:r>
      </w:hyperlink>
      <w:r>
        <w:t xml:space="preserve">.» и </w:t>
      </w:r>
      <w:r w:rsidRPr="006F67A0">
        <w:rPr>
          <w:color w:val="FF0000"/>
        </w:rPr>
        <w:t>пунктом 13</w:t>
      </w:r>
      <w:r>
        <w:t xml:space="preserve"> следующего содержания:</w:t>
      </w:r>
    </w:p>
    <w:p w:rsidR="00AA7CA8" w:rsidRDefault="00AA7CA8" w:rsidP="00AA7CA8">
      <w:pPr>
        <w:widowControl w:val="0"/>
        <w:autoSpaceDE w:val="0"/>
        <w:autoSpaceDN w:val="0"/>
        <w:adjustRightInd w:val="0"/>
        <w:jc w:val="both"/>
      </w:pPr>
      <w:r>
        <w:t xml:space="preserve">         «13)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AA7CA8" w:rsidRPr="006F67A0" w:rsidRDefault="00AA7CA8" w:rsidP="00AA7CA8">
      <w:pPr>
        <w:widowControl w:val="0"/>
        <w:autoSpaceDE w:val="0"/>
        <w:autoSpaceDN w:val="0"/>
        <w:adjustRightInd w:val="0"/>
        <w:jc w:val="both"/>
      </w:pPr>
    </w:p>
    <w:p w:rsidR="00AA7CA8" w:rsidRPr="00B918F8" w:rsidRDefault="00AA7CA8" w:rsidP="00AA7CA8">
      <w:pPr>
        <w:pStyle w:val="ConsNormal"/>
        <w:spacing w:after="120"/>
        <w:ind w:firstLine="0"/>
        <w:jc w:val="both"/>
        <w:rPr>
          <w:rFonts w:ascii="Times New Roman" w:hAnsi="Times New Roman"/>
          <w:color w:val="FF0000"/>
          <w:sz w:val="24"/>
          <w:szCs w:val="24"/>
        </w:rPr>
      </w:pPr>
      <w:r w:rsidRPr="00B918F8">
        <w:rPr>
          <w:rFonts w:ascii="Times New Roman" w:hAnsi="Times New Roman"/>
          <w:sz w:val="24"/>
          <w:szCs w:val="24"/>
          <w:lang w:val="en-US"/>
        </w:rPr>
        <w:t>XII</w:t>
      </w:r>
      <w:r w:rsidRPr="00B918F8">
        <w:rPr>
          <w:rFonts w:ascii="Times New Roman" w:hAnsi="Times New Roman"/>
          <w:sz w:val="24"/>
          <w:szCs w:val="24"/>
        </w:rPr>
        <w:t xml:space="preserve">) </w:t>
      </w:r>
      <w:r w:rsidRPr="00B918F8">
        <w:rPr>
          <w:rFonts w:ascii="Times New Roman" w:hAnsi="Times New Roman"/>
          <w:color w:val="FF0000"/>
          <w:sz w:val="24"/>
          <w:szCs w:val="24"/>
        </w:rPr>
        <w:t>Статью 35 Устава</w:t>
      </w:r>
      <w:r w:rsidRPr="00B918F8">
        <w:rPr>
          <w:rFonts w:ascii="Times New Roman" w:hAnsi="Times New Roman"/>
          <w:sz w:val="24"/>
          <w:szCs w:val="24"/>
        </w:rPr>
        <w:t xml:space="preserve"> (</w:t>
      </w:r>
      <w:r w:rsidRPr="00FD5BD8">
        <w:rPr>
          <w:rFonts w:ascii="Times New Roman" w:hAnsi="Times New Roman"/>
          <w:b/>
          <w:sz w:val="24"/>
          <w:szCs w:val="24"/>
        </w:rPr>
        <w:t xml:space="preserve"> Досрочное прекращение полномочий Главы Поселения</w:t>
      </w:r>
      <w:r>
        <w:rPr>
          <w:rFonts w:ascii="Times New Roman" w:hAnsi="Times New Roman"/>
          <w:b/>
          <w:sz w:val="24"/>
          <w:szCs w:val="24"/>
        </w:rPr>
        <w:t xml:space="preserve">) </w:t>
      </w:r>
      <w:r w:rsidRPr="00B918F8">
        <w:rPr>
          <w:rFonts w:ascii="Times New Roman" w:hAnsi="Times New Roman"/>
          <w:color w:val="FF0000"/>
          <w:sz w:val="24"/>
          <w:szCs w:val="24"/>
        </w:rPr>
        <w:t xml:space="preserve">дополнить пунктом 4 </w:t>
      </w:r>
      <w:r w:rsidRPr="00B918F8">
        <w:rPr>
          <w:rFonts w:ascii="Times New Roman" w:hAnsi="Times New Roman"/>
          <w:sz w:val="24"/>
          <w:szCs w:val="24"/>
        </w:rPr>
        <w:t xml:space="preserve">следующего содержания: </w:t>
      </w:r>
      <w:r>
        <w:rPr>
          <w:rFonts w:ascii="Times New Roman" w:hAnsi="Times New Roman"/>
          <w:sz w:val="24"/>
          <w:szCs w:val="24"/>
        </w:rPr>
        <w:t>«В случае</w:t>
      </w:r>
      <w:r w:rsidRPr="00B918F8">
        <w:rPr>
          <w:rFonts w:ascii="Times New Roman" w:hAnsi="Times New Roman"/>
          <w:sz w:val="24"/>
          <w:szCs w:val="24"/>
        </w:rPr>
        <w:t>, если избранный на муниципальных выборах глава муниципального образования</w:t>
      </w:r>
      <w:r>
        <w:rPr>
          <w:rFonts w:ascii="Times New Roman" w:hAnsi="Times New Roman"/>
          <w:sz w:val="24"/>
          <w:szCs w:val="24"/>
        </w:rPr>
        <w:t>,</w:t>
      </w:r>
      <w:r w:rsidRPr="00B918F8">
        <w:rPr>
          <w:rFonts w:ascii="Times New Roman" w:hAnsi="Times New Roman"/>
          <w:sz w:val="24"/>
          <w:szCs w:val="24"/>
        </w:rPr>
        <w:t xml:space="preserve">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w:t>
      </w:r>
      <w:r>
        <w:rPr>
          <w:rFonts w:ascii="Times New Roman" w:hAnsi="Times New Roman"/>
          <w:sz w:val="24"/>
          <w:szCs w:val="24"/>
        </w:rPr>
        <w:t>ебном порядке указанное решение</w:t>
      </w:r>
      <w:r w:rsidRPr="00B918F8">
        <w:rPr>
          <w:rFonts w:ascii="Times New Roman" w:hAnsi="Times New Roman"/>
          <w:sz w:val="24"/>
          <w:szCs w:val="24"/>
        </w:rPr>
        <w:t>, досрочные выборы главы муниципального образования не могут быть назначены до вступления решения суда в законную силу</w:t>
      </w:r>
      <w:r>
        <w:rPr>
          <w:rFonts w:ascii="Times New Roman" w:hAnsi="Times New Roman"/>
          <w:sz w:val="24"/>
          <w:szCs w:val="24"/>
        </w:rPr>
        <w:t>.»</w:t>
      </w:r>
    </w:p>
    <w:p w:rsidR="00AA7CA8" w:rsidRPr="006F67A0" w:rsidRDefault="00AA7CA8" w:rsidP="00AA7CA8">
      <w:pPr>
        <w:widowControl w:val="0"/>
        <w:autoSpaceDE w:val="0"/>
        <w:autoSpaceDN w:val="0"/>
        <w:adjustRightInd w:val="0"/>
        <w:jc w:val="both"/>
      </w:pPr>
      <w:r>
        <w:t xml:space="preserve"> </w:t>
      </w:r>
    </w:p>
    <w:p w:rsidR="00AA7CA8" w:rsidRDefault="00AA7CA8" w:rsidP="00AA7CA8">
      <w:pPr>
        <w:widowControl w:val="0"/>
        <w:autoSpaceDE w:val="0"/>
        <w:autoSpaceDN w:val="0"/>
        <w:adjustRightInd w:val="0"/>
        <w:jc w:val="both"/>
      </w:pPr>
    </w:p>
    <w:p w:rsidR="00AA7CA8" w:rsidRDefault="00AA7CA8" w:rsidP="00AA7CA8">
      <w:pPr>
        <w:widowControl w:val="0"/>
        <w:autoSpaceDE w:val="0"/>
        <w:autoSpaceDN w:val="0"/>
        <w:adjustRightInd w:val="0"/>
        <w:jc w:val="both"/>
      </w:pPr>
    </w:p>
    <w:p w:rsidR="00AA7CA8" w:rsidRPr="007010A0" w:rsidRDefault="00AA7CA8" w:rsidP="00AA7CA8">
      <w:pPr>
        <w:widowControl w:val="0"/>
        <w:autoSpaceDE w:val="0"/>
        <w:autoSpaceDN w:val="0"/>
        <w:adjustRightInd w:val="0"/>
        <w:jc w:val="both"/>
      </w:pPr>
      <w:r>
        <w:rPr>
          <w:lang w:val="en-US"/>
        </w:rPr>
        <w:t>XIII</w:t>
      </w:r>
      <w:r w:rsidRPr="00B918F8">
        <w:t>)</w:t>
      </w:r>
      <w:r>
        <w:t xml:space="preserve"> </w:t>
      </w:r>
      <w:proofErr w:type="gramStart"/>
      <w:r w:rsidRPr="007010A0">
        <w:rPr>
          <w:color w:val="FF0000"/>
        </w:rPr>
        <w:t>статью</w:t>
      </w:r>
      <w:proofErr w:type="gramEnd"/>
      <w:r w:rsidRPr="007010A0">
        <w:rPr>
          <w:color w:val="FF0000"/>
        </w:rPr>
        <w:t xml:space="preserve"> 71 </w:t>
      </w:r>
      <w:proofErr w:type="spellStart"/>
      <w:r w:rsidRPr="007010A0">
        <w:rPr>
          <w:color w:val="FF0000"/>
        </w:rPr>
        <w:t>Уства</w:t>
      </w:r>
      <w:proofErr w:type="spellEnd"/>
      <w:r>
        <w:t xml:space="preserve"> (Удаление главы Поселения в отставку) дополнить </w:t>
      </w:r>
      <w:r w:rsidRPr="007010A0">
        <w:rPr>
          <w:color w:val="FF0000"/>
        </w:rPr>
        <w:t>пунктом  14</w:t>
      </w:r>
      <w:r>
        <w:t xml:space="preserve"> следующего  содержания : « 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A7CA8" w:rsidRPr="00F53D7A" w:rsidRDefault="00AA7CA8" w:rsidP="00AA7CA8"/>
    <w:p w:rsidR="00AA7CA8" w:rsidRDefault="00AA7CA8" w:rsidP="00AA7CA8">
      <w:pPr>
        <w:jc w:val="both"/>
        <w:rPr>
          <w:sz w:val="28"/>
          <w:szCs w:val="28"/>
        </w:rPr>
      </w:pPr>
    </w:p>
    <w:p w:rsidR="00AA7CA8" w:rsidRDefault="00AA7CA8" w:rsidP="00AA7CA8">
      <w:pPr>
        <w:jc w:val="both"/>
        <w:rPr>
          <w:sz w:val="28"/>
          <w:szCs w:val="28"/>
        </w:rPr>
      </w:pPr>
    </w:p>
    <w:p w:rsidR="00AA7CA8" w:rsidRDefault="00AA7CA8" w:rsidP="00AA7CA8">
      <w:pPr>
        <w:jc w:val="both"/>
        <w:rPr>
          <w:sz w:val="28"/>
          <w:szCs w:val="28"/>
        </w:rPr>
      </w:pPr>
      <w:r>
        <w:rPr>
          <w:sz w:val="28"/>
          <w:szCs w:val="28"/>
        </w:rPr>
        <w:t xml:space="preserve">   Глава МО «</w:t>
      </w:r>
      <w:proofErr w:type="spellStart"/>
      <w:r>
        <w:rPr>
          <w:sz w:val="28"/>
          <w:szCs w:val="28"/>
        </w:rPr>
        <w:t>Середкино</w:t>
      </w:r>
      <w:proofErr w:type="spellEnd"/>
      <w:r>
        <w:rPr>
          <w:sz w:val="28"/>
          <w:szCs w:val="28"/>
        </w:rPr>
        <w:t>»,</w:t>
      </w:r>
    </w:p>
    <w:p w:rsidR="00AA7CA8" w:rsidRPr="00495386" w:rsidRDefault="00AA7CA8" w:rsidP="00AA7CA8">
      <w:pPr>
        <w:jc w:val="both"/>
        <w:rPr>
          <w:color w:val="000000"/>
        </w:rPr>
      </w:pPr>
      <w:r>
        <w:rPr>
          <w:sz w:val="28"/>
          <w:szCs w:val="28"/>
        </w:rPr>
        <w:t xml:space="preserve">   Председатель Думы:                                                        </w:t>
      </w:r>
      <w:proofErr w:type="spellStart"/>
      <w:r>
        <w:rPr>
          <w:sz w:val="28"/>
          <w:szCs w:val="28"/>
        </w:rPr>
        <w:t>И.А.Середкина</w:t>
      </w:r>
      <w:proofErr w:type="spellEnd"/>
    </w:p>
    <w:p w:rsidR="00AA7CA8" w:rsidRDefault="00AA7CA8" w:rsidP="00AA7CA8"/>
    <w:sectPr w:rsidR="00AA7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7CA8"/>
    <w:rsid w:val="00AA7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A7CA8"/>
    <w:pPr>
      <w:spacing w:after="0" w:line="240" w:lineRule="auto"/>
      <w:ind w:firstLine="720"/>
    </w:pPr>
    <w:rPr>
      <w:rFonts w:ascii="Arial" w:eastAsia="Times New Roman" w:hAnsi="Arial"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1835D133B17D9E4D384FD762979571F7A88CFBC927210BA2AED4B5A47E68915BDF8DF77BE4EDB0q0RDE" TargetMode="External"/><Relationship Id="rId18" Type="http://schemas.openxmlformats.org/officeDocument/2006/relationships/hyperlink" Target="consultantplus://offline/ref=8E1835D133B17D9E4D384FD762979571F7A88FF2CB2D210BA2AED4B5A47E68915BDF8DF57BqER5E" TargetMode="External"/><Relationship Id="rId26" Type="http://schemas.openxmlformats.org/officeDocument/2006/relationships/hyperlink" Target="consultantplus://offline/ref=ABBE5D3C8AEAD9F1FB0D54428B7953CA683401E17F8322147D40886D62EADDB373B9449FEAFEF34BT5b0E" TargetMode="External"/><Relationship Id="rId39" Type="http://schemas.openxmlformats.org/officeDocument/2006/relationships/hyperlink" Target="consultantplus://offline/ref=78B3AE2AC6DB540494D63DBC00BBB0C83E689FAD3CA169C4164FFF8A30596A6ADBE8E5BB9AP1d9E" TargetMode="External"/><Relationship Id="rId3" Type="http://schemas.openxmlformats.org/officeDocument/2006/relationships/webSettings" Target="webSettings.xml"/><Relationship Id="rId21" Type="http://schemas.openxmlformats.org/officeDocument/2006/relationships/hyperlink" Target="consultantplus://offline/ref=ABBE5D3C8AEAD9F1FB0D54428B7953CA683401E17F8322147D40886D62EADDB373B9449FEAFFF34CT5b4E" TargetMode="External"/><Relationship Id="rId34" Type="http://schemas.openxmlformats.org/officeDocument/2006/relationships/hyperlink" Target="consultantplus://offline/ref=78B3AE2AC6DB540494D63DBC00BBB0C83E689FAD3CA169C4164FFF8A30596A6ADBE8E5BE9F1F4965PDd8E" TargetMode="External"/><Relationship Id="rId42" Type="http://schemas.openxmlformats.org/officeDocument/2006/relationships/hyperlink" Target="consultantplus://offline/ref=BB61D4A090688950CA56E729D7AD6FC7540EF88C126AFE409C9581EFD3kEdAE" TargetMode="External"/><Relationship Id="rId47" Type="http://schemas.openxmlformats.org/officeDocument/2006/relationships/hyperlink" Target="consultantplus://offline/ref=BB61D4A090688950CA56E729D7AD6FC7540EF88C126AFE409C9581EFD3kEdAE" TargetMode="External"/><Relationship Id="rId50" Type="http://schemas.openxmlformats.org/officeDocument/2006/relationships/fontTable" Target="fontTable.xml"/><Relationship Id="rId7" Type="http://schemas.openxmlformats.org/officeDocument/2006/relationships/hyperlink" Target="consultantplus://offline/ref=899F80A97C77A70E83F4ABBAF02330C3017A4D91960FD52E2E19428457L0Y3C" TargetMode="External"/><Relationship Id="rId12" Type="http://schemas.openxmlformats.org/officeDocument/2006/relationships/hyperlink" Target="consultantplus://offline/ref=8E1835D133B17D9E4D384FD762979571F7A88CFBC822210BA2AED4B5A47E68915BDF8DF77BE4EDB1q0R3E" TargetMode="External"/><Relationship Id="rId17" Type="http://schemas.openxmlformats.org/officeDocument/2006/relationships/hyperlink" Target="consultantplus://offline/ref=8E1835D133B17D9E4D384FD762979571F7AB8DF9CA23210BA2AED4B5A47E68915BDF8DF77BE4ECB7q0RCE" TargetMode="External"/><Relationship Id="rId25" Type="http://schemas.openxmlformats.org/officeDocument/2006/relationships/hyperlink" Target="consultantplus://offline/ref=ABBE5D3C8AEAD9F1FB0D54428B7953CA683401E17F8322147D40886D62EADDB373B9449FEAFEF34AT5b8E" TargetMode="External"/><Relationship Id="rId33" Type="http://schemas.openxmlformats.org/officeDocument/2006/relationships/hyperlink" Target="consultantplus://offline/ref=78B3AE2AC6DB540494D63DBC00BBB0C83E689FAD3CA169C4164FFF8A30596A6ADBE8E5BE9F1F4962PDd8E" TargetMode="External"/><Relationship Id="rId38" Type="http://schemas.openxmlformats.org/officeDocument/2006/relationships/hyperlink" Target="consultantplus://offline/ref=78B3AE2AC6DB540494D63DBC00BBB0C83E689FAD3CA169C4164FFF8A30596A6ADBE8E5BB9AP1dAE" TargetMode="External"/><Relationship Id="rId46" Type="http://schemas.openxmlformats.org/officeDocument/2006/relationships/hyperlink" Target="consultantplus://offline/ref=BB61D4A090688950CA56E729D7AD6FC7540EF88C126AFE409C9581EFD3kEdAE" TargetMode="External"/><Relationship Id="rId2" Type="http://schemas.openxmlformats.org/officeDocument/2006/relationships/settings" Target="settings.xml"/><Relationship Id="rId16" Type="http://schemas.openxmlformats.org/officeDocument/2006/relationships/hyperlink" Target="consultantplus://offline/ref=8E1835D133B17D9E4D384FD762979571F7AA82FBCD22210BA2AED4B5A47E68915BDF8DF77BE4ECB1q0RCE" TargetMode="External"/><Relationship Id="rId20" Type="http://schemas.openxmlformats.org/officeDocument/2006/relationships/hyperlink" Target="consultantplus://offline/ref=ABBE5D3C8AEAD9F1FB0D54428B7953CA683702E17A8222147D40886D62TEbAE" TargetMode="External"/><Relationship Id="rId29" Type="http://schemas.openxmlformats.org/officeDocument/2006/relationships/hyperlink" Target="consultantplus://offline/ref=ABBE5D3C8AEAD9F1FB0D54428B7953CA683401E17F8322147D40886D62EADDB373B9449FEAFEF34BT5b3E" TargetMode="External"/><Relationship Id="rId41" Type="http://schemas.openxmlformats.org/officeDocument/2006/relationships/hyperlink" Target="consultantplus://offline/ref=78B3AE2AC6DB540494D63DBC00BBB0C83E689FAD3CA169C4164FFF8A30596A6ADBE8E5BB99P1dFE" TargetMode="External"/><Relationship Id="rId1" Type="http://schemas.openxmlformats.org/officeDocument/2006/relationships/styles" Target="styles.xml"/><Relationship Id="rId6" Type="http://schemas.openxmlformats.org/officeDocument/2006/relationships/hyperlink" Target="consultantplus://offline/ref=899F80A97C77A70E83F4ABBAF02330C3017A4D91960FD52E2E1942845703BDDC9B09B09887LCY2C" TargetMode="External"/><Relationship Id="rId11" Type="http://schemas.openxmlformats.org/officeDocument/2006/relationships/hyperlink" Target="consultantplus://offline/ref=899F80A97C77A70E83F4ABBAF02330C301794E90970BD52E2E1942845703BDDC9B09B09A87C493C1LCY7C" TargetMode="External"/><Relationship Id="rId24" Type="http://schemas.openxmlformats.org/officeDocument/2006/relationships/hyperlink" Target="consultantplus://offline/ref=ABBE5D3C8AEAD9F1FB0D54428B7953CA683401E17F8322147D40886D62EADDB373B9449AEBTFb6E" TargetMode="External"/><Relationship Id="rId32" Type="http://schemas.openxmlformats.org/officeDocument/2006/relationships/hyperlink" Target="consultantplus://offline/ref=ABBE5D3C8AEAD9F1FB0D54428B7953CA683407E1708E22147D40886D62TEbAE" TargetMode="External"/><Relationship Id="rId37" Type="http://schemas.openxmlformats.org/officeDocument/2006/relationships/hyperlink" Target="consultantplus://offline/ref=78B3AE2AC6DB540494D63DBC00BBB0C83E689FAD3CA169C4164FFF8A30596A6ADBE8E5BB9CP1dDE" TargetMode="External"/><Relationship Id="rId40" Type="http://schemas.openxmlformats.org/officeDocument/2006/relationships/hyperlink" Target="consultantplus://offline/ref=78B3AE2AC6DB540494D63DBC00BBB0C83E689FAD3CA169C4164FFF8A30596A6ADBE8E5BB9AP1d6E" TargetMode="External"/><Relationship Id="rId45" Type="http://schemas.openxmlformats.org/officeDocument/2006/relationships/hyperlink" Target="consultantplus://offline/ref=BB61D4A090688950CA56E729D7AD6FC75008FC8D1168A34A94CC8DEDD4E5682945C66FD99FC524kBd5E" TargetMode="External"/><Relationship Id="rId5" Type="http://schemas.openxmlformats.org/officeDocument/2006/relationships/hyperlink" Target="consultantplus://offline/ref=899F80A97C77A70E83F4ABBAF02330C3017A4E999A0BD52E2E1942845703BDDC9B09B099L8Y5C" TargetMode="External"/><Relationship Id="rId15" Type="http://schemas.openxmlformats.org/officeDocument/2006/relationships/hyperlink" Target="consultantplus://offline/ref=8E1835D133B17D9E4D384FD762979571F7A88FF2C427210BA2AED4B5A47E68915BDF8DF07FqER6E" TargetMode="External"/><Relationship Id="rId23" Type="http://schemas.openxmlformats.org/officeDocument/2006/relationships/hyperlink" Target="consultantplus://offline/ref=ABBE5D3C8AEAD9F1FB0D54428B7953CA683401E17F8322147D40886D62EADDB373B9449FEAFFF04AT5b0E" TargetMode="External"/><Relationship Id="rId28" Type="http://schemas.openxmlformats.org/officeDocument/2006/relationships/hyperlink" Target="consultantplus://offline/ref=ABBE5D3C8AEAD9F1FB0D54428B7953CA683401E17F8322147D40886D62EADDB373B9449AE8TFbEE" TargetMode="External"/><Relationship Id="rId36" Type="http://schemas.openxmlformats.org/officeDocument/2006/relationships/hyperlink" Target="consultantplus://offline/ref=78B3AE2AC6DB540494D63DBC00BBB0C83E689FAD3CA169C4164FFF8A30596A6ADBE8E5BB9DP1d7E" TargetMode="External"/><Relationship Id="rId49" Type="http://schemas.openxmlformats.org/officeDocument/2006/relationships/hyperlink" Target="consultantplus://offline/ref=899F80A97C77A70E83F4ABBAF02330C3017A4E999A0BD52E2E1942845703BDDC9B09B09A87C590CCLCY9C" TargetMode="External"/><Relationship Id="rId10" Type="http://schemas.openxmlformats.org/officeDocument/2006/relationships/hyperlink" Target="consultantplus://offline/ref=899F80A97C77A70E83F4ABBAF02330C3017A4E999D0DD52E2E1942845703BDDC9B09B09A80LCY7C" TargetMode="External"/><Relationship Id="rId19" Type="http://schemas.openxmlformats.org/officeDocument/2006/relationships/hyperlink" Target="consultantplus://offline/ref=E01E452680E00DED8EE6F0E901EABD474FA64470B60A9862DBDD0BABB3E342211A640616BB42196AECYBE" TargetMode="External"/><Relationship Id="rId31" Type="http://schemas.openxmlformats.org/officeDocument/2006/relationships/hyperlink" Target="consultantplus://offline/ref=ABBE5D3C8AEAD9F1FB0D54428B7953CA683407E1708E22147D40886D62EADDB373B9449FEAFFF643T5b7E" TargetMode="External"/><Relationship Id="rId44" Type="http://schemas.openxmlformats.org/officeDocument/2006/relationships/hyperlink" Target="consultantplus://offline/ref=BB61D4A090688950CA56E729D7AD6FC7540EF88C126AFE409C9581EFD3kEdAE" TargetMode="External"/><Relationship Id="rId4" Type="http://schemas.openxmlformats.org/officeDocument/2006/relationships/hyperlink" Target="consultantplus://offline/ref=899F80A97C77A70E83F4ABBAF02330C3017A4B9D9B04D52E2E1942845703BDDC9B09B09A87C492CFLCY6C" TargetMode="External"/><Relationship Id="rId9" Type="http://schemas.openxmlformats.org/officeDocument/2006/relationships/hyperlink" Target="consultantplus://offline/ref=899F80A97C77A70E83F4ABBAF02330C3017A4E999D0DD52E2E1942845703BDDC9B09B09A84LCY0C" TargetMode="External"/><Relationship Id="rId14" Type="http://schemas.openxmlformats.org/officeDocument/2006/relationships/hyperlink" Target="consultantplus://offline/ref=8E1835D133B17D9E4D384FD762979571F0AD82FFC82E7C01AAF7D8B7A37137865C9681F67BE4EDqBR3E" TargetMode="External"/><Relationship Id="rId22" Type="http://schemas.openxmlformats.org/officeDocument/2006/relationships/hyperlink" Target="consultantplus://offline/ref=ABBE5D3C8AEAD9F1FB0D54428B7953CA683401E17F8322147D40886D62EADDB373B9449FEAFEF543T5b3E" TargetMode="External"/><Relationship Id="rId27" Type="http://schemas.openxmlformats.org/officeDocument/2006/relationships/hyperlink" Target="consultantplus://offline/ref=ABBE5D3C8AEAD9F1FB0D54428B7953CA683401E17F8322147D40886D62EADDB373B9449AEBTFb7E" TargetMode="External"/><Relationship Id="rId30" Type="http://schemas.openxmlformats.org/officeDocument/2006/relationships/hyperlink" Target="consultantplus://offline/ref=ABBE5D3C8AEAD9F1FB0D54428B7953CA683401E17F8322147D40886D62EADDB373B9449AE8TFbDE" TargetMode="External"/><Relationship Id="rId35" Type="http://schemas.openxmlformats.org/officeDocument/2006/relationships/hyperlink" Target="consultantplus://offline/ref=78B3AE2AC6DB540494D63DBC00BBB0C83E689FAD3CA169C4164FFF8A30596A6ADBE8E5BB9DP1d8E" TargetMode="External"/><Relationship Id="rId43" Type="http://schemas.openxmlformats.org/officeDocument/2006/relationships/hyperlink" Target="consultantplus://offline/ref=BB61D4A090688950CA56E729D7AD6FC7540EF88C126AFE409C9581EFD3kEdAE" TargetMode="External"/><Relationship Id="rId48" Type="http://schemas.openxmlformats.org/officeDocument/2006/relationships/hyperlink" Target="consultantplus://offline/ref=5BAD1CC92FD4A7A35EFC0B652BFBA30518E916ACDF77BAD27E80EC6F9760D6AEFB3C8CE476q2dDE" TargetMode="External"/><Relationship Id="rId8" Type="http://schemas.openxmlformats.org/officeDocument/2006/relationships/hyperlink" Target="consultantplus://offline/ref=899F80A97C77A70E83F4ABBAF02330C3017A4C909705D52E2E1942845703BDDC9B09B09A87C491C0LCYF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5879</Words>
  <Characters>33516</Characters>
  <Application>Microsoft Office Word</Application>
  <DocSecurity>0</DocSecurity>
  <Lines>279</Lines>
  <Paragraphs>78</Paragraphs>
  <ScaleCrop>false</ScaleCrop>
  <Company>Home</Company>
  <LinksUpToDate>false</LinksUpToDate>
  <CharactersWithSpaces>39317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2014-11-06T02:35:00Z</dcterms:created>
  <dcterms:modified xsi:type="dcterms:W3CDTF">2014-11-06T02:35:00Z</dcterms:modified>
</cp:coreProperties>
</file>