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49" w:rsidRPr="006F65D0" w:rsidRDefault="00402549" w:rsidP="00402549">
      <w:pPr>
        <w:spacing w:line="330" w:lineRule="atLeast"/>
        <w:jc w:val="center"/>
        <w:rPr>
          <w:b/>
          <w:bCs/>
          <w:color w:val="000000"/>
          <w:sz w:val="24"/>
          <w:szCs w:val="24"/>
        </w:rPr>
      </w:pPr>
      <w:r w:rsidRPr="006F65D0">
        <w:rPr>
          <w:b/>
          <w:bCs/>
          <w:color w:val="000000"/>
          <w:sz w:val="24"/>
          <w:szCs w:val="24"/>
        </w:rPr>
        <w:t>РОССИЙСКАЯ  ФЕДЕРАЦИЯ</w:t>
      </w:r>
    </w:p>
    <w:p w:rsidR="00402549" w:rsidRPr="006F65D0" w:rsidRDefault="00402549" w:rsidP="00402549">
      <w:pPr>
        <w:spacing w:line="330" w:lineRule="atLeast"/>
        <w:jc w:val="center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>ИРКУТСКАЯ ОБЛАСТЬ</w:t>
      </w:r>
    </w:p>
    <w:p w:rsidR="00402549" w:rsidRPr="006F65D0" w:rsidRDefault="00402549" w:rsidP="00402549">
      <w:pPr>
        <w:spacing w:line="330" w:lineRule="atLeast"/>
        <w:jc w:val="center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 xml:space="preserve">БОХАНСКИЙ РАЙОН </w:t>
      </w:r>
    </w:p>
    <w:p w:rsidR="00402549" w:rsidRPr="006F65D0" w:rsidRDefault="00402549" w:rsidP="00402549">
      <w:pPr>
        <w:spacing w:line="330" w:lineRule="atLeast"/>
        <w:jc w:val="center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>ДУМА</w:t>
      </w:r>
    </w:p>
    <w:p w:rsidR="00402549" w:rsidRPr="006F65D0" w:rsidRDefault="00402549" w:rsidP="00402549">
      <w:pPr>
        <w:spacing w:line="330" w:lineRule="atLeast"/>
        <w:jc w:val="center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>МУНИЦИПАЛЬНОГО  ОБРАЗОВАНИЯ «</w:t>
      </w:r>
      <w:proofErr w:type="gramStart"/>
      <w:r w:rsidRPr="006F65D0">
        <w:rPr>
          <w:bCs/>
          <w:color w:val="000000"/>
          <w:sz w:val="24"/>
          <w:szCs w:val="24"/>
        </w:rPr>
        <w:t>НОВАЯ</w:t>
      </w:r>
      <w:proofErr w:type="gramEnd"/>
      <w:r w:rsidRPr="006F65D0">
        <w:rPr>
          <w:bCs/>
          <w:color w:val="000000"/>
          <w:sz w:val="24"/>
          <w:szCs w:val="24"/>
        </w:rPr>
        <w:t xml:space="preserve"> ИДА»  </w:t>
      </w:r>
    </w:p>
    <w:p w:rsidR="00402549" w:rsidRPr="006F65D0" w:rsidRDefault="00402549" w:rsidP="00402549">
      <w:pPr>
        <w:spacing w:line="330" w:lineRule="atLeast"/>
        <w:jc w:val="center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>РЕШЕНИЕ ДУМЫ №43</w:t>
      </w:r>
    </w:p>
    <w:p w:rsidR="00402549" w:rsidRPr="006F65D0" w:rsidRDefault="00402549" w:rsidP="00402549">
      <w:pPr>
        <w:spacing w:line="330" w:lineRule="atLeast"/>
        <w:jc w:val="center"/>
        <w:rPr>
          <w:color w:val="000000"/>
          <w:sz w:val="24"/>
          <w:szCs w:val="24"/>
        </w:rPr>
      </w:pPr>
    </w:p>
    <w:p w:rsidR="00402549" w:rsidRPr="006F65D0" w:rsidRDefault="00402549" w:rsidP="00402549">
      <w:pPr>
        <w:spacing w:line="330" w:lineRule="atLeast"/>
        <w:rPr>
          <w:bCs/>
          <w:color w:val="000000"/>
          <w:sz w:val="24"/>
          <w:szCs w:val="24"/>
        </w:rPr>
      </w:pPr>
      <w:r w:rsidRPr="006F65D0">
        <w:rPr>
          <w:bCs/>
          <w:color w:val="000000"/>
          <w:sz w:val="24"/>
          <w:szCs w:val="24"/>
        </w:rPr>
        <w:t>Шестнадцатая  сессия</w:t>
      </w:r>
      <w:proofErr w:type="gramStart"/>
      <w:r w:rsidRPr="006F65D0">
        <w:rPr>
          <w:bCs/>
          <w:color w:val="000000"/>
          <w:sz w:val="24"/>
          <w:szCs w:val="24"/>
        </w:rPr>
        <w:t xml:space="preserve">                            </w:t>
      </w:r>
      <w:r w:rsidR="006F65D0">
        <w:rPr>
          <w:bCs/>
          <w:color w:val="000000"/>
          <w:sz w:val="24"/>
          <w:szCs w:val="24"/>
        </w:rPr>
        <w:t xml:space="preserve">                           </w:t>
      </w:r>
      <w:r w:rsidRPr="006F65D0">
        <w:rPr>
          <w:bCs/>
          <w:color w:val="000000"/>
          <w:sz w:val="24"/>
          <w:szCs w:val="24"/>
        </w:rPr>
        <w:t xml:space="preserve">                               Т</w:t>
      </w:r>
      <w:proofErr w:type="gramEnd"/>
      <w:r w:rsidRPr="006F65D0">
        <w:rPr>
          <w:bCs/>
          <w:color w:val="000000"/>
          <w:sz w:val="24"/>
          <w:szCs w:val="24"/>
        </w:rPr>
        <w:t>ретьего созыва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4"/>
        <w:gridCol w:w="4589"/>
      </w:tblGrid>
      <w:tr w:rsidR="00402549" w:rsidRPr="006F65D0" w:rsidTr="00965554">
        <w:tc>
          <w:tcPr>
            <w:tcW w:w="4674" w:type="dxa"/>
            <w:shd w:val="clear" w:color="auto" w:fill="auto"/>
          </w:tcPr>
          <w:p w:rsidR="00402549" w:rsidRPr="006F65D0" w:rsidRDefault="00402549" w:rsidP="006F65D0">
            <w:pPr>
              <w:snapToGrid w:val="0"/>
              <w:spacing w:line="210" w:lineRule="atLeast"/>
              <w:rPr>
                <w:bCs/>
                <w:color w:val="000000"/>
                <w:sz w:val="24"/>
                <w:szCs w:val="24"/>
              </w:rPr>
            </w:pPr>
            <w:r w:rsidRPr="006F65D0">
              <w:rPr>
                <w:bCs/>
                <w:color w:val="000000"/>
                <w:sz w:val="24"/>
                <w:szCs w:val="24"/>
              </w:rPr>
              <w:t>«1</w:t>
            </w:r>
            <w:r w:rsidR="006F65D0">
              <w:rPr>
                <w:bCs/>
                <w:color w:val="000000"/>
                <w:sz w:val="24"/>
                <w:szCs w:val="24"/>
              </w:rPr>
              <w:t>0</w:t>
            </w:r>
            <w:r w:rsidR="00174A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F65D0">
              <w:rPr>
                <w:bCs/>
                <w:color w:val="000000"/>
                <w:sz w:val="24"/>
                <w:szCs w:val="24"/>
              </w:rPr>
              <w:t>июня</w:t>
            </w:r>
            <w:r w:rsidRPr="006F65D0">
              <w:rPr>
                <w:bCs/>
                <w:color w:val="000000"/>
                <w:sz w:val="24"/>
                <w:szCs w:val="24"/>
              </w:rPr>
              <w:t xml:space="preserve">  2015 года</w:t>
            </w:r>
          </w:p>
        </w:tc>
        <w:tc>
          <w:tcPr>
            <w:tcW w:w="4589" w:type="dxa"/>
            <w:shd w:val="clear" w:color="auto" w:fill="auto"/>
          </w:tcPr>
          <w:p w:rsidR="00402549" w:rsidRPr="006F65D0" w:rsidRDefault="00402549" w:rsidP="00965554">
            <w:pPr>
              <w:snapToGrid w:val="0"/>
              <w:spacing w:line="210" w:lineRule="atLeast"/>
              <w:rPr>
                <w:bCs/>
                <w:color w:val="000000"/>
                <w:sz w:val="24"/>
                <w:szCs w:val="24"/>
              </w:rPr>
            </w:pPr>
            <w:r w:rsidRPr="006F65D0">
              <w:rPr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402549" w:rsidRDefault="00402549" w:rsidP="00402549">
      <w:pPr>
        <w:autoSpaceDE w:val="0"/>
        <w:autoSpaceDN w:val="0"/>
        <w:adjustRightInd w:val="0"/>
      </w:pPr>
    </w:p>
    <w:p w:rsidR="00402549" w:rsidRDefault="00402549" w:rsidP="00402549">
      <w:pPr>
        <w:pStyle w:val="ConsPlusTitle"/>
        <w:widowControl/>
        <w:rPr>
          <w:b w:val="0"/>
        </w:rPr>
      </w:pPr>
      <w:r>
        <w:rPr>
          <w:b w:val="0"/>
        </w:rPr>
        <w:t xml:space="preserve">О реализации перечня проектов </w:t>
      </w:r>
    </w:p>
    <w:p w:rsidR="00402549" w:rsidRDefault="00402549" w:rsidP="00402549">
      <w:pPr>
        <w:pStyle w:val="ConsPlusTitle"/>
        <w:widowControl/>
        <w:rPr>
          <w:b w:val="0"/>
        </w:rPr>
      </w:pPr>
      <w:r>
        <w:rPr>
          <w:b w:val="0"/>
        </w:rPr>
        <w:t>народных инициатив в МО</w:t>
      </w:r>
    </w:p>
    <w:p w:rsidR="00402549" w:rsidRPr="0020169A" w:rsidRDefault="00402549" w:rsidP="00402549">
      <w:pPr>
        <w:pStyle w:val="ConsPlusTitle"/>
        <w:widowControl/>
        <w:rPr>
          <w:b w:val="0"/>
        </w:rPr>
      </w:pPr>
      <w:r w:rsidRPr="0020169A">
        <w:rPr>
          <w:b w:val="0"/>
        </w:rPr>
        <w:t xml:space="preserve"> «</w:t>
      </w:r>
      <w:proofErr w:type="gramStart"/>
      <w:r w:rsidRPr="0020169A">
        <w:rPr>
          <w:b w:val="0"/>
        </w:rPr>
        <w:t>Новая</w:t>
      </w:r>
      <w:proofErr w:type="gramEnd"/>
      <w:r w:rsidRPr="0020169A">
        <w:rPr>
          <w:b w:val="0"/>
        </w:rPr>
        <w:t xml:space="preserve"> </w:t>
      </w:r>
      <w:proofErr w:type="spellStart"/>
      <w:r w:rsidRPr="0020169A">
        <w:rPr>
          <w:b w:val="0"/>
        </w:rPr>
        <w:t>Ида</w:t>
      </w:r>
      <w:proofErr w:type="spellEnd"/>
      <w:r w:rsidRPr="0020169A">
        <w:rPr>
          <w:b w:val="0"/>
        </w:rPr>
        <w:t>»</w:t>
      </w:r>
      <w:r>
        <w:rPr>
          <w:b w:val="0"/>
        </w:rPr>
        <w:t xml:space="preserve"> на 2015 год</w:t>
      </w:r>
    </w:p>
    <w:p w:rsidR="00402549" w:rsidRDefault="00402549" w:rsidP="00402549">
      <w:pPr>
        <w:autoSpaceDE w:val="0"/>
        <w:autoSpaceDN w:val="0"/>
        <w:adjustRightInd w:val="0"/>
        <w:jc w:val="center"/>
      </w:pPr>
    </w:p>
    <w:p w:rsidR="00402549" w:rsidRDefault="00402549" w:rsidP="00402549">
      <w:pPr>
        <w:autoSpaceDE w:val="0"/>
        <w:autoSpaceDN w:val="0"/>
        <w:adjustRightInd w:val="0"/>
        <w:jc w:val="center"/>
      </w:pPr>
      <w:r w:rsidRPr="0020169A">
        <w:t>ДУМА  РЕШИЛА:</w:t>
      </w:r>
    </w:p>
    <w:p w:rsidR="00402549" w:rsidRPr="00402549" w:rsidRDefault="00402549" w:rsidP="00402549">
      <w:pPr>
        <w:pStyle w:val="a4"/>
        <w:numPr>
          <w:ilvl w:val="0"/>
          <w:numId w:val="2"/>
        </w:numPr>
        <w:jc w:val="both"/>
        <w:outlineLvl w:val="0"/>
        <w:rPr>
          <w:sz w:val="24"/>
          <w:szCs w:val="24"/>
        </w:rPr>
      </w:pPr>
      <w:r w:rsidRPr="00402549">
        <w:rPr>
          <w:sz w:val="24"/>
          <w:szCs w:val="24"/>
        </w:rPr>
        <w:t>Установить, что к расходным обязательствам муниципального образования «</w:t>
      </w:r>
      <w:proofErr w:type="gramStart"/>
      <w:r w:rsidRPr="00402549">
        <w:rPr>
          <w:sz w:val="24"/>
          <w:szCs w:val="24"/>
        </w:rPr>
        <w:t>Новая</w:t>
      </w:r>
      <w:proofErr w:type="gramEnd"/>
      <w:r w:rsidRPr="00402549">
        <w:rPr>
          <w:sz w:val="24"/>
          <w:szCs w:val="24"/>
        </w:rPr>
        <w:t xml:space="preserve"> </w:t>
      </w:r>
      <w:proofErr w:type="spellStart"/>
      <w:r w:rsidRPr="00402549">
        <w:rPr>
          <w:sz w:val="24"/>
          <w:szCs w:val="24"/>
        </w:rPr>
        <w:t>Ида</w:t>
      </w:r>
      <w:proofErr w:type="spellEnd"/>
      <w:r w:rsidRPr="00402549">
        <w:rPr>
          <w:sz w:val="24"/>
          <w:szCs w:val="24"/>
        </w:rPr>
        <w:t>» в 2015 году относится финансирование мероприятий народных инициатив согласно перечню проектов народных инициатив  муниципального образования «</w:t>
      </w:r>
      <w:proofErr w:type="gramStart"/>
      <w:r w:rsidRPr="00402549">
        <w:rPr>
          <w:sz w:val="24"/>
          <w:szCs w:val="24"/>
        </w:rPr>
        <w:t>Новая</w:t>
      </w:r>
      <w:proofErr w:type="gramEnd"/>
      <w:r w:rsidRPr="00402549">
        <w:rPr>
          <w:sz w:val="24"/>
          <w:szCs w:val="24"/>
        </w:rPr>
        <w:t xml:space="preserve"> </w:t>
      </w:r>
      <w:proofErr w:type="spellStart"/>
      <w:r w:rsidRPr="00402549">
        <w:rPr>
          <w:sz w:val="24"/>
          <w:szCs w:val="24"/>
        </w:rPr>
        <w:t>Ида</w:t>
      </w:r>
      <w:proofErr w:type="spellEnd"/>
      <w:r w:rsidRPr="00402549">
        <w:rPr>
          <w:sz w:val="24"/>
          <w:szCs w:val="24"/>
        </w:rPr>
        <w:t xml:space="preserve">» </w:t>
      </w:r>
    </w:p>
    <w:p w:rsidR="00402549" w:rsidRDefault="00402549" w:rsidP="0040254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(Приложение 1).</w:t>
      </w:r>
    </w:p>
    <w:p w:rsidR="00402549" w:rsidRPr="0020169A" w:rsidRDefault="00402549" w:rsidP="006F65D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65D0">
        <w:rPr>
          <w:sz w:val="24"/>
          <w:szCs w:val="24"/>
        </w:rPr>
        <w:t>Установить, что расходное  обязательство муниципального образования  «</w:t>
      </w:r>
      <w:proofErr w:type="gramStart"/>
      <w:r w:rsidRPr="006F65D0">
        <w:rPr>
          <w:sz w:val="24"/>
          <w:szCs w:val="24"/>
        </w:rPr>
        <w:t>Новая</w:t>
      </w:r>
      <w:proofErr w:type="gramEnd"/>
      <w:r w:rsidRPr="006F65D0">
        <w:rPr>
          <w:sz w:val="24"/>
          <w:szCs w:val="24"/>
        </w:rPr>
        <w:t xml:space="preserve"> </w:t>
      </w:r>
      <w:proofErr w:type="spellStart"/>
      <w:r w:rsidRPr="006F65D0">
        <w:rPr>
          <w:sz w:val="24"/>
          <w:szCs w:val="24"/>
        </w:rPr>
        <w:t>Ида</w:t>
      </w:r>
      <w:proofErr w:type="spellEnd"/>
      <w:r w:rsidRPr="006F65D0">
        <w:rPr>
          <w:sz w:val="24"/>
          <w:szCs w:val="24"/>
        </w:rPr>
        <w:t xml:space="preserve">», возникающее в результате принятия настоящего Решения, исполняется муниципальным образованием «Новая </w:t>
      </w:r>
      <w:proofErr w:type="spellStart"/>
      <w:r w:rsidRPr="006F65D0">
        <w:rPr>
          <w:sz w:val="24"/>
          <w:szCs w:val="24"/>
        </w:rPr>
        <w:t>Ида</w:t>
      </w:r>
      <w:proofErr w:type="spellEnd"/>
      <w:r w:rsidRPr="006F65D0">
        <w:rPr>
          <w:sz w:val="24"/>
          <w:szCs w:val="24"/>
        </w:rPr>
        <w:t xml:space="preserve">» за счет средств бюджета  муниципального образования «Новая </w:t>
      </w:r>
      <w:proofErr w:type="spellStart"/>
      <w:r w:rsidRPr="006F65D0">
        <w:rPr>
          <w:sz w:val="24"/>
          <w:szCs w:val="24"/>
        </w:rPr>
        <w:t>Ида</w:t>
      </w:r>
      <w:proofErr w:type="spellEnd"/>
      <w:r w:rsidRPr="006F65D0">
        <w:rPr>
          <w:sz w:val="24"/>
          <w:szCs w:val="24"/>
        </w:rPr>
        <w:t>» в объеме 19 968 рублей, за счет средств бюджета Иркутской области в объеме 379 400 рублей</w:t>
      </w:r>
    </w:p>
    <w:p w:rsidR="00402549" w:rsidRPr="006F65D0" w:rsidRDefault="006F65D0" w:rsidP="004025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5D0">
        <w:rPr>
          <w:sz w:val="24"/>
          <w:szCs w:val="24"/>
        </w:rPr>
        <w:t xml:space="preserve">       3</w:t>
      </w:r>
      <w:r w:rsidR="00402549" w:rsidRPr="006F65D0">
        <w:rPr>
          <w:sz w:val="24"/>
          <w:szCs w:val="24"/>
        </w:rPr>
        <w:t>. Администрации МО «</w:t>
      </w:r>
      <w:proofErr w:type="gramStart"/>
      <w:r w:rsidR="00402549" w:rsidRPr="006F65D0">
        <w:rPr>
          <w:sz w:val="24"/>
          <w:szCs w:val="24"/>
        </w:rPr>
        <w:t>Новая</w:t>
      </w:r>
      <w:proofErr w:type="gramEnd"/>
      <w:r w:rsidR="00402549" w:rsidRPr="006F65D0">
        <w:rPr>
          <w:sz w:val="24"/>
          <w:szCs w:val="24"/>
        </w:rPr>
        <w:t xml:space="preserve"> </w:t>
      </w:r>
      <w:proofErr w:type="spellStart"/>
      <w:r w:rsidR="00402549" w:rsidRPr="006F65D0">
        <w:rPr>
          <w:sz w:val="24"/>
          <w:szCs w:val="24"/>
        </w:rPr>
        <w:t>Ида</w:t>
      </w:r>
      <w:proofErr w:type="spellEnd"/>
      <w:r w:rsidR="00402549" w:rsidRPr="006F65D0">
        <w:rPr>
          <w:sz w:val="24"/>
          <w:szCs w:val="24"/>
        </w:rPr>
        <w:t xml:space="preserve">» опубликовать данное решение вместе с приложением в </w:t>
      </w:r>
      <w:r w:rsidRPr="006F65D0">
        <w:rPr>
          <w:sz w:val="24"/>
          <w:szCs w:val="24"/>
        </w:rPr>
        <w:t xml:space="preserve">   </w:t>
      </w:r>
      <w:r w:rsidR="00402549" w:rsidRPr="006F65D0">
        <w:rPr>
          <w:sz w:val="24"/>
          <w:szCs w:val="24"/>
        </w:rPr>
        <w:t>муниципальном Вестнике.</w:t>
      </w:r>
    </w:p>
    <w:p w:rsidR="00402549" w:rsidRPr="0020169A" w:rsidRDefault="00402549" w:rsidP="00402549">
      <w:pPr>
        <w:autoSpaceDE w:val="0"/>
        <w:autoSpaceDN w:val="0"/>
        <w:adjustRightInd w:val="0"/>
        <w:ind w:firstLine="540"/>
        <w:jc w:val="both"/>
      </w:pPr>
    </w:p>
    <w:p w:rsidR="00402549" w:rsidRDefault="00402549" w:rsidP="00402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549" w:rsidRDefault="00402549" w:rsidP="004025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49" w:rsidRDefault="00402549" w:rsidP="00402549">
      <w:pPr>
        <w:autoSpaceDE w:val="0"/>
        <w:autoSpaceDN w:val="0"/>
        <w:adjustRightInd w:val="0"/>
        <w:jc w:val="both"/>
      </w:pPr>
      <w:r w:rsidRPr="0020169A">
        <w:t xml:space="preserve">Глава МО  «Новая </w:t>
      </w:r>
      <w:proofErr w:type="spellStart"/>
      <w:r w:rsidRPr="0020169A">
        <w:t>Ида</w:t>
      </w:r>
      <w:proofErr w:type="spellEnd"/>
      <w:r w:rsidRPr="0020169A">
        <w:t>»</w:t>
      </w:r>
      <w:r w:rsidRPr="0020169A">
        <w:tab/>
        <w:t xml:space="preserve">                                   М.П.Иванов.</w:t>
      </w:r>
    </w:p>
    <w:p w:rsidR="006F65D0" w:rsidRPr="0020169A" w:rsidRDefault="006F65D0" w:rsidP="00402549">
      <w:pPr>
        <w:autoSpaceDE w:val="0"/>
        <w:autoSpaceDN w:val="0"/>
        <w:adjustRightInd w:val="0"/>
        <w:jc w:val="both"/>
      </w:pPr>
    </w:p>
    <w:p w:rsidR="006F65D0" w:rsidRDefault="006F65D0" w:rsidP="006F65D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</w:t>
      </w:r>
    </w:p>
    <w:p w:rsidR="006F65D0" w:rsidRDefault="006F65D0" w:rsidP="006F65D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К Решению Думы </w:t>
      </w:r>
    </w:p>
    <w:p w:rsidR="006F65D0" w:rsidRDefault="006F65D0" w:rsidP="006F65D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№43 от 10.06.2015 г.</w:t>
      </w:r>
    </w:p>
    <w:p w:rsidR="006F65D0" w:rsidRDefault="006F65D0" w:rsidP="006F65D0">
      <w:pPr>
        <w:jc w:val="center"/>
        <w:outlineLvl w:val="0"/>
        <w:rPr>
          <w:sz w:val="24"/>
          <w:szCs w:val="24"/>
        </w:rPr>
      </w:pPr>
    </w:p>
    <w:p w:rsidR="006F65D0" w:rsidRDefault="006F65D0" w:rsidP="006F65D0">
      <w:pPr>
        <w:jc w:val="center"/>
        <w:outlineLvl w:val="0"/>
        <w:rPr>
          <w:sz w:val="24"/>
          <w:szCs w:val="24"/>
        </w:rPr>
      </w:pPr>
    </w:p>
    <w:p w:rsidR="006F65D0" w:rsidRDefault="006F65D0" w:rsidP="006F65D0">
      <w:pPr>
        <w:jc w:val="center"/>
        <w:outlineLvl w:val="0"/>
        <w:rPr>
          <w:sz w:val="24"/>
          <w:szCs w:val="24"/>
        </w:rPr>
      </w:pPr>
    </w:p>
    <w:p w:rsidR="006F65D0" w:rsidRDefault="006F65D0" w:rsidP="006F65D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ПРОЕКТОВ НАРОДНЫХ ИНИЦИАТИВ</w:t>
      </w:r>
    </w:p>
    <w:p w:rsidR="006F65D0" w:rsidRDefault="006F65D0" w:rsidP="006F65D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2015 ГОД В МУНИЦИПАЛЬНОМ ОБРАЗОВАНИИ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ИДА»</w:t>
      </w:r>
    </w:p>
    <w:p w:rsidR="006F65D0" w:rsidRDefault="006F65D0" w:rsidP="006F65D0">
      <w:pPr>
        <w:jc w:val="center"/>
        <w:outlineLvl w:val="0"/>
        <w:rPr>
          <w:sz w:val="24"/>
          <w:szCs w:val="24"/>
        </w:rPr>
      </w:pPr>
    </w:p>
    <w:p w:rsidR="006F65D0" w:rsidRDefault="006F65D0" w:rsidP="006F65D0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253"/>
        <w:gridCol w:w="1953"/>
        <w:gridCol w:w="1903"/>
        <w:gridCol w:w="6"/>
        <w:gridCol w:w="1897"/>
      </w:tblGrid>
      <w:tr w:rsidR="006F65D0" w:rsidRPr="00BA3F88" w:rsidTr="00965554">
        <w:trPr>
          <w:trHeight w:val="270"/>
        </w:trPr>
        <w:tc>
          <w:tcPr>
            <w:tcW w:w="540" w:type="dxa"/>
            <w:vMerge w:val="restart"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№</w:t>
            </w:r>
          </w:p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BA3F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3F88">
              <w:rPr>
                <w:sz w:val="24"/>
                <w:szCs w:val="24"/>
              </w:rPr>
              <w:t>/</w:t>
            </w:r>
            <w:proofErr w:type="spellStart"/>
            <w:r w:rsidRPr="00BA3F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vMerge w:val="restart"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Объем</w:t>
            </w:r>
          </w:p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финансирования –</w:t>
            </w:r>
            <w:r>
              <w:rPr>
                <w:sz w:val="24"/>
                <w:szCs w:val="24"/>
              </w:rPr>
              <w:t xml:space="preserve"> </w:t>
            </w:r>
            <w:r w:rsidRPr="00BA3F88">
              <w:rPr>
                <w:sz w:val="24"/>
                <w:szCs w:val="24"/>
              </w:rPr>
              <w:t>всего, руб.</w:t>
            </w:r>
          </w:p>
        </w:tc>
        <w:tc>
          <w:tcPr>
            <w:tcW w:w="3882" w:type="dxa"/>
            <w:gridSpan w:val="3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A3F88">
              <w:rPr>
                <w:sz w:val="24"/>
                <w:szCs w:val="24"/>
              </w:rPr>
              <w:t>из</w:t>
            </w:r>
            <w:proofErr w:type="gramEnd"/>
            <w:r w:rsidRPr="00BA3F88">
              <w:rPr>
                <w:sz w:val="24"/>
                <w:szCs w:val="24"/>
              </w:rPr>
              <w:t>:</w:t>
            </w:r>
          </w:p>
        </w:tc>
      </w:tr>
      <w:tr w:rsidR="006F65D0" w:rsidRPr="00BA3F88" w:rsidTr="00965554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Областного бюджета,</w:t>
            </w:r>
          </w:p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Руб.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Местного</w:t>
            </w:r>
          </w:p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бюджета,</w:t>
            </w:r>
          </w:p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руб.</w:t>
            </w:r>
          </w:p>
        </w:tc>
      </w:tr>
      <w:tr w:rsidR="006F65D0" w:rsidRPr="00BA3F88" w:rsidTr="00965554">
        <w:tc>
          <w:tcPr>
            <w:tcW w:w="540" w:type="dxa"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  <w:r w:rsidRPr="00BA3F88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6F65D0" w:rsidRPr="006379CD" w:rsidRDefault="006F65D0" w:rsidP="00965554">
            <w:pPr>
              <w:jc w:val="both"/>
              <w:rPr>
                <w:sz w:val="24"/>
                <w:szCs w:val="24"/>
              </w:rPr>
            </w:pPr>
            <w:r w:rsidRPr="006379CD">
              <w:rPr>
                <w:sz w:val="24"/>
                <w:szCs w:val="24"/>
              </w:rPr>
              <w:t xml:space="preserve">Приобретение и установка четырех детских игровых площадок в </w:t>
            </w:r>
            <w:proofErr w:type="spellStart"/>
            <w:r w:rsidRPr="006379CD">
              <w:rPr>
                <w:sz w:val="24"/>
                <w:szCs w:val="24"/>
              </w:rPr>
              <w:t>д</w:t>
            </w:r>
            <w:proofErr w:type="gramStart"/>
            <w:r w:rsidRPr="006379CD">
              <w:rPr>
                <w:sz w:val="24"/>
                <w:szCs w:val="24"/>
              </w:rPr>
              <w:t>.Б</w:t>
            </w:r>
            <w:proofErr w:type="gramEnd"/>
            <w:r w:rsidRPr="006379CD">
              <w:rPr>
                <w:sz w:val="24"/>
                <w:szCs w:val="24"/>
              </w:rPr>
              <w:t>улык</w:t>
            </w:r>
            <w:proofErr w:type="spellEnd"/>
            <w:r w:rsidRPr="00637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6379CD">
              <w:rPr>
                <w:sz w:val="24"/>
                <w:szCs w:val="24"/>
              </w:rPr>
              <w:t xml:space="preserve">по ул.Озерная, </w:t>
            </w:r>
            <w:proofErr w:type="spellStart"/>
            <w:r w:rsidRPr="006379CD">
              <w:rPr>
                <w:sz w:val="24"/>
                <w:szCs w:val="24"/>
              </w:rPr>
              <w:t>д.Заглик</w:t>
            </w:r>
            <w:proofErr w:type="spellEnd"/>
            <w:r w:rsidRPr="00637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6379CD">
              <w:rPr>
                <w:sz w:val="24"/>
                <w:szCs w:val="24"/>
              </w:rPr>
              <w:t xml:space="preserve">по ул.Трактовая, </w:t>
            </w:r>
            <w:proofErr w:type="spellStart"/>
            <w:r w:rsidRPr="006379CD">
              <w:rPr>
                <w:sz w:val="24"/>
                <w:szCs w:val="24"/>
              </w:rPr>
              <w:t>д.Гречёхон</w:t>
            </w:r>
            <w:proofErr w:type="spellEnd"/>
            <w:r w:rsidRPr="006379CD">
              <w:rPr>
                <w:sz w:val="24"/>
                <w:szCs w:val="24"/>
              </w:rPr>
              <w:t xml:space="preserve"> по ул.Колхозная, </w:t>
            </w:r>
            <w:proofErr w:type="spellStart"/>
            <w:r w:rsidRPr="006379CD">
              <w:rPr>
                <w:sz w:val="24"/>
                <w:szCs w:val="24"/>
              </w:rPr>
              <w:t>д.Хандагай</w:t>
            </w:r>
            <w:proofErr w:type="spellEnd"/>
            <w:r w:rsidRPr="006379CD">
              <w:rPr>
                <w:sz w:val="24"/>
                <w:szCs w:val="24"/>
              </w:rPr>
              <w:t xml:space="preserve"> по ул.Советская</w:t>
            </w:r>
          </w:p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399 368,00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379 400</w:t>
            </w:r>
            <w:r w:rsidRPr="00BA3F88">
              <w:rPr>
                <w:sz w:val="24"/>
                <w:szCs w:val="24"/>
              </w:rPr>
              <w:t>,00</w:t>
            </w:r>
          </w:p>
        </w:tc>
        <w:tc>
          <w:tcPr>
            <w:tcW w:w="1941" w:type="dxa"/>
            <w:shd w:val="clear" w:color="auto" w:fill="auto"/>
          </w:tcPr>
          <w:p w:rsidR="006F65D0" w:rsidRPr="00BA3F88" w:rsidRDefault="006F65D0" w:rsidP="0096555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19 968</w:t>
            </w:r>
            <w:r w:rsidRPr="00BA3F88">
              <w:rPr>
                <w:sz w:val="24"/>
                <w:szCs w:val="24"/>
              </w:rPr>
              <w:t>,00</w:t>
            </w:r>
          </w:p>
        </w:tc>
      </w:tr>
      <w:tr w:rsidR="006F65D0" w:rsidRPr="00BA3F88" w:rsidTr="00965554">
        <w:tc>
          <w:tcPr>
            <w:tcW w:w="540" w:type="dxa"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6F65D0" w:rsidRPr="00BA3F88" w:rsidRDefault="006F65D0" w:rsidP="00965554">
            <w:pPr>
              <w:outlineLvl w:val="0"/>
              <w:rPr>
                <w:b/>
                <w:sz w:val="24"/>
                <w:szCs w:val="24"/>
              </w:rPr>
            </w:pPr>
            <w:r w:rsidRPr="00BA3F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42" w:type="dxa"/>
            <w:shd w:val="clear" w:color="auto" w:fill="auto"/>
          </w:tcPr>
          <w:p w:rsidR="006F65D0" w:rsidRPr="00501DB7" w:rsidRDefault="006F65D0" w:rsidP="0096555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01DB7">
              <w:rPr>
                <w:b/>
                <w:sz w:val="24"/>
                <w:szCs w:val="24"/>
              </w:rPr>
              <w:t>399 368,00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6F65D0" w:rsidRPr="00501DB7" w:rsidRDefault="006F65D0" w:rsidP="0096555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01DB7">
              <w:rPr>
                <w:b/>
                <w:sz w:val="24"/>
                <w:szCs w:val="24"/>
              </w:rPr>
              <w:t>379 400,00</w:t>
            </w:r>
          </w:p>
        </w:tc>
        <w:tc>
          <w:tcPr>
            <w:tcW w:w="1941" w:type="dxa"/>
            <w:shd w:val="clear" w:color="auto" w:fill="auto"/>
          </w:tcPr>
          <w:p w:rsidR="006F65D0" w:rsidRPr="00501DB7" w:rsidRDefault="006F65D0" w:rsidP="0096555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01DB7">
              <w:rPr>
                <w:b/>
                <w:sz w:val="24"/>
                <w:szCs w:val="24"/>
              </w:rPr>
              <w:t>19 968,00</w:t>
            </w:r>
          </w:p>
        </w:tc>
      </w:tr>
    </w:tbl>
    <w:p w:rsidR="006F65D0" w:rsidRDefault="006F65D0" w:rsidP="006F65D0">
      <w:pPr>
        <w:outlineLvl w:val="0"/>
        <w:rPr>
          <w:sz w:val="24"/>
          <w:szCs w:val="24"/>
        </w:rPr>
      </w:pPr>
    </w:p>
    <w:p w:rsidR="006F65D0" w:rsidRDefault="006F65D0" w:rsidP="006F65D0">
      <w:pPr>
        <w:ind w:left="4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65D0" w:rsidRDefault="006F65D0" w:rsidP="006F65D0">
      <w:pPr>
        <w:jc w:val="center"/>
        <w:rPr>
          <w:sz w:val="24"/>
          <w:szCs w:val="24"/>
        </w:rPr>
      </w:pPr>
    </w:p>
    <w:p w:rsidR="006F65D0" w:rsidRDefault="006F65D0" w:rsidP="006F65D0">
      <w:pPr>
        <w:jc w:val="center"/>
        <w:rPr>
          <w:sz w:val="28"/>
          <w:szCs w:val="28"/>
        </w:rPr>
      </w:pPr>
    </w:p>
    <w:p w:rsidR="006F65D0" w:rsidRDefault="006F65D0" w:rsidP="006F65D0">
      <w:pPr>
        <w:ind w:left="-142"/>
        <w:rPr>
          <w:sz w:val="24"/>
          <w:szCs w:val="24"/>
        </w:rPr>
      </w:pPr>
    </w:p>
    <w:p w:rsidR="00402549" w:rsidRPr="0020169A" w:rsidRDefault="00402549" w:rsidP="00402549">
      <w:pPr>
        <w:ind w:left="720"/>
      </w:pPr>
    </w:p>
    <w:p w:rsidR="00402549" w:rsidRDefault="00402549" w:rsidP="004025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549" w:rsidRDefault="00402549" w:rsidP="00402549">
      <w:pPr>
        <w:autoSpaceDE w:val="0"/>
        <w:autoSpaceDN w:val="0"/>
        <w:adjustRightInd w:val="0"/>
        <w:ind w:firstLine="540"/>
        <w:jc w:val="both"/>
      </w:pPr>
    </w:p>
    <w:p w:rsidR="00D308BC" w:rsidRDefault="00D308BC"/>
    <w:sectPr w:rsidR="00D308BC" w:rsidSect="0097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41FE"/>
    <w:multiLevelType w:val="hybridMultilevel"/>
    <w:tmpl w:val="E8B277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B4572"/>
    <w:multiLevelType w:val="hybridMultilevel"/>
    <w:tmpl w:val="74AC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549"/>
    <w:rsid w:val="00174A80"/>
    <w:rsid w:val="00402549"/>
    <w:rsid w:val="006F65D0"/>
    <w:rsid w:val="0097441E"/>
    <w:rsid w:val="00D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2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ЭльвираПетровна</dc:creator>
  <cp:keywords/>
  <dc:description/>
  <cp:lastModifiedBy>Выписка</cp:lastModifiedBy>
  <cp:revision>3</cp:revision>
  <cp:lastPrinted>2015-10-20T06:53:00Z</cp:lastPrinted>
  <dcterms:created xsi:type="dcterms:W3CDTF">2015-10-20T04:22:00Z</dcterms:created>
  <dcterms:modified xsi:type="dcterms:W3CDTF">2015-10-20T06:53:00Z</dcterms:modified>
</cp:coreProperties>
</file>