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0" w:rsidRDefault="00EF4AC0" w:rsidP="00EF4AC0">
      <w:pPr>
        <w:jc w:val="center"/>
      </w:pPr>
      <w:r>
        <w:t>РОССИЙСКАЯ ФЕДЕРАЦИЯ</w:t>
      </w:r>
    </w:p>
    <w:p w:rsidR="00EF4AC0" w:rsidRDefault="00EF4AC0" w:rsidP="00EF4AC0">
      <w:pPr>
        <w:jc w:val="center"/>
      </w:pPr>
      <w:r>
        <w:t>ИРКУТСКАЯИ ОБЛАСТЬ</w:t>
      </w:r>
    </w:p>
    <w:p w:rsidR="00EF4AC0" w:rsidRDefault="00EF4AC0" w:rsidP="00EF4AC0">
      <w:pPr>
        <w:jc w:val="center"/>
      </w:pPr>
      <w:r>
        <w:t>БОХАНСКИЙ РАЙОН</w:t>
      </w:r>
    </w:p>
    <w:p w:rsidR="00EF4AC0" w:rsidRDefault="00EF4AC0" w:rsidP="00EF4AC0">
      <w:pPr>
        <w:jc w:val="center"/>
      </w:pPr>
      <w:r>
        <w:t>ДУМА</w:t>
      </w:r>
    </w:p>
    <w:p w:rsidR="00EF4AC0" w:rsidRDefault="00EF4AC0" w:rsidP="00EF4AC0">
      <w:pPr>
        <w:jc w:val="center"/>
      </w:pPr>
    </w:p>
    <w:p w:rsidR="00EF4AC0" w:rsidRDefault="00EF4AC0" w:rsidP="00EF4AC0">
      <w:pPr>
        <w:jc w:val="center"/>
      </w:pPr>
      <w:r>
        <w:t>МУНИЦИПАЛЬНОГО ОБРАЗОВАНИЯ «СЕРЕДКИНО»</w:t>
      </w:r>
    </w:p>
    <w:p w:rsidR="00EF4AC0" w:rsidRDefault="00EF4AC0" w:rsidP="00EF4AC0">
      <w:pPr>
        <w:jc w:val="center"/>
      </w:pPr>
    </w:p>
    <w:p w:rsidR="00EF4AC0" w:rsidRDefault="00EF4AC0" w:rsidP="00EF4AC0">
      <w:pPr>
        <w:jc w:val="center"/>
      </w:pPr>
      <w:r>
        <w:t>РЕШЕНИЕ № 87</w:t>
      </w:r>
      <w:r w:rsidR="00A70994">
        <w:t xml:space="preserve">-1 </w:t>
      </w:r>
      <w:bookmarkStart w:id="0" w:name="_GoBack"/>
      <w:bookmarkEnd w:id="0"/>
    </w:p>
    <w:p w:rsidR="00EF4AC0" w:rsidRDefault="00EF4AC0" w:rsidP="00EF4AC0"/>
    <w:p w:rsidR="00EF4AC0" w:rsidRDefault="00EF4AC0" w:rsidP="00EF4AC0"/>
    <w:p w:rsidR="00EF4AC0" w:rsidRDefault="00EF4AC0" w:rsidP="00EF4AC0">
      <w:r>
        <w:t xml:space="preserve">От 20.06.2014 г.                                                   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ередкино</w:t>
      </w:r>
      <w:proofErr w:type="spellEnd"/>
    </w:p>
    <w:p w:rsidR="00EF4AC0" w:rsidRDefault="00EF4AC0"/>
    <w:p w:rsidR="00EF4AC0" w:rsidRPr="00EF4AC0" w:rsidRDefault="00EF4AC0" w:rsidP="00EF4AC0">
      <w:pPr>
        <w:jc w:val="center"/>
      </w:pPr>
    </w:p>
    <w:p w:rsidR="00EF4AC0" w:rsidRDefault="00EF4AC0" w:rsidP="00EF4AC0"/>
    <w:p w:rsidR="00217D8D" w:rsidRDefault="00EF4AC0" w:rsidP="00EF4AC0">
      <w:r>
        <w:t>«Об утверждении Программы комплексного развития системы жилищно-коммунального хозяйства муниципального</w:t>
      </w:r>
      <w:r w:rsidR="000D18D7">
        <w:t xml:space="preserve"> образования </w:t>
      </w:r>
      <w:proofErr w:type="spellStart"/>
      <w:r w:rsidR="000D18D7">
        <w:t>Середкино</w:t>
      </w:r>
      <w:proofErr w:type="spellEnd"/>
      <w:r w:rsidR="000D18D7">
        <w:t xml:space="preserve">» Иркутской области </w:t>
      </w:r>
    </w:p>
    <w:p w:rsidR="000D18D7" w:rsidRDefault="000D18D7" w:rsidP="00EF4AC0">
      <w:r>
        <w:t xml:space="preserve">                                                   на 2014-2016 годы»</w:t>
      </w:r>
    </w:p>
    <w:p w:rsidR="000D18D7" w:rsidRPr="000D18D7" w:rsidRDefault="000D18D7" w:rsidP="000D18D7"/>
    <w:p w:rsidR="000D18D7" w:rsidRPr="000D18D7" w:rsidRDefault="000D18D7" w:rsidP="000D18D7"/>
    <w:p w:rsidR="000D18D7" w:rsidRDefault="000D18D7" w:rsidP="000D18D7"/>
    <w:p w:rsidR="000D18D7" w:rsidRDefault="000D18D7" w:rsidP="000D18D7"/>
    <w:p w:rsidR="001E6C56" w:rsidRDefault="000D18D7" w:rsidP="000D18D7">
      <w:r>
        <w:t xml:space="preserve">   На основании Федерального Закона 131-ФЗ от 06.10.2013г. «Об общих принципах </w:t>
      </w:r>
      <w:r w:rsidR="001E6C56">
        <w:t>организации местного самоуправления в РФ» п.6 ст.8 Устава  муниципального образования «</w:t>
      </w:r>
      <w:proofErr w:type="spellStart"/>
      <w:r w:rsidR="001E6C56">
        <w:t>Середкино</w:t>
      </w:r>
      <w:proofErr w:type="spellEnd"/>
      <w:r w:rsidR="001E6C56">
        <w:t>», Дума решила:</w:t>
      </w:r>
    </w:p>
    <w:p w:rsidR="001E6C56" w:rsidRPr="001E6C56" w:rsidRDefault="001E6C56" w:rsidP="001E6C56"/>
    <w:p w:rsidR="001E6C56" w:rsidRDefault="001E6C56" w:rsidP="001E6C56"/>
    <w:p w:rsidR="001E6C56" w:rsidRDefault="001E6C56" w:rsidP="001E6C56"/>
    <w:p w:rsidR="000D18D7" w:rsidRDefault="001E6C56" w:rsidP="001E6C56">
      <w:pPr>
        <w:pStyle w:val="a4"/>
        <w:numPr>
          <w:ilvl w:val="0"/>
          <w:numId w:val="1"/>
        </w:numPr>
      </w:pPr>
      <w:r>
        <w:t>Утвердить Программу комплексного развития системы жилищно-коммунального хозяйства муниципального образования «</w:t>
      </w:r>
      <w:proofErr w:type="spellStart"/>
      <w:r>
        <w:t>Середкино</w:t>
      </w:r>
      <w:proofErr w:type="spellEnd"/>
      <w:r>
        <w:t>» Иркутской области на 2014-2016 г.</w:t>
      </w:r>
    </w:p>
    <w:p w:rsidR="003832B1" w:rsidRDefault="001E6C56" w:rsidP="001E6C56">
      <w:pPr>
        <w:pStyle w:val="a4"/>
        <w:numPr>
          <w:ilvl w:val="0"/>
          <w:numId w:val="1"/>
        </w:numPr>
      </w:pPr>
      <w:r>
        <w:t>Опубликовать настоящее решение в вестнике МО «</w:t>
      </w:r>
      <w:proofErr w:type="spellStart"/>
      <w:r>
        <w:t>Середкино</w:t>
      </w:r>
      <w:proofErr w:type="spellEnd"/>
      <w:r>
        <w:t>»  и на официальном сайте администрации муниципального образования «</w:t>
      </w:r>
      <w:proofErr w:type="spellStart"/>
      <w:r>
        <w:t>Середкино</w:t>
      </w:r>
      <w:proofErr w:type="spellEnd"/>
      <w:r>
        <w:t>»</w:t>
      </w:r>
    </w:p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Default="003832B1" w:rsidP="003832B1"/>
    <w:p w:rsidR="001E6C56" w:rsidRPr="003832B1" w:rsidRDefault="003832B1" w:rsidP="003832B1">
      <w:r>
        <w:t>Председатель Думы МО «</w:t>
      </w:r>
      <w:proofErr w:type="spellStart"/>
      <w:r>
        <w:t>Середкино</w:t>
      </w:r>
      <w:proofErr w:type="spellEnd"/>
      <w:r>
        <w:t xml:space="preserve">»                                                  </w:t>
      </w:r>
      <w:proofErr w:type="spellStart"/>
      <w:r>
        <w:t>И.А.Середкина</w:t>
      </w:r>
      <w:proofErr w:type="spellEnd"/>
    </w:p>
    <w:sectPr w:rsidR="001E6C56" w:rsidRPr="0038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6C87"/>
    <w:multiLevelType w:val="hybridMultilevel"/>
    <w:tmpl w:val="7D3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0"/>
    <w:rsid w:val="000D18D7"/>
    <w:rsid w:val="001E6C56"/>
    <w:rsid w:val="00217D8D"/>
    <w:rsid w:val="003832B1"/>
    <w:rsid w:val="00A70994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1E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1E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2014-06-25T22:04:00Z</dcterms:created>
  <dcterms:modified xsi:type="dcterms:W3CDTF">2014-08-05T22:00:00Z</dcterms:modified>
</cp:coreProperties>
</file>