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D1F" w:rsidRPr="004B7D1F" w:rsidRDefault="004B7D1F" w:rsidP="004B7D1F">
      <w:pPr>
        <w:spacing w:after="0"/>
        <w:jc w:val="center"/>
        <w:rPr>
          <w:rFonts w:ascii="Times New Roman" w:hAnsi="Times New Roman" w:cs="Times New Roman"/>
          <w:b/>
        </w:rPr>
      </w:pPr>
      <w:r w:rsidRPr="004B7D1F">
        <w:rPr>
          <w:rFonts w:ascii="Times New Roman" w:hAnsi="Times New Roman" w:cs="Times New Roman"/>
          <w:b/>
        </w:rPr>
        <w:t>РОССИЙСКАЯ  ФЕДЕРАЦИЯ</w:t>
      </w:r>
    </w:p>
    <w:p w:rsidR="004B7D1F" w:rsidRPr="004B7D1F" w:rsidRDefault="004B7D1F" w:rsidP="004B7D1F">
      <w:pPr>
        <w:spacing w:after="0"/>
        <w:jc w:val="center"/>
        <w:rPr>
          <w:rFonts w:ascii="Times New Roman" w:hAnsi="Times New Roman" w:cs="Times New Roman"/>
          <w:b/>
        </w:rPr>
      </w:pPr>
      <w:r w:rsidRPr="004B7D1F">
        <w:rPr>
          <w:rFonts w:ascii="Times New Roman" w:hAnsi="Times New Roman" w:cs="Times New Roman"/>
          <w:b/>
        </w:rPr>
        <w:t>ИРКУТСКАЯ ОБЛАСТЬ</w:t>
      </w:r>
    </w:p>
    <w:p w:rsidR="004B7D1F" w:rsidRPr="004B7D1F" w:rsidRDefault="004B7D1F" w:rsidP="004B7D1F">
      <w:pPr>
        <w:spacing w:after="0"/>
        <w:jc w:val="center"/>
        <w:rPr>
          <w:rFonts w:ascii="Times New Roman" w:hAnsi="Times New Roman" w:cs="Times New Roman"/>
          <w:b/>
        </w:rPr>
      </w:pPr>
      <w:r w:rsidRPr="004B7D1F">
        <w:rPr>
          <w:rFonts w:ascii="Times New Roman" w:hAnsi="Times New Roman" w:cs="Times New Roman"/>
          <w:b/>
        </w:rPr>
        <w:t>БОХАНСКИЙ РАЙОН</w:t>
      </w:r>
    </w:p>
    <w:p w:rsidR="004B7D1F" w:rsidRPr="004B7D1F" w:rsidRDefault="004B7D1F" w:rsidP="004B7D1F">
      <w:pPr>
        <w:spacing w:after="0"/>
        <w:jc w:val="center"/>
        <w:rPr>
          <w:rFonts w:ascii="Times New Roman" w:hAnsi="Times New Roman" w:cs="Times New Roman"/>
          <w:b/>
        </w:rPr>
      </w:pPr>
    </w:p>
    <w:p w:rsidR="004B7D1F" w:rsidRPr="004B7D1F" w:rsidRDefault="004B7D1F" w:rsidP="004B7D1F">
      <w:pPr>
        <w:spacing w:after="0"/>
        <w:jc w:val="center"/>
        <w:rPr>
          <w:rFonts w:ascii="Times New Roman" w:hAnsi="Times New Roman" w:cs="Times New Roman"/>
          <w:b/>
        </w:rPr>
      </w:pPr>
      <w:r w:rsidRPr="004B7D1F">
        <w:rPr>
          <w:rFonts w:ascii="Times New Roman" w:hAnsi="Times New Roman" w:cs="Times New Roman"/>
          <w:b/>
        </w:rPr>
        <w:t>ДУМА МУНИЦИПАЛЬНОГО ОБРАЗОВАНИЯ «КАМЕНКА»</w:t>
      </w:r>
    </w:p>
    <w:p w:rsidR="004B7D1F" w:rsidRPr="004B7D1F" w:rsidRDefault="004B7D1F" w:rsidP="004B7D1F">
      <w:pPr>
        <w:spacing w:after="0"/>
        <w:jc w:val="center"/>
        <w:rPr>
          <w:rFonts w:ascii="Times New Roman" w:hAnsi="Times New Roman" w:cs="Times New Roman"/>
          <w:b/>
        </w:rPr>
      </w:pPr>
    </w:p>
    <w:p w:rsidR="004B7D1F" w:rsidRPr="004B7D1F" w:rsidRDefault="004B7D1F" w:rsidP="004B7D1F">
      <w:pPr>
        <w:spacing w:after="0"/>
        <w:jc w:val="center"/>
        <w:rPr>
          <w:rFonts w:ascii="Times New Roman" w:hAnsi="Times New Roman" w:cs="Times New Roman"/>
          <w:b/>
        </w:rPr>
      </w:pPr>
      <w:r w:rsidRPr="004B7D1F">
        <w:rPr>
          <w:rFonts w:ascii="Times New Roman" w:hAnsi="Times New Roman" w:cs="Times New Roman"/>
          <w:b/>
        </w:rPr>
        <w:t>РЕШЕНИЕ № 85</w:t>
      </w:r>
    </w:p>
    <w:p w:rsidR="004B7D1F" w:rsidRPr="004B7D1F" w:rsidRDefault="004B7D1F" w:rsidP="004B7D1F">
      <w:pPr>
        <w:spacing w:after="0"/>
        <w:jc w:val="center"/>
        <w:rPr>
          <w:rFonts w:ascii="Times New Roman" w:hAnsi="Times New Roman" w:cs="Times New Roman"/>
          <w:sz w:val="20"/>
          <w:szCs w:val="20"/>
        </w:rPr>
      </w:pPr>
    </w:p>
    <w:p w:rsidR="004B7D1F" w:rsidRPr="004B7D1F" w:rsidRDefault="004B7D1F" w:rsidP="004B7D1F">
      <w:pPr>
        <w:spacing w:after="0"/>
        <w:jc w:val="both"/>
        <w:rPr>
          <w:rFonts w:ascii="Times New Roman" w:hAnsi="Times New Roman" w:cs="Times New Roman"/>
          <w:sz w:val="28"/>
          <w:szCs w:val="28"/>
        </w:rPr>
      </w:pPr>
      <w:r w:rsidRPr="004B7D1F">
        <w:rPr>
          <w:rFonts w:ascii="Times New Roman" w:hAnsi="Times New Roman" w:cs="Times New Roman"/>
          <w:sz w:val="28"/>
          <w:szCs w:val="28"/>
        </w:rPr>
        <w:t>Семнадцатая  сессия</w:t>
      </w:r>
      <w:proofErr w:type="gramStart"/>
      <w:r w:rsidRPr="004B7D1F">
        <w:rPr>
          <w:rFonts w:ascii="Times New Roman" w:hAnsi="Times New Roman" w:cs="Times New Roman"/>
          <w:sz w:val="28"/>
          <w:szCs w:val="28"/>
        </w:rPr>
        <w:t xml:space="preserve">                                                       Т</w:t>
      </w:r>
      <w:proofErr w:type="gramEnd"/>
      <w:r w:rsidRPr="004B7D1F">
        <w:rPr>
          <w:rFonts w:ascii="Times New Roman" w:hAnsi="Times New Roman" w:cs="Times New Roman"/>
          <w:sz w:val="28"/>
          <w:szCs w:val="28"/>
        </w:rPr>
        <w:t>ретьего созыва</w:t>
      </w:r>
    </w:p>
    <w:p w:rsidR="004B7D1F" w:rsidRPr="004B7D1F" w:rsidRDefault="004B7D1F" w:rsidP="004B7D1F">
      <w:pPr>
        <w:spacing w:after="0"/>
        <w:jc w:val="both"/>
        <w:rPr>
          <w:rFonts w:ascii="Times New Roman" w:hAnsi="Times New Roman" w:cs="Times New Roman"/>
          <w:sz w:val="28"/>
          <w:szCs w:val="28"/>
        </w:rPr>
      </w:pPr>
      <w:r w:rsidRPr="004B7D1F">
        <w:rPr>
          <w:rFonts w:ascii="Times New Roman" w:hAnsi="Times New Roman" w:cs="Times New Roman"/>
          <w:sz w:val="28"/>
          <w:szCs w:val="28"/>
        </w:rPr>
        <w:t xml:space="preserve">               </w:t>
      </w:r>
    </w:p>
    <w:p w:rsidR="004B7D1F" w:rsidRPr="004B7D1F" w:rsidRDefault="004B7D1F" w:rsidP="004B7D1F">
      <w:pPr>
        <w:spacing w:after="0"/>
        <w:jc w:val="both"/>
        <w:rPr>
          <w:rFonts w:ascii="Times New Roman" w:hAnsi="Times New Roman" w:cs="Times New Roman"/>
          <w:sz w:val="28"/>
          <w:szCs w:val="28"/>
        </w:rPr>
      </w:pPr>
      <w:r w:rsidRPr="004B7D1F">
        <w:rPr>
          <w:rFonts w:ascii="Times New Roman" w:hAnsi="Times New Roman" w:cs="Times New Roman"/>
          <w:sz w:val="28"/>
          <w:szCs w:val="28"/>
        </w:rPr>
        <w:t xml:space="preserve">24 июля  </w:t>
      </w:r>
      <w:smartTag w:uri="urn:schemas-microsoft-com:office:smarttags" w:element="metricconverter">
        <w:smartTagPr>
          <w:attr w:name="ProductID" w:val="2015 г"/>
        </w:smartTagPr>
        <w:r w:rsidRPr="004B7D1F">
          <w:rPr>
            <w:rFonts w:ascii="Times New Roman" w:hAnsi="Times New Roman" w:cs="Times New Roman"/>
            <w:sz w:val="28"/>
            <w:szCs w:val="28"/>
          </w:rPr>
          <w:t>2015 г</w:t>
        </w:r>
      </w:smartTag>
      <w:r w:rsidRPr="004B7D1F">
        <w:rPr>
          <w:rFonts w:ascii="Times New Roman" w:hAnsi="Times New Roman" w:cs="Times New Roman"/>
          <w:sz w:val="28"/>
          <w:szCs w:val="28"/>
        </w:rPr>
        <w:t xml:space="preserve">.                                                                    </w:t>
      </w:r>
      <w:proofErr w:type="gramStart"/>
      <w:r w:rsidRPr="004B7D1F">
        <w:rPr>
          <w:rFonts w:ascii="Times New Roman" w:hAnsi="Times New Roman" w:cs="Times New Roman"/>
          <w:sz w:val="28"/>
          <w:szCs w:val="28"/>
        </w:rPr>
        <w:t>с</w:t>
      </w:r>
      <w:proofErr w:type="gramEnd"/>
      <w:r w:rsidRPr="004B7D1F">
        <w:rPr>
          <w:rFonts w:ascii="Times New Roman" w:hAnsi="Times New Roman" w:cs="Times New Roman"/>
          <w:sz w:val="28"/>
          <w:szCs w:val="28"/>
        </w:rPr>
        <w:t>. Каменка</w:t>
      </w:r>
    </w:p>
    <w:p w:rsidR="004B7D1F" w:rsidRPr="004B7D1F" w:rsidRDefault="004B7D1F" w:rsidP="004B7D1F">
      <w:pPr>
        <w:spacing w:after="0"/>
        <w:jc w:val="both"/>
        <w:rPr>
          <w:rFonts w:ascii="Times New Roman" w:hAnsi="Times New Roman" w:cs="Times New Roman"/>
          <w:sz w:val="28"/>
          <w:szCs w:val="28"/>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r w:rsidRPr="004B7D1F">
        <w:rPr>
          <w:rFonts w:ascii="Times New Roman" w:hAnsi="Times New Roman" w:cs="Times New Roman"/>
        </w:rPr>
        <w:t xml:space="preserve">«Об утверждении Положения о </w:t>
      </w:r>
    </w:p>
    <w:p w:rsidR="004B7D1F" w:rsidRPr="004B7D1F" w:rsidRDefault="004B7D1F" w:rsidP="004B7D1F">
      <w:pPr>
        <w:spacing w:after="0"/>
        <w:rPr>
          <w:rFonts w:ascii="Times New Roman" w:hAnsi="Times New Roman" w:cs="Times New Roman"/>
        </w:rPr>
      </w:pPr>
      <w:proofErr w:type="gramStart"/>
      <w:r w:rsidRPr="004B7D1F">
        <w:rPr>
          <w:rFonts w:ascii="Times New Roman" w:hAnsi="Times New Roman" w:cs="Times New Roman"/>
        </w:rPr>
        <w:t>предоставлении</w:t>
      </w:r>
      <w:proofErr w:type="gramEnd"/>
      <w:r w:rsidRPr="004B7D1F">
        <w:rPr>
          <w:rFonts w:ascii="Times New Roman" w:hAnsi="Times New Roman" w:cs="Times New Roman"/>
        </w:rPr>
        <w:t xml:space="preserve"> выборными должностными</w:t>
      </w:r>
    </w:p>
    <w:p w:rsidR="004B7D1F" w:rsidRPr="004B7D1F" w:rsidRDefault="004B7D1F" w:rsidP="004B7D1F">
      <w:pPr>
        <w:spacing w:after="0"/>
        <w:rPr>
          <w:rFonts w:ascii="Times New Roman" w:hAnsi="Times New Roman" w:cs="Times New Roman"/>
        </w:rPr>
      </w:pPr>
      <w:r w:rsidRPr="004B7D1F">
        <w:rPr>
          <w:rFonts w:ascii="Times New Roman" w:hAnsi="Times New Roman" w:cs="Times New Roman"/>
        </w:rPr>
        <w:t>лицами органов местного самоуправления</w:t>
      </w:r>
    </w:p>
    <w:p w:rsidR="004B7D1F" w:rsidRPr="004B7D1F" w:rsidRDefault="004B7D1F" w:rsidP="004B7D1F">
      <w:pPr>
        <w:spacing w:after="0"/>
        <w:rPr>
          <w:rFonts w:ascii="Times New Roman" w:hAnsi="Times New Roman" w:cs="Times New Roman"/>
        </w:rPr>
      </w:pPr>
      <w:r w:rsidRPr="004B7D1F">
        <w:rPr>
          <w:rFonts w:ascii="Times New Roman" w:hAnsi="Times New Roman" w:cs="Times New Roman"/>
        </w:rPr>
        <w:t xml:space="preserve">сведений о доходах, расходах, об имуществе </w:t>
      </w:r>
    </w:p>
    <w:p w:rsidR="004B7D1F" w:rsidRPr="004B7D1F" w:rsidRDefault="004B7D1F" w:rsidP="004B7D1F">
      <w:pPr>
        <w:spacing w:after="0"/>
        <w:rPr>
          <w:rFonts w:ascii="Times New Roman" w:hAnsi="Times New Roman" w:cs="Times New Roman"/>
        </w:rPr>
      </w:pPr>
      <w:r w:rsidRPr="004B7D1F">
        <w:rPr>
          <w:rFonts w:ascii="Times New Roman" w:hAnsi="Times New Roman" w:cs="Times New Roman"/>
        </w:rPr>
        <w:t xml:space="preserve">и </w:t>
      </w:r>
      <w:proofErr w:type="gramStart"/>
      <w:r w:rsidRPr="004B7D1F">
        <w:rPr>
          <w:rFonts w:ascii="Times New Roman" w:hAnsi="Times New Roman" w:cs="Times New Roman"/>
        </w:rPr>
        <w:t>обязательствах</w:t>
      </w:r>
      <w:proofErr w:type="gramEnd"/>
      <w:r w:rsidRPr="004B7D1F">
        <w:rPr>
          <w:rFonts w:ascii="Times New Roman" w:hAnsi="Times New Roman" w:cs="Times New Roman"/>
        </w:rPr>
        <w:t xml:space="preserve"> имущественного характера»</w:t>
      </w: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r w:rsidRPr="004B7D1F">
        <w:rPr>
          <w:rFonts w:ascii="Times New Roman" w:hAnsi="Times New Roman" w:cs="Times New Roman"/>
        </w:rPr>
        <w:t xml:space="preserve">    </w:t>
      </w:r>
      <w:proofErr w:type="gramStart"/>
      <w:r w:rsidRPr="004B7D1F">
        <w:rPr>
          <w:rFonts w:ascii="Times New Roman" w:hAnsi="Times New Roman" w:cs="Times New Roman"/>
        </w:rPr>
        <w:t xml:space="preserve">На основании Федерального Закона «Об общих принципах организации местного самоуправления в Российской Федерации» №131-ФЗ от 6 октября 2003 г., Федеральным законом от 25.12.2008 г. № 273-ФЗ «О противодействии коррупции», ст.2 Федерального закона от 17.07.2009г. №172-ФЗ «Об </w:t>
      </w:r>
      <w:proofErr w:type="spellStart"/>
      <w:r w:rsidRPr="004B7D1F">
        <w:rPr>
          <w:rFonts w:ascii="Times New Roman" w:hAnsi="Times New Roman" w:cs="Times New Roman"/>
        </w:rPr>
        <w:t>антикоррупционной</w:t>
      </w:r>
      <w:proofErr w:type="spellEnd"/>
      <w:r w:rsidRPr="004B7D1F">
        <w:rPr>
          <w:rFonts w:ascii="Times New Roman" w:hAnsi="Times New Roman" w:cs="Times New Roman"/>
        </w:rPr>
        <w:t xml:space="preserve"> экспертизе правовых актов и проектов нормативных правовых актов», ст.2 Федерального закона от 03.12.2012г. № 230-ФЗ «О контроле за соответствием расходов лиц</w:t>
      </w:r>
      <w:proofErr w:type="gramEnd"/>
      <w:r w:rsidRPr="004B7D1F">
        <w:rPr>
          <w:rFonts w:ascii="Times New Roman" w:hAnsi="Times New Roman" w:cs="Times New Roman"/>
        </w:rPr>
        <w:t>, замещающих государственные должности, и иных лиц их доходов»</w:t>
      </w: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center"/>
        <w:rPr>
          <w:rFonts w:ascii="Times New Roman" w:hAnsi="Times New Roman" w:cs="Times New Roman"/>
        </w:rPr>
      </w:pPr>
      <w:r w:rsidRPr="004B7D1F">
        <w:rPr>
          <w:rFonts w:ascii="Times New Roman" w:hAnsi="Times New Roman" w:cs="Times New Roman"/>
        </w:rPr>
        <w:t>Дума решила:</w:t>
      </w:r>
    </w:p>
    <w:p w:rsidR="004B7D1F" w:rsidRPr="004B7D1F" w:rsidRDefault="004B7D1F" w:rsidP="004B7D1F">
      <w:pPr>
        <w:spacing w:after="0"/>
        <w:jc w:val="both"/>
        <w:rPr>
          <w:rFonts w:ascii="Times New Roman" w:hAnsi="Times New Roman" w:cs="Times New Roman"/>
        </w:rPr>
      </w:pPr>
    </w:p>
    <w:p w:rsidR="004B7D1F" w:rsidRPr="004B7D1F" w:rsidRDefault="004B7D1F" w:rsidP="004B7D1F">
      <w:pPr>
        <w:numPr>
          <w:ilvl w:val="0"/>
          <w:numId w:val="1"/>
        </w:numPr>
        <w:spacing w:after="0" w:line="240" w:lineRule="auto"/>
        <w:jc w:val="both"/>
        <w:rPr>
          <w:rFonts w:ascii="Times New Roman" w:hAnsi="Times New Roman" w:cs="Times New Roman"/>
        </w:rPr>
      </w:pPr>
      <w:r w:rsidRPr="004B7D1F">
        <w:rPr>
          <w:rFonts w:ascii="Times New Roman" w:hAnsi="Times New Roman" w:cs="Times New Roman"/>
        </w:rPr>
        <w:t>Утвердить Положение о представлении выборными должностными лицами органов местного самоуправления сведений о доходах, расходах, об имуществе и обязательствах имущественного характера. (Приложение №1)</w:t>
      </w:r>
    </w:p>
    <w:p w:rsidR="004B7D1F" w:rsidRPr="004B7D1F" w:rsidRDefault="004B7D1F" w:rsidP="004B7D1F">
      <w:pPr>
        <w:numPr>
          <w:ilvl w:val="0"/>
          <w:numId w:val="1"/>
        </w:numPr>
        <w:spacing w:after="0" w:line="240" w:lineRule="auto"/>
        <w:jc w:val="both"/>
        <w:rPr>
          <w:rFonts w:ascii="Times New Roman" w:hAnsi="Times New Roman" w:cs="Times New Roman"/>
        </w:rPr>
      </w:pPr>
      <w:r w:rsidRPr="004B7D1F">
        <w:rPr>
          <w:rFonts w:ascii="Times New Roman" w:hAnsi="Times New Roman" w:cs="Times New Roman"/>
        </w:rPr>
        <w:t>Настоящее решение опубликовать в газете «Вестник МО «Каменка» и на официальном сайте администрации муниципального образования «Каменка»  в сети интернет.</w:t>
      </w: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r w:rsidRPr="004B7D1F">
        <w:rPr>
          <w:rFonts w:ascii="Times New Roman" w:hAnsi="Times New Roman" w:cs="Times New Roman"/>
        </w:rPr>
        <w:t>Глава администрации                                                                              Петрова Н.Б.</w:t>
      </w: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jc w:val="both"/>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spacing w:after="0"/>
        <w:rPr>
          <w:rFonts w:ascii="Times New Roman" w:hAnsi="Times New Roman" w:cs="Times New Roman"/>
        </w:rPr>
      </w:pPr>
    </w:p>
    <w:p w:rsidR="004B7D1F" w:rsidRPr="004B7D1F" w:rsidRDefault="004B7D1F" w:rsidP="004B7D1F">
      <w:pPr>
        <w:autoSpaceDE w:val="0"/>
        <w:autoSpaceDN w:val="0"/>
        <w:adjustRightInd w:val="0"/>
        <w:spacing w:after="0"/>
        <w:rPr>
          <w:rFonts w:ascii="Times New Roman" w:hAnsi="Times New Roman" w:cs="Times New Roman"/>
          <w:sz w:val="28"/>
          <w:szCs w:val="28"/>
        </w:rPr>
      </w:pPr>
      <w:r w:rsidRPr="004B7D1F">
        <w:rPr>
          <w:rFonts w:ascii="Times New Roman" w:hAnsi="Times New Roman" w:cs="Times New Roman"/>
          <w:sz w:val="28"/>
          <w:szCs w:val="28"/>
        </w:rPr>
        <w:t xml:space="preserve">                                                                      Приложение №1 к Решению Думы</w:t>
      </w:r>
    </w:p>
    <w:p w:rsidR="004B7D1F" w:rsidRPr="004B7D1F" w:rsidRDefault="004B7D1F" w:rsidP="004B7D1F">
      <w:pPr>
        <w:autoSpaceDE w:val="0"/>
        <w:autoSpaceDN w:val="0"/>
        <w:adjustRightInd w:val="0"/>
        <w:spacing w:after="0"/>
        <w:rPr>
          <w:rFonts w:ascii="Times New Roman" w:hAnsi="Times New Roman" w:cs="Times New Roman"/>
          <w:sz w:val="28"/>
          <w:szCs w:val="28"/>
        </w:rPr>
      </w:pPr>
      <w:r w:rsidRPr="004B7D1F">
        <w:rPr>
          <w:rFonts w:ascii="Times New Roman" w:hAnsi="Times New Roman" w:cs="Times New Roman"/>
          <w:sz w:val="28"/>
          <w:szCs w:val="28"/>
        </w:rPr>
        <w:t xml:space="preserve">                                                                         № </w:t>
      </w:r>
      <w:r w:rsidRPr="004B7D1F">
        <w:rPr>
          <w:rFonts w:ascii="Times New Roman" w:hAnsi="Times New Roman" w:cs="Times New Roman"/>
          <w:sz w:val="28"/>
          <w:szCs w:val="28"/>
          <w:u w:val="single"/>
        </w:rPr>
        <w:t>85</w:t>
      </w:r>
      <w:r w:rsidRPr="004B7D1F">
        <w:rPr>
          <w:rFonts w:ascii="Times New Roman" w:hAnsi="Times New Roman" w:cs="Times New Roman"/>
          <w:sz w:val="28"/>
          <w:szCs w:val="28"/>
        </w:rPr>
        <w:t xml:space="preserve"> от «</w:t>
      </w:r>
      <w:r w:rsidRPr="004B7D1F">
        <w:rPr>
          <w:rFonts w:ascii="Times New Roman" w:hAnsi="Times New Roman" w:cs="Times New Roman"/>
          <w:sz w:val="28"/>
          <w:szCs w:val="28"/>
          <w:u w:val="single"/>
        </w:rPr>
        <w:t>24</w:t>
      </w:r>
      <w:r w:rsidRPr="004B7D1F">
        <w:rPr>
          <w:rFonts w:ascii="Times New Roman" w:hAnsi="Times New Roman" w:cs="Times New Roman"/>
          <w:sz w:val="28"/>
          <w:szCs w:val="28"/>
        </w:rPr>
        <w:t xml:space="preserve">» </w:t>
      </w:r>
      <w:r w:rsidRPr="004B7D1F">
        <w:rPr>
          <w:rFonts w:ascii="Times New Roman" w:hAnsi="Times New Roman" w:cs="Times New Roman"/>
          <w:sz w:val="28"/>
          <w:szCs w:val="28"/>
          <w:u w:val="single"/>
        </w:rPr>
        <w:t>июля</w:t>
      </w:r>
      <w:r w:rsidRPr="004B7D1F">
        <w:rPr>
          <w:rFonts w:ascii="Times New Roman" w:hAnsi="Times New Roman" w:cs="Times New Roman"/>
          <w:sz w:val="28"/>
          <w:szCs w:val="28"/>
        </w:rPr>
        <w:t xml:space="preserve"> 2015г.</w:t>
      </w:r>
    </w:p>
    <w:p w:rsidR="004B7D1F" w:rsidRPr="004B7D1F" w:rsidRDefault="004B7D1F" w:rsidP="004B7D1F">
      <w:pPr>
        <w:autoSpaceDE w:val="0"/>
        <w:autoSpaceDN w:val="0"/>
        <w:adjustRightInd w:val="0"/>
        <w:spacing w:after="0"/>
        <w:rPr>
          <w:rFonts w:ascii="Times New Roman" w:hAnsi="Times New Roman" w:cs="Times New Roman"/>
          <w:sz w:val="28"/>
          <w:szCs w:val="28"/>
        </w:rPr>
      </w:pPr>
    </w:p>
    <w:p w:rsidR="004B7D1F" w:rsidRPr="004B7D1F" w:rsidRDefault="004B7D1F" w:rsidP="004B7D1F">
      <w:pPr>
        <w:autoSpaceDE w:val="0"/>
        <w:autoSpaceDN w:val="0"/>
        <w:adjustRightInd w:val="0"/>
        <w:spacing w:after="0"/>
        <w:rPr>
          <w:rFonts w:ascii="Times New Roman" w:hAnsi="Times New Roman" w:cs="Times New Roman"/>
          <w:sz w:val="28"/>
          <w:szCs w:val="28"/>
        </w:rPr>
      </w:pPr>
    </w:p>
    <w:p w:rsidR="004B7D1F" w:rsidRPr="004B7D1F" w:rsidRDefault="004B7D1F" w:rsidP="004B7D1F">
      <w:pPr>
        <w:pStyle w:val="ConsPlusTitle"/>
        <w:widowControl/>
        <w:jc w:val="center"/>
        <w:rPr>
          <w:sz w:val="28"/>
          <w:szCs w:val="28"/>
        </w:rPr>
      </w:pPr>
      <w:r w:rsidRPr="004B7D1F">
        <w:rPr>
          <w:sz w:val="28"/>
          <w:szCs w:val="28"/>
        </w:rPr>
        <w:t>ПОЛОЖЕНИЕ</w:t>
      </w:r>
    </w:p>
    <w:p w:rsidR="004B7D1F" w:rsidRPr="004B7D1F" w:rsidRDefault="004B7D1F" w:rsidP="004B7D1F">
      <w:pPr>
        <w:pStyle w:val="ConsPlusTitle"/>
        <w:widowControl/>
        <w:jc w:val="center"/>
        <w:rPr>
          <w:sz w:val="28"/>
          <w:szCs w:val="28"/>
        </w:rPr>
      </w:pPr>
      <w:r w:rsidRPr="004B7D1F">
        <w:rPr>
          <w:sz w:val="28"/>
          <w:szCs w:val="28"/>
        </w:rPr>
        <w:t>О ПРЕДСТАВЛЕНИИ ВЫБОРНЫМИ ДОЛЖНОСТНЫМИ ЛИЦАМИ ОРГАНОВ МЕСТНОГО САМОУПРАВЛЕНИЯ</w:t>
      </w:r>
    </w:p>
    <w:p w:rsidR="004B7D1F" w:rsidRPr="004B7D1F" w:rsidRDefault="004B7D1F" w:rsidP="004B7D1F">
      <w:pPr>
        <w:pStyle w:val="ConsPlusTitle"/>
        <w:widowControl/>
        <w:jc w:val="center"/>
        <w:rPr>
          <w:sz w:val="28"/>
          <w:szCs w:val="28"/>
        </w:rPr>
      </w:pPr>
      <w:r w:rsidRPr="004B7D1F">
        <w:rPr>
          <w:sz w:val="28"/>
          <w:szCs w:val="28"/>
        </w:rPr>
        <w:t>СВЕДЕНИЙ О ДОХОДАХ, РАСХОДАХ, ОБ ИМУЩЕСТВЕ И ОБЯЗАТЕЛЬСТВАХ</w:t>
      </w:r>
    </w:p>
    <w:p w:rsidR="004B7D1F" w:rsidRPr="004B7D1F" w:rsidRDefault="004B7D1F" w:rsidP="004B7D1F">
      <w:pPr>
        <w:pStyle w:val="ConsPlusTitle"/>
        <w:widowControl/>
        <w:jc w:val="center"/>
        <w:rPr>
          <w:sz w:val="28"/>
          <w:szCs w:val="28"/>
        </w:rPr>
      </w:pPr>
      <w:r w:rsidRPr="004B7D1F">
        <w:rPr>
          <w:sz w:val="28"/>
          <w:szCs w:val="28"/>
        </w:rPr>
        <w:t>ИМУЩЕСТВЕННОГО ХАРАКТЕРА</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 xml:space="preserve">1. </w:t>
      </w:r>
      <w:proofErr w:type="gramStart"/>
      <w:r w:rsidRPr="004B7D1F">
        <w:rPr>
          <w:rFonts w:ascii="Times New Roman" w:hAnsi="Times New Roman" w:cs="Times New Roman"/>
          <w:sz w:val="28"/>
          <w:szCs w:val="28"/>
        </w:rPr>
        <w:t>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roofErr w:type="gramEnd"/>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3. Сведения о доходах, расходах, об имуществе и обязательствах имущественного характера представляются по утвержденным формам справок.</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 xml:space="preserve">4. </w:t>
      </w:r>
      <w:proofErr w:type="gramStart"/>
      <w:r w:rsidRPr="004B7D1F">
        <w:rPr>
          <w:rFonts w:ascii="Times New Roman" w:hAnsi="Times New Roman" w:cs="Times New Roman"/>
          <w:sz w:val="28"/>
          <w:szCs w:val="28"/>
        </w:rPr>
        <w:t>Гражданин</w:t>
      </w:r>
      <w:proofErr w:type="gramEnd"/>
      <w:r w:rsidRPr="004B7D1F">
        <w:rPr>
          <w:rFonts w:ascii="Times New Roman" w:hAnsi="Times New Roman" w:cs="Times New Roman"/>
          <w:sz w:val="28"/>
          <w:szCs w:val="28"/>
        </w:rPr>
        <w:t xml:space="preserve"> претендующий на </w:t>
      </w:r>
      <w:proofErr w:type="spellStart"/>
      <w:r w:rsidRPr="004B7D1F">
        <w:rPr>
          <w:rFonts w:ascii="Times New Roman" w:hAnsi="Times New Roman" w:cs="Times New Roman"/>
          <w:sz w:val="28"/>
          <w:szCs w:val="28"/>
        </w:rPr>
        <w:t>выборую</w:t>
      </w:r>
      <w:proofErr w:type="spellEnd"/>
      <w:r w:rsidRPr="004B7D1F">
        <w:rPr>
          <w:rFonts w:ascii="Times New Roman" w:hAnsi="Times New Roman" w:cs="Times New Roman"/>
          <w:sz w:val="28"/>
          <w:szCs w:val="28"/>
        </w:rPr>
        <w:t xml:space="preserve"> должность муниципальной службы представляет:</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roofErr w:type="gramStart"/>
      <w:r w:rsidRPr="004B7D1F">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4B7D1F">
        <w:rPr>
          <w:rFonts w:ascii="Times New Roman" w:hAnsi="Times New Roman" w:cs="Times New Roman"/>
          <w:sz w:val="28"/>
          <w:szCs w:val="28"/>
        </w:rPr>
        <w:t xml:space="preserve"> для замещения должности муниципальной службы (на отчетную дату);</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roofErr w:type="gramStart"/>
      <w:r w:rsidRPr="004B7D1F">
        <w:rPr>
          <w:rFonts w:ascii="Times New Roman"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4B7D1F">
        <w:rPr>
          <w:rFonts w:ascii="Times New Roman" w:hAnsi="Times New Roman" w:cs="Times New Roman"/>
          <w:sz w:val="28"/>
          <w:szCs w:val="28"/>
        </w:rPr>
        <w:t xml:space="preserve"> должности муниципальной службы (на отчетную дату);</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5. Выборное должностное лицо муниципального образования (глава, председатель Думы) представляет ежегодно:</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roofErr w:type="gramStart"/>
      <w:r w:rsidRPr="004B7D1F">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B7D1F" w:rsidRPr="004B7D1F" w:rsidRDefault="004B7D1F" w:rsidP="004B7D1F">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4B7D1F">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B7D1F">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4B7D1F" w:rsidRPr="004B7D1F" w:rsidRDefault="004B7D1F" w:rsidP="004B7D1F">
      <w:pPr>
        <w:widowControl w:val="0"/>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lastRenderedPageBreak/>
        <w:t xml:space="preserve">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rsidRPr="004B7D1F">
        <w:rPr>
          <w:rFonts w:ascii="Times New Roman" w:hAnsi="Times New Roman" w:cs="Times New Roman"/>
          <w:sz w:val="28"/>
          <w:szCs w:val="28"/>
        </w:rPr>
        <w:t>за</w:t>
      </w:r>
      <w:proofErr w:type="gramEnd"/>
      <w:r w:rsidRPr="004B7D1F">
        <w:rPr>
          <w:rFonts w:ascii="Times New Roman" w:hAnsi="Times New Roman" w:cs="Times New Roman"/>
          <w:sz w:val="28"/>
          <w:szCs w:val="28"/>
        </w:rPr>
        <w:t xml:space="preserve"> отчетным.</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 xml:space="preserve">8. 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4B7D1F">
        <w:rPr>
          <w:rFonts w:ascii="Times New Roman" w:hAnsi="Times New Roman" w:cs="Times New Roman"/>
          <w:sz w:val="28"/>
          <w:szCs w:val="28"/>
        </w:rPr>
        <w:t>сведения</w:t>
      </w:r>
      <w:proofErr w:type="gramEnd"/>
      <w:r w:rsidRPr="004B7D1F">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4B7D1F" w:rsidRPr="004B7D1F" w:rsidRDefault="004B7D1F" w:rsidP="004B7D1F">
      <w:pPr>
        <w:widowControl w:val="0"/>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lastRenderedPageBreak/>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r w:rsidRPr="004B7D1F">
        <w:rPr>
          <w:rFonts w:ascii="Times New Roman" w:hAnsi="Times New Roman" w:cs="Times New Roman"/>
          <w:sz w:val="28"/>
          <w:szCs w:val="28"/>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
    <w:p w:rsidR="004B7D1F" w:rsidRPr="004B7D1F" w:rsidRDefault="004B7D1F" w:rsidP="004B7D1F">
      <w:pPr>
        <w:autoSpaceDE w:val="0"/>
        <w:autoSpaceDN w:val="0"/>
        <w:adjustRightInd w:val="0"/>
        <w:spacing w:after="0"/>
        <w:ind w:firstLine="540"/>
        <w:jc w:val="both"/>
        <w:rPr>
          <w:rFonts w:ascii="Times New Roman" w:hAnsi="Times New Roman" w:cs="Times New Roman"/>
          <w:sz w:val="28"/>
          <w:szCs w:val="28"/>
        </w:rPr>
      </w:pPr>
    </w:p>
    <w:p w:rsidR="00497AA6" w:rsidRPr="004B7D1F" w:rsidRDefault="00497AA6" w:rsidP="004B7D1F">
      <w:pPr>
        <w:spacing w:after="0"/>
        <w:rPr>
          <w:rFonts w:ascii="Times New Roman" w:hAnsi="Times New Roman" w:cs="Times New Roman"/>
        </w:rPr>
      </w:pPr>
    </w:p>
    <w:sectPr w:rsidR="00497AA6" w:rsidRPr="004B7D1F" w:rsidSect="0075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18C6"/>
    <w:multiLevelType w:val="hybridMultilevel"/>
    <w:tmpl w:val="E494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F184E"/>
    <w:rsid w:val="002F184E"/>
    <w:rsid w:val="0042168A"/>
    <w:rsid w:val="00497AA6"/>
    <w:rsid w:val="004B7D1F"/>
    <w:rsid w:val="0075294C"/>
    <w:rsid w:val="00762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7D1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464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2015-05-05T03:01:00Z</dcterms:created>
  <dcterms:modified xsi:type="dcterms:W3CDTF">2015-09-25T03:59:00Z</dcterms:modified>
</cp:coreProperties>
</file>