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66" w:rsidRDefault="005A3966" w:rsidP="005A3966">
      <w:pPr>
        <w:spacing w:after="0"/>
        <w:jc w:val="center"/>
        <w:rPr>
          <w:b/>
        </w:rPr>
      </w:pPr>
      <w:r>
        <w:rPr>
          <w:b/>
        </w:rPr>
        <w:t>РОССИЙСКАЯ  ФЕДЕРАЦИЯ</w:t>
      </w:r>
    </w:p>
    <w:p w:rsidR="005A3966" w:rsidRDefault="005A3966" w:rsidP="005A3966">
      <w:pPr>
        <w:spacing w:after="0"/>
        <w:jc w:val="center"/>
        <w:rPr>
          <w:b/>
        </w:rPr>
      </w:pPr>
      <w:r>
        <w:rPr>
          <w:b/>
        </w:rPr>
        <w:t>ИРКУТСКАЯ ОБЛАСТЬ</w:t>
      </w:r>
    </w:p>
    <w:p w:rsidR="005A3966" w:rsidRDefault="005A3966" w:rsidP="005A3966">
      <w:pPr>
        <w:spacing w:after="0"/>
        <w:jc w:val="center"/>
        <w:rPr>
          <w:b/>
        </w:rPr>
      </w:pPr>
      <w:r>
        <w:rPr>
          <w:b/>
        </w:rPr>
        <w:t>БОХАНСКИЙ РАЙОН</w:t>
      </w:r>
    </w:p>
    <w:p w:rsidR="005A3966" w:rsidRDefault="005A3966" w:rsidP="005A3966">
      <w:pPr>
        <w:spacing w:after="0"/>
        <w:jc w:val="center"/>
        <w:rPr>
          <w:b/>
        </w:rPr>
      </w:pPr>
    </w:p>
    <w:p w:rsidR="005A3966" w:rsidRDefault="005A3966" w:rsidP="005A3966">
      <w:pPr>
        <w:spacing w:after="0"/>
        <w:jc w:val="center"/>
        <w:rPr>
          <w:b/>
        </w:rPr>
      </w:pPr>
      <w:r>
        <w:rPr>
          <w:b/>
        </w:rPr>
        <w:t>ДУМА МУНИЦИПАЛЬНОГО ОБРАЗОВАНИЯ «КАМЕНКА»</w:t>
      </w:r>
    </w:p>
    <w:p w:rsidR="005A3966" w:rsidRDefault="005A3966" w:rsidP="005A3966">
      <w:pPr>
        <w:spacing w:after="0"/>
        <w:jc w:val="center"/>
        <w:rPr>
          <w:b/>
        </w:rPr>
      </w:pPr>
    </w:p>
    <w:p w:rsidR="005A3966" w:rsidRDefault="005A3966" w:rsidP="005A3966">
      <w:pPr>
        <w:spacing w:after="0"/>
        <w:jc w:val="center"/>
        <w:rPr>
          <w:b/>
        </w:rPr>
      </w:pPr>
      <w:r>
        <w:rPr>
          <w:b/>
        </w:rPr>
        <w:t>РЕШЕНИЕ № 58</w:t>
      </w:r>
    </w:p>
    <w:p w:rsidR="005A3966" w:rsidRDefault="005A3966" w:rsidP="005A3966">
      <w:pPr>
        <w:spacing w:after="0"/>
        <w:jc w:val="center"/>
        <w:rPr>
          <w:sz w:val="20"/>
          <w:szCs w:val="20"/>
        </w:rPr>
      </w:pPr>
    </w:p>
    <w:p w:rsidR="005A3966" w:rsidRPr="00564C27" w:rsidRDefault="005A3966" w:rsidP="005A3966">
      <w:pPr>
        <w:spacing w:after="0"/>
        <w:jc w:val="both"/>
        <w:rPr>
          <w:b/>
          <w:sz w:val="28"/>
          <w:szCs w:val="28"/>
        </w:rPr>
      </w:pPr>
      <w:r w:rsidRPr="00564C27">
        <w:rPr>
          <w:b/>
          <w:sz w:val="28"/>
          <w:szCs w:val="28"/>
        </w:rPr>
        <w:t>Четырнадцатая  сессия</w:t>
      </w:r>
      <w:proofErr w:type="gramStart"/>
      <w:r w:rsidRPr="00564C27">
        <w:rPr>
          <w:b/>
          <w:sz w:val="28"/>
          <w:szCs w:val="28"/>
        </w:rPr>
        <w:t xml:space="preserve">                                                       Т</w:t>
      </w:r>
      <w:proofErr w:type="gramEnd"/>
      <w:r w:rsidRPr="00564C27">
        <w:rPr>
          <w:b/>
          <w:sz w:val="28"/>
          <w:szCs w:val="28"/>
        </w:rPr>
        <w:t>ретьего созыва</w:t>
      </w:r>
    </w:p>
    <w:p w:rsidR="005A3966" w:rsidRPr="00564C27" w:rsidRDefault="005A3966" w:rsidP="005A3966">
      <w:pPr>
        <w:spacing w:after="0"/>
        <w:jc w:val="both"/>
        <w:rPr>
          <w:b/>
          <w:sz w:val="28"/>
          <w:szCs w:val="28"/>
        </w:rPr>
      </w:pPr>
      <w:r w:rsidRPr="00564C27">
        <w:rPr>
          <w:b/>
          <w:sz w:val="28"/>
          <w:szCs w:val="28"/>
        </w:rPr>
        <w:t xml:space="preserve">               </w:t>
      </w:r>
    </w:p>
    <w:p w:rsidR="005A3966" w:rsidRPr="00564C27" w:rsidRDefault="005A3966" w:rsidP="005A3966">
      <w:pPr>
        <w:spacing w:after="0"/>
        <w:jc w:val="both"/>
        <w:rPr>
          <w:b/>
          <w:sz w:val="28"/>
          <w:szCs w:val="28"/>
        </w:rPr>
      </w:pPr>
      <w:r w:rsidRPr="00564C27">
        <w:rPr>
          <w:b/>
          <w:sz w:val="28"/>
          <w:szCs w:val="28"/>
        </w:rPr>
        <w:t xml:space="preserve">09 февраля </w:t>
      </w:r>
      <w:smartTag w:uri="urn:schemas-microsoft-com:office:smarttags" w:element="metricconverter">
        <w:smartTagPr>
          <w:attr w:name="ProductID" w:val="2015 г"/>
        </w:smartTagPr>
        <w:r w:rsidRPr="00564C27">
          <w:rPr>
            <w:b/>
            <w:sz w:val="28"/>
            <w:szCs w:val="28"/>
          </w:rPr>
          <w:t>2015 г</w:t>
        </w:r>
      </w:smartTag>
      <w:r w:rsidRPr="00564C27">
        <w:rPr>
          <w:b/>
          <w:sz w:val="28"/>
          <w:szCs w:val="28"/>
        </w:rPr>
        <w:t xml:space="preserve">.                                                                           </w:t>
      </w:r>
      <w:proofErr w:type="gramStart"/>
      <w:r w:rsidRPr="00564C27">
        <w:rPr>
          <w:b/>
          <w:sz w:val="28"/>
          <w:szCs w:val="28"/>
        </w:rPr>
        <w:t>с</w:t>
      </w:r>
      <w:proofErr w:type="gramEnd"/>
      <w:r w:rsidRPr="00564C27">
        <w:rPr>
          <w:b/>
          <w:sz w:val="28"/>
          <w:szCs w:val="28"/>
        </w:rPr>
        <w:t>. Каменка</w:t>
      </w:r>
    </w:p>
    <w:p w:rsidR="005A3966" w:rsidRDefault="005A3966" w:rsidP="005A3966">
      <w:pPr>
        <w:spacing w:after="0"/>
      </w:pPr>
    </w:p>
    <w:p w:rsidR="005A3966" w:rsidRPr="00564C27" w:rsidRDefault="005A3966" w:rsidP="005A3966">
      <w:pPr>
        <w:spacing w:after="0"/>
        <w:rPr>
          <w:b/>
          <w:sz w:val="28"/>
          <w:szCs w:val="28"/>
        </w:rPr>
      </w:pPr>
      <w:r w:rsidRPr="00564C27">
        <w:rPr>
          <w:b/>
          <w:sz w:val="28"/>
          <w:szCs w:val="28"/>
        </w:rPr>
        <w:t>«Об утверждении Модельного устава</w:t>
      </w:r>
    </w:p>
    <w:p w:rsidR="005A3966" w:rsidRPr="00564C27" w:rsidRDefault="005A3966" w:rsidP="005A3966">
      <w:pPr>
        <w:spacing w:after="0"/>
        <w:rPr>
          <w:b/>
          <w:sz w:val="28"/>
          <w:szCs w:val="28"/>
        </w:rPr>
      </w:pPr>
      <w:r w:rsidRPr="00564C27">
        <w:rPr>
          <w:b/>
          <w:sz w:val="28"/>
          <w:szCs w:val="28"/>
        </w:rPr>
        <w:t>территориального общественного</w:t>
      </w:r>
    </w:p>
    <w:p w:rsidR="005A3966" w:rsidRDefault="005A3966" w:rsidP="005A3966">
      <w:pPr>
        <w:spacing w:after="0"/>
        <w:rPr>
          <w:sz w:val="28"/>
          <w:szCs w:val="28"/>
        </w:rPr>
      </w:pPr>
      <w:r w:rsidRPr="00564C27">
        <w:rPr>
          <w:b/>
          <w:sz w:val="28"/>
          <w:szCs w:val="28"/>
        </w:rPr>
        <w:t>самоуправления в МО «Каменка»</w:t>
      </w:r>
    </w:p>
    <w:p w:rsidR="005A3966" w:rsidRDefault="005A3966" w:rsidP="005A3966">
      <w:pPr>
        <w:spacing w:after="0"/>
        <w:rPr>
          <w:sz w:val="28"/>
          <w:szCs w:val="28"/>
        </w:rPr>
      </w:pPr>
    </w:p>
    <w:p w:rsidR="005A3966" w:rsidRDefault="005A3966" w:rsidP="005A3966">
      <w:pPr>
        <w:spacing w:after="0"/>
        <w:jc w:val="both"/>
        <w:rPr>
          <w:sz w:val="28"/>
          <w:szCs w:val="28"/>
        </w:rPr>
      </w:pPr>
      <w:r w:rsidRPr="00730B70">
        <w:rPr>
          <w:sz w:val="28"/>
          <w:szCs w:val="28"/>
        </w:rPr>
        <w:t xml:space="preserve">На основании </w:t>
      </w:r>
      <w:r w:rsidRPr="00730B70">
        <w:rPr>
          <w:bCs/>
          <w:sz w:val="28"/>
          <w:szCs w:val="28"/>
        </w:rPr>
        <w:t xml:space="preserve">статьи 27 Федерального закона от 6 октября </w:t>
      </w:r>
      <w:smartTag w:uri="urn:schemas-microsoft-com:office:smarttags" w:element="metricconverter">
        <w:smartTagPr>
          <w:attr w:name="ProductID" w:val="2003 г"/>
        </w:smartTagPr>
        <w:r w:rsidRPr="00730B70">
          <w:rPr>
            <w:bCs/>
            <w:sz w:val="28"/>
            <w:szCs w:val="28"/>
          </w:rPr>
          <w:t>2003 г</w:t>
        </w:r>
      </w:smartTag>
      <w:r w:rsidRPr="00730B70">
        <w:rPr>
          <w:bCs/>
          <w:sz w:val="28"/>
          <w:szCs w:val="28"/>
        </w:rPr>
        <w:t>. № 131-ФЗ «Об общих принципах организации местного самоуправления в Российской Федер</w:t>
      </w:r>
      <w:r>
        <w:rPr>
          <w:bCs/>
          <w:sz w:val="28"/>
          <w:szCs w:val="28"/>
        </w:rPr>
        <w:t>ации», руководствуясь статьей 16</w:t>
      </w:r>
      <w:r w:rsidRPr="00730B70">
        <w:rPr>
          <w:bCs/>
          <w:sz w:val="28"/>
          <w:szCs w:val="28"/>
        </w:rPr>
        <w:t xml:space="preserve"> Устава </w:t>
      </w:r>
      <w:r>
        <w:rPr>
          <w:sz w:val="28"/>
          <w:szCs w:val="28"/>
        </w:rPr>
        <w:t>МО «Каменка»,</w:t>
      </w:r>
    </w:p>
    <w:p w:rsidR="005A3966" w:rsidRDefault="005A3966" w:rsidP="005A3966">
      <w:pPr>
        <w:spacing w:after="0"/>
        <w:jc w:val="both"/>
        <w:rPr>
          <w:bCs/>
          <w:sz w:val="28"/>
          <w:szCs w:val="28"/>
        </w:rPr>
      </w:pPr>
      <w:r>
        <w:rPr>
          <w:sz w:val="28"/>
          <w:szCs w:val="28"/>
        </w:rPr>
        <w:t xml:space="preserve">                                               Дума</w:t>
      </w:r>
      <w:r w:rsidRPr="00730B70">
        <w:rPr>
          <w:bCs/>
          <w:sz w:val="28"/>
          <w:szCs w:val="28"/>
        </w:rPr>
        <w:t xml:space="preserve"> решил</w:t>
      </w:r>
      <w:r>
        <w:rPr>
          <w:bCs/>
          <w:sz w:val="28"/>
          <w:szCs w:val="28"/>
        </w:rPr>
        <w:t>а</w:t>
      </w:r>
      <w:r w:rsidRPr="00730B70">
        <w:rPr>
          <w:bCs/>
          <w:sz w:val="28"/>
          <w:szCs w:val="28"/>
        </w:rPr>
        <w:t>:</w:t>
      </w:r>
    </w:p>
    <w:p w:rsidR="005A3966" w:rsidRPr="00730B70" w:rsidRDefault="005A3966" w:rsidP="005A3966">
      <w:pPr>
        <w:spacing w:after="0"/>
        <w:jc w:val="both"/>
        <w:rPr>
          <w:bCs/>
          <w:sz w:val="28"/>
          <w:szCs w:val="28"/>
        </w:rPr>
      </w:pPr>
    </w:p>
    <w:p w:rsidR="005A3966" w:rsidRPr="00730B70" w:rsidRDefault="005A3966" w:rsidP="005A3966">
      <w:pPr>
        <w:numPr>
          <w:ilvl w:val="0"/>
          <w:numId w:val="1"/>
        </w:numPr>
        <w:autoSpaceDE w:val="0"/>
        <w:autoSpaceDN w:val="0"/>
        <w:adjustRightInd w:val="0"/>
        <w:spacing w:after="0" w:line="240" w:lineRule="auto"/>
        <w:jc w:val="both"/>
        <w:rPr>
          <w:bCs/>
          <w:sz w:val="28"/>
          <w:szCs w:val="28"/>
        </w:rPr>
      </w:pPr>
      <w:r w:rsidRPr="00730B70">
        <w:rPr>
          <w:bCs/>
          <w:sz w:val="28"/>
          <w:szCs w:val="28"/>
        </w:rPr>
        <w:t xml:space="preserve">Утвердить Модельный устав территориального общественного самоуправления в </w:t>
      </w:r>
      <w:r w:rsidRPr="00D805F2">
        <w:rPr>
          <w:sz w:val="28"/>
          <w:szCs w:val="28"/>
        </w:rPr>
        <w:t>МО «Каменка»</w:t>
      </w:r>
      <w:r>
        <w:rPr>
          <w:sz w:val="28"/>
          <w:szCs w:val="28"/>
        </w:rPr>
        <w:t>.</w:t>
      </w:r>
    </w:p>
    <w:p w:rsidR="005A3966" w:rsidRDefault="005A3966" w:rsidP="005A3966">
      <w:pPr>
        <w:numPr>
          <w:ilvl w:val="0"/>
          <w:numId w:val="1"/>
        </w:numPr>
        <w:autoSpaceDE w:val="0"/>
        <w:autoSpaceDN w:val="0"/>
        <w:adjustRightInd w:val="0"/>
        <w:spacing w:after="0" w:line="240" w:lineRule="auto"/>
        <w:jc w:val="both"/>
        <w:rPr>
          <w:bCs/>
          <w:sz w:val="28"/>
          <w:szCs w:val="28"/>
        </w:rPr>
      </w:pPr>
      <w:r w:rsidRPr="00730B70">
        <w:rPr>
          <w:bCs/>
          <w:sz w:val="28"/>
          <w:szCs w:val="28"/>
        </w:rPr>
        <w:t xml:space="preserve">Рекомендовать Модельный устав территориального общественного самоуправления в </w:t>
      </w:r>
      <w:r>
        <w:rPr>
          <w:b/>
          <w:sz w:val="28"/>
          <w:szCs w:val="28"/>
        </w:rPr>
        <w:t xml:space="preserve"> </w:t>
      </w:r>
      <w:r w:rsidRPr="00D805F2">
        <w:rPr>
          <w:sz w:val="28"/>
          <w:szCs w:val="28"/>
        </w:rPr>
        <w:t>МО « Каменка</w:t>
      </w:r>
      <w:r>
        <w:rPr>
          <w:b/>
          <w:sz w:val="28"/>
          <w:szCs w:val="28"/>
        </w:rPr>
        <w:t>»</w:t>
      </w:r>
      <w:r w:rsidRPr="00730B70">
        <w:rPr>
          <w:i/>
          <w:sz w:val="28"/>
          <w:szCs w:val="28"/>
        </w:rPr>
        <w:t xml:space="preserve"> </w:t>
      </w:r>
      <w:r w:rsidRPr="00730B70">
        <w:rPr>
          <w:bCs/>
          <w:sz w:val="28"/>
          <w:szCs w:val="28"/>
        </w:rPr>
        <w:t>к использованию при разработке уставов территориального общественного самоуправления, не являющегося юридическим лицом</w:t>
      </w:r>
      <w:r w:rsidRPr="00730B70">
        <w:rPr>
          <w:i/>
          <w:sz w:val="28"/>
          <w:szCs w:val="28"/>
        </w:rPr>
        <w:t>.</w:t>
      </w:r>
      <w:r w:rsidRPr="00730B70">
        <w:rPr>
          <w:bCs/>
          <w:sz w:val="28"/>
          <w:szCs w:val="28"/>
        </w:rPr>
        <w:t xml:space="preserve"> </w:t>
      </w:r>
    </w:p>
    <w:p w:rsidR="005A3966" w:rsidRPr="00730B70" w:rsidRDefault="005A3966" w:rsidP="005A3966">
      <w:pPr>
        <w:numPr>
          <w:ilvl w:val="0"/>
          <w:numId w:val="1"/>
        </w:numPr>
        <w:autoSpaceDE w:val="0"/>
        <w:autoSpaceDN w:val="0"/>
        <w:adjustRightInd w:val="0"/>
        <w:spacing w:after="0" w:line="240" w:lineRule="auto"/>
        <w:jc w:val="both"/>
        <w:rPr>
          <w:bCs/>
          <w:sz w:val="28"/>
          <w:szCs w:val="28"/>
        </w:rPr>
      </w:pPr>
      <w:r>
        <w:rPr>
          <w:bCs/>
          <w:sz w:val="28"/>
          <w:szCs w:val="28"/>
        </w:rPr>
        <w:t>Устав территориального общественного самоуправления регистрируется нормативно-правовым актом администрации МО «Каменка» с обязательным внесением записи в Единый реестр уставов территориальных общественных самоуправлений муниципального образования «Каменка».</w:t>
      </w:r>
      <w:r w:rsidRPr="00730B70">
        <w:rPr>
          <w:bCs/>
          <w:sz w:val="28"/>
          <w:szCs w:val="28"/>
        </w:rPr>
        <w:t xml:space="preserve"> </w:t>
      </w:r>
    </w:p>
    <w:p w:rsidR="005A3966" w:rsidRDefault="005A3966" w:rsidP="005A3966">
      <w:pPr>
        <w:numPr>
          <w:ilvl w:val="0"/>
          <w:numId w:val="1"/>
        </w:numPr>
        <w:autoSpaceDE w:val="0"/>
        <w:autoSpaceDN w:val="0"/>
        <w:adjustRightInd w:val="0"/>
        <w:spacing w:after="0" w:line="240" w:lineRule="auto"/>
        <w:jc w:val="both"/>
        <w:rPr>
          <w:sz w:val="28"/>
          <w:szCs w:val="28"/>
        </w:rPr>
      </w:pPr>
      <w:r w:rsidRPr="00730B70">
        <w:rPr>
          <w:bCs/>
          <w:sz w:val="28"/>
          <w:szCs w:val="28"/>
        </w:rPr>
        <w:t xml:space="preserve">Настоящее решение вступает в силу </w:t>
      </w:r>
      <w:r w:rsidRPr="00730B70">
        <w:rPr>
          <w:sz w:val="28"/>
          <w:szCs w:val="28"/>
        </w:rPr>
        <w:t xml:space="preserve">через 10 дней со дня его официального </w:t>
      </w:r>
      <w:r>
        <w:rPr>
          <w:sz w:val="28"/>
          <w:szCs w:val="28"/>
        </w:rPr>
        <w:t>опубликования в газете «Вестник МО «Каменка» и на официальном сайте администрации муниципального образования «Каменка» в сети Интернет.</w:t>
      </w:r>
    </w:p>
    <w:p w:rsidR="005A3966" w:rsidRDefault="005A3966" w:rsidP="005A3966">
      <w:pPr>
        <w:autoSpaceDE w:val="0"/>
        <w:autoSpaceDN w:val="0"/>
        <w:adjustRightInd w:val="0"/>
        <w:spacing w:after="0"/>
        <w:jc w:val="both"/>
        <w:rPr>
          <w:sz w:val="28"/>
          <w:szCs w:val="28"/>
        </w:rPr>
      </w:pPr>
    </w:p>
    <w:p w:rsidR="005A3966" w:rsidRDefault="005A3966" w:rsidP="005A3966">
      <w:pPr>
        <w:autoSpaceDE w:val="0"/>
        <w:autoSpaceDN w:val="0"/>
        <w:adjustRightInd w:val="0"/>
        <w:spacing w:after="0"/>
        <w:jc w:val="both"/>
        <w:rPr>
          <w:sz w:val="28"/>
          <w:szCs w:val="28"/>
        </w:rPr>
      </w:pPr>
    </w:p>
    <w:p w:rsidR="005A3966" w:rsidRDefault="005A3966" w:rsidP="005A3966">
      <w:pPr>
        <w:autoSpaceDE w:val="0"/>
        <w:autoSpaceDN w:val="0"/>
        <w:adjustRightInd w:val="0"/>
        <w:spacing w:after="0"/>
        <w:jc w:val="both"/>
        <w:rPr>
          <w:sz w:val="28"/>
          <w:szCs w:val="28"/>
        </w:rPr>
      </w:pPr>
    </w:p>
    <w:p w:rsidR="005A3966" w:rsidRPr="00D805F2" w:rsidRDefault="005A3966" w:rsidP="005A3966">
      <w:pPr>
        <w:autoSpaceDE w:val="0"/>
        <w:autoSpaceDN w:val="0"/>
        <w:adjustRightInd w:val="0"/>
        <w:spacing w:after="0"/>
        <w:jc w:val="both"/>
        <w:rPr>
          <w:sz w:val="28"/>
          <w:szCs w:val="28"/>
        </w:rPr>
      </w:pPr>
      <w:r w:rsidRPr="00730B70">
        <w:rPr>
          <w:sz w:val="28"/>
          <w:szCs w:val="28"/>
        </w:rPr>
        <w:tab/>
      </w:r>
      <w:r w:rsidRPr="00730B70">
        <w:rPr>
          <w:sz w:val="28"/>
          <w:szCs w:val="28"/>
        </w:rPr>
        <w:tab/>
      </w:r>
      <w:r w:rsidRPr="00730B70">
        <w:rPr>
          <w:sz w:val="28"/>
          <w:szCs w:val="28"/>
        </w:rPr>
        <w:tab/>
      </w:r>
      <w:r w:rsidRPr="00730B70">
        <w:rPr>
          <w:sz w:val="28"/>
          <w:szCs w:val="28"/>
        </w:rPr>
        <w:tab/>
      </w:r>
      <w:r w:rsidRPr="00730B70">
        <w:rPr>
          <w:sz w:val="28"/>
          <w:szCs w:val="28"/>
        </w:rPr>
        <w:tab/>
      </w:r>
      <w:r w:rsidRPr="00730B70">
        <w:rPr>
          <w:sz w:val="28"/>
          <w:szCs w:val="28"/>
        </w:rPr>
        <w:tab/>
      </w:r>
      <w:r w:rsidRPr="00730B70">
        <w:rPr>
          <w:sz w:val="28"/>
          <w:szCs w:val="28"/>
        </w:rPr>
        <w:tab/>
      </w:r>
    </w:p>
    <w:p w:rsidR="005A3966" w:rsidRPr="00730B70" w:rsidRDefault="005A3966" w:rsidP="005A3966">
      <w:pPr>
        <w:spacing w:after="0"/>
        <w:rPr>
          <w:sz w:val="28"/>
          <w:szCs w:val="28"/>
        </w:rPr>
      </w:pPr>
      <w:r>
        <w:rPr>
          <w:sz w:val="28"/>
          <w:szCs w:val="28"/>
        </w:rPr>
        <w:t>Глава МО «Каменка»                                                                    Н.Б. Петрова</w:t>
      </w:r>
    </w:p>
    <w:p w:rsidR="005A3966" w:rsidRPr="00D85CFD" w:rsidRDefault="005A3966" w:rsidP="005A3966">
      <w:pPr>
        <w:spacing w:after="0"/>
        <w:rPr>
          <w:sz w:val="28"/>
          <w:szCs w:val="28"/>
        </w:rPr>
      </w:pPr>
    </w:p>
    <w:p w:rsidR="005A3966" w:rsidRPr="005A3966" w:rsidRDefault="005A3966" w:rsidP="005A3966">
      <w:pPr>
        <w:tabs>
          <w:tab w:val="left" w:pos="6945"/>
          <w:tab w:val="left" w:pos="7290"/>
          <w:tab w:val="right" w:pos="9354"/>
        </w:tabs>
        <w:autoSpaceDE w:val="0"/>
        <w:autoSpaceDN w:val="0"/>
        <w:adjustRightInd w:val="0"/>
        <w:spacing w:after="0"/>
        <w:ind w:left="-540"/>
        <w:rPr>
          <w:rFonts w:ascii="Times New Roman" w:hAnsi="Times New Roman" w:cs="Times New Roman"/>
          <w:sz w:val="28"/>
          <w:szCs w:val="28"/>
        </w:rPr>
      </w:pPr>
      <w:r>
        <w:rPr>
          <w:rFonts w:ascii="Times New Roman" w:hAnsi="Times New Roman" w:cs="Times New Roman"/>
          <w:sz w:val="28"/>
          <w:szCs w:val="28"/>
        </w:rPr>
        <w:t xml:space="preserve">                                                                                                           </w:t>
      </w:r>
      <w:r w:rsidRPr="005A3966">
        <w:rPr>
          <w:rFonts w:ascii="Times New Roman" w:hAnsi="Times New Roman" w:cs="Times New Roman"/>
          <w:sz w:val="28"/>
          <w:szCs w:val="28"/>
        </w:rPr>
        <w:t xml:space="preserve">Утвержден </w:t>
      </w:r>
    </w:p>
    <w:p w:rsidR="005A3966" w:rsidRPr="005A3966" w:rsidRDefault="005A3966" w:rsidP="005A3966">
      <w:pPr>
        <w:tabs>
          <w:tab w:val="left" w:pos="6930"/>
          <w:tab w:val="left" w:pos="7200"/>
          <w:tab w:val="right" w:pos="9354"/>
        </w:tabs>
        <w:autoSpaceDE w:val="0"/>
        <w:autoSpaceDN w:val="0"/>
        <w:adjustRightInd w:val="0"/>
        <w:spacing w:after="0"/>
        <w:ind w:left="-540"/>
        <w:rPr>
          <w:rFonts w:ascii="Times New Roman" w:hAnsi="Times New Roman" w:cs="Times New Roman"/>
          <w:sz w:val="28"/>
          <w:szCs w:val="28"/>
        </w:rPr>
      </w:pPr>
      <w:r w:rsidRPr="005A3966">
        <w:rPr>
          <w:rFonts w:ascii="Times New Roman" w:hAnsi="Times New Roman" w:cs="Times New Roman"/>
          <w:sz w:val="28"/>
          <w:szCs w:val="28"/>
        </w:rPr>
        <w:tab/>
        <w:t>решением  Думы</w:t>
      </w:r>
    </w:p>
    <w:p w:rsidR="005A3966" w:rsidRPr="005A3966" w:rsidRDefault="005A3966" w:rsidP="005A3966">
      <w:pPr>
        <w:tabs>
          <w:tab w:val="left" w:pos="6930"/>
          <w:tab w:val="left" w:pos="7200"/>
          <w:tab w:val="right" w:pos="9354"/>
        </w:tabs>
        <w:autoSpaceDE w:val="0"/>
        <w:autoSpaceDN w:val="0"/>
        <w:adjustRightInd w:val="0"/>
        <w:spacing w:after="0"/>
        <w:ind w:left="-540"/>
        <w:rPr>
          <w:rFonts w:ascii="Times New Roman" w:hAnsi="Times New Roman" w:cs="Times New Roman"/>
          <w:sz w:val="28"/>
          <w:szCs w:val="28"/>
        </w:rPr>
      </w:pPr>
      <w:r w:rsidRPr="005A3966">
        <w:rPr>
          <w:rFonts w:ascii="Times New Roman" w:hAnsi="Times New Roman" w:cs="Times New Roman"/>
          <w:sz w:val="28"/>
          <w:szCs w:val="28"/>
        </w:rPr>
        <w:t xml:space="preserve">                                                                                                           МО « Каменка» </w:t>
      </w:r>
    </w:p>
    <w:p w:rsidR="005A3966" w:rsidRPr="005A3966" w:rsidRDefault="005A3966" w:rsidP="005A3966">
      <w:pPr>
        <w:autoSpaceDE w:val="0"/>
        <w:autoSpaceDN w:val="0"/>
        <w:adjustRightInd w:val="0"/>
        <w:spacing w:after="0"/>
        <w:ind w:left="-540"/>
        <w:jc w:val="right"/>
        <w:rPr>
          <w:rFonts w:ascii="Times New Roman" w:hAnsi="Times New Roman" w:cs="Times New Roman"/>
          <w:i/>
          <w:sz w:val="28"/>
          <w:szCs w:val="28"/>
        </w:rPr>
      </w:pPr>
    </w:p>
    <w:p w:rsidR="005A3966" w:rsidRPr="005A3966" w:rsidRDefault="005A3966" w:rsidP="005A3966">
      <w:pPr>
        <w:autoSpaceDE w:val="0"/>
        <w:autoSpaceDN w:val="0"/>
        <w:adjustRightInd w:val="0"/>
        <w:spacing w:after="0"/>
        <w:ind w:left="-540"/>
        <w:jc w:val="both"/>
        <w:rPr>
          <w:rFonts w:ascii="Times New Roman" w:hAnsi="Times New Roman" w:cs="Times New Roman"/>
          <w:sz w:val="28"/>
          <w:szCs w:val="28"/>
        </w:rPr>
      </w:pPr>
      <w:r w:rsidRPr="005A3966">
        <w:rPr>
          <w:rFonts w:ascii="Times New Roman" w:hAnsi="Times New Roman" w:cs="Times New Roman"/>
          <w:sz w:val="28"/>
          <w:szCs w:val="28"/>
        </w:rPr>
        <w:t xml:space="preserve">                                                                            от «09» февраля  2015г.</w:t>
      </w:r>
      <w:r w:rsidRPr="005A3966">
        <w:rPr>
          <w:rFonts w:ascii="Times New Roman" w:hAnsi="Times New Roman" w:cs="Times New Roman"/>
          <w:sz w:val="28"/>
          <w:szCs w:val="28"/>
        </w:rPr>
        <w:tab/>
        <w:t xml:space="preserve"> № 58</w:t>
      </w:r>
    </w:p>
    <w:p w:rsidR="005A3966" w:rsidRPr="005A3966" w:rsidRDefault="005A3966" w:rsidP="005A3966">
      <w:pPr>
        <w:spacing w:after="0"/>
        <w:jc w:val="right"/>
        <w:rPr>
          <w:rFonts w:ascii="Times New Roman" w:hAnsi="Times New Roman" w:cs="Times New Roman"/>
          <w:sz w:val="28"/>
          <w:szCs w:val="28"/>
        </w:rPr>
      </w:pPr>
      <w:r w:rsidRPr="005A3966">
        <w:rPr>
          <w:rFonts w:ascii="Times New Roman" w:hAnsi="Times New Roman" w:cs="Times New Roman"/>
          <w:sz w:val="28"/>
          <w:szCs w:val="28"/>
        </w:rPr>
        <w:t xml:space="preserve"> </w:t>
      </w:r>
    </w:p>
    <w:p w:rsidR="005A3966" w:rsidRPr="005A3966" w:rsidRDefault="005A3966" w:rsidP="005A3966">
      <w:pPr>
        <w:spacing w:after="0"/>
        <w:jc w:val="center"/>
        <w:rPr>
          <w:rFonts w:ascii="Times New Roman" w:hAnsi="Times New Roman" w:cs="Times New Roman"/>
          <w:b/>
          <w:sz w:val="28"/>
          <w:szCs w:val="28"/>
        </w:rPr>
      </w:pPr>
    </w:p>
    <w:p w:rsidR="005A3966" w:rsidRPr="005A3966" w:rsidRDefault="005A3966" w:rsidP="005A3966">
      <w:pPr>
        <w:spacing w:after="0"/>
        <w:jc w:val="center"/>
        <w:rPr>
          <w:rFonts w:ascii="Times New Roman" w:hAnsi="Times New Roman" w:cs="Times New Roman"/>
          <w:b/>
          <w:sz w:val="28"/>
          <w:szCs w:val="28"/>
        </w:rPr>
      </w:pPr>
      <w:r w:rsidRPr="005A3966">
        <w:rPr>
          <w:rFonts w:ascii="Times New Roman" w:hAnsi="Times New Roman" w:cs="Times New Roman"/>
          <w:b/>
          <w:sz w:val="28"/>
          <w:szCs w:val="28"/>
        </w:rPr>
        <w:t xml:space="preserve">Модельный устав </w:t>
      </w:r>
    </w:p>
    <w:p w:rsidR="005A3966" w:rsidRPr="005A3966" w:rsidRDefault="005A3966" w:rsidP="005A3966">
      <w:pPr>
        <w:spacing w:after="0"/>
        <w:jc w:val="center"/>
        <w:rPr>
          <w:rFonts w:ascii="Times New Roman" w:hAnsi="Times New Roman" w:cs="Times New Roman"/>
          <w:b/>
          <w:sz w:val="28"/>
          <w:szCs w:val="28"/>
        </w:rPr>
      </w:pPr>
      <w:r w:rsidRPr="005A3966">
        <w:rPr>
          <w:rFonts w:ascii="Times New Roman" w:hAnsi="Times New Roman" w:cs="Times New Roman"/>
          <w:b/>
          <w:sz w:val="28"/>
          <w:szCs w:val="28"/>
        </w:rPr>
        <w:t>территориального общественного самоуправления в МО « Каменка»</w:t>
      </w:r>
    </w:p>
    <w:p w:rsidR="005A3966" w:rsidRPr="005A3966" w:rsidRDefault="005A3966" w:rsidP="005A3966">
      <w:pPr>
        <w:spacing w:after="0"/>
        <w:jc w:val="center"/>
        <w:rPr>
          <w:rFonts w:ascii="Times New Roman" w:hAnsi="Times New Roman" w:cs="Times New Roman"/>
          <w:b/>
          <w:sz w:val="28"/>
          <w:szCs w:val="28"/>
        </w:rPr>
      </w:pPr>
    </w:p>
    <w:p w:rsidR="005A3966" w:rsidRPr="005A3966" w:rsidRDefault="005A3966" w:rsidP="005A3966">
      <w:pPr>
        <w:spacing w:after="0"/>
        <w:jc w:val="center"/>
        <w:rPr>
          <w:rFonts w:ascii="Times New Roman" w:hAnsi="Times New Roman" w:cs="Times New Roman"/>
          <w:b/>
          <w:sz w:val="28"/>
          <w:szCs w:val="28"/>
        </w:rPr>
      </w:pPr>
      <w:r w:rsidRPr="005A3966">
        <w:rPr>
          <w:rFonts w:ascii="Times New Roman" w:hAnsi="Times New Roman" w:cs="Times New Roman"/>
          <w:b/>
          <w:sz w:val="28"/>
          <w:szCs w:val="28"/>
        </w:rPr>
        <w:t>1. Общие положения</w:t>
      </w:r>
    </w:p>
    <w:p w:rsidR="005A3966" w:rsidRPr="005A3966" w:rsidRDefault="005A3966" w:rsidP="005A3966">
      <w:pPr>
        <w:spacing w:after="0"/>
        <w:jc w:val="center"/>
        <w:rPr>
          <w:rFonts w:ascii="Times New Roman" w:hAnsi="Times New Roman" w:cs="Times New Roman"/>
          <w:b/>
          <w:sz w:val="28"/>
          <w:szCs w:val="28"/>
        </w:rPr>
      </w:pPr>
    </w:p>
    <w:p w:rsidR="005A3966" w:rsidRPr="005A3966" w:rsidRDefault="005A3966" w:rsidP="005A3966">
      <w:pPr>
        <w:spacing w:after="0"/>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1.1. Территориальное общественное самоуправление в </w:t>
      </w:r>
      <w:r w:rsidRPr="005A3966">
        <w:rPr>
          <w:rFonts w:ascii="Times New Roman" w:hAnsi="Times New Roman" w:cs="Times New Roman"/>
          <w:i/>
          <w:sz w:val="28"/>
          <w:szCs w:val="28"/>
        </w:rPr>
        <w:t xml:space="preserve"> МО «Каменка» </w:t>
      </w:r>
      <w:r w:rsidRPr="005A3966">
        <w:rPr>
          <w:rFonts w:ascii="Times New Roman" w:hAnsi="Times New Roman" w:cs="Times New Roman"/>
          <w:sz w:val="28"/>
          <w:szCs w:val="28"/>
        </w:rPr>
        <w:t xml:space="preserve"> (далее – ТОС) – это самоо</w:t>
      </w:r>
      <w:r w:rsidRPr="005A3966">
        <w:rPr>
          <w:rFonts w:ascii="Times New Roman" w:hAnsi="Times New Roman" w:cs="Times New Roman"/>
          <w:sz w:val="28"/>
          <w:szCs w:val="28"/>
        </w:rPr>
        <w:t>р</w:t>
      </w:r>
      <w:r w:rsidRPr="005A3966">
        <w:rPr>
          <w:rFonts w:ascii="Times New Roman" w:hAnsi="Times New Roman" w:cs="Times New Roman"/>
          <w:sz w:val="28"/>
          <w:szCs w:val="28"/>
        </w:rPr>
        <w:t xml:space="preserve">ганизация граждан по месту их жительства </w:t>
      </w:r>
      <w:proofErr w:type="gramStart"/>
      <w:r w:rsidRPr="005A3966">
        <w:rPr>
          <w:rFonts w:ascii="Times New Roman" w:hAnsi="Times New Roman" w:cs="Times New Roman"/>
          <w:sz w:val="28"/>
          <w:szCs w:val="28"/>
        </w:rPr>
        <w:t>на части территории</w:t>
      </w:r>
      <w:proofErr w:type="gramEnd"/>
      <w:r w:rsidRPr="005A3966">
        <w:rPr>
          <w:rFonts w:ascii="Times New Roman" w:hAnsi="Times New Roman" w:cs="Times New Roman"/>
          <w:sz w:val="28"/>
          <w:szCs w:val="28"/>
        </w:rPr>
        <w:t xml:space="preserve"> МО « Каменка» для самостоятельного и под свою ответственность осуществления собственных инициатив по вопросам местного значения.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1.2. Полное наименование: территориальное общественное самоуправление «_____________»__________ муниципального образования «Каменка»</w:t>
      </w:r>
    </w:p>
    <w:p w:rsidR="005A3966" w:rsidRPr="005A3966" w:rsidRDefault="005A3966" w:rsidP="005A3966">
      <w:pPr>
        <w:ind w:left="-540" w:firstLine="540"/>
        <w:jc w:val="both"/>
        <w:rPr>
          <w:rFonts w:ascii="Times New Roman" w:hAnsi="Times New Roman" w:cs="Times New Roman"/>
          <w:i/>
          <w:sz w:val="28"/>
          <w:szCs w:val="28"/>
        </w:rPr>
      </w:pPr>
      <w:r w:rsidRPr="005A3966">
        <w:rPr>
          <w:rFonts w:ascii="Times New Roman" w:hAnsi="Times New Roman" w:cs="Times New Roman"/>
          <w:sz w:val="28"/>
          <w:szCs w:val="28"/>
        </w:rPr>
        <w:t>Сокращенное наименование: ТОС «______»</w:t>
      </w:r>
      <w:r w:rsidRPr="005A3966">
        <w:rPr>
          <w:rFonts w:ascii="Times New Roman" w:hAnsi="Times New Roman" w:cs="Times New Roman"/>
          <w:i/>
          <w:sz w:val="28"/>
          <w:szCs w:val="28"/>
        </w:rPr>
        <w:t>.</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1.3. ТОС осуществляется в границах: _______.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Границы территории, на кот</w:t>
      </w:r>
      <w:r w:rsidRPr="005A3966">
        <w:rPr>
          <w:rFonts w:ascii="Times New Roman" w:hAnsi="Times New Roman" w:cs="Times New Roman"/>
          <w:sz w:val="28"/>
          <w:szCs w:val="28"/>
        </w:rPr>
        <w:t>о</w:t>
      </w:r>
      <w:r w:rsidRPr="005A3966">
        <w:rPr>
          <w:rFonts w:ascii="Times New Roman" w:hAnsi="Times New Roman" w:cs="Times New Roman"/>
          <w:sz w:val="28"/>
          <w:szCs w:val="28"/>
        </w:rPr>
        <w:t xml:space="preserve">рой осуществляется ТОС (далее – территория ТОС), установлены _____________ </w:t>
      </w:r>
      <w:proofErr w:type="gramStart"/>
      <w:r w:rsidRPr="005A3966">
        <w:rPr>
          <w:rFonts w:ascii="Times New Roman" w:hAnsi="Times New Roman" w:cs="Times New Roman"/>
          <w:i/>
          <w:sz w:val="28"/>
          <w:szCs w:val="28"/>
        </w:rPr>
        <w:t xml:space="preserve">( </w:t>
      </w:r>
      <w:proofErr w:type="gramEnd"/>
      <w:r w:rsidRPr="005A3966">
        <w:rPr>
          <w:rFonts w:ascii="Times New Roman" w:hAnsi="Times New Roman" w:cs="Times New Roman"/>
          <w:i/>
          <w:sz w:val="28"/>
          <w:szCs w:val="28"/>
        </w:rPr>
        <w:t>Решение Думы МО «Каменка», устанавливающего границы терр</w:t>
      </w:r>
      <w:r w:rsidRPr="005A3966">
        <w:rPr>
          <w:rFonts w:ascii="Times New Roman" w:hAnsi="Times New Roman" w:cs="Times New Roman"/>
          <w:i/>
          <w:sz w:val="28"/>
          <w:szCs w:val="28"/>
        </w:rPr>
        <w:t>и</w:t>
      </w:r>
      <w:r w:rsidRPr="005A3966">
        <w:rPr>
          <w:rFonts w:ascii="Times New Roman" w:hAnsi="Times New Roman" w:cs="Times New Roman"/>
          <w:i/>
          <w:sz w:val="28"/>
          <w:szCs w:val="28"/>
        </w:rPr>
        <w:t>тории, на которой осуществляется ТОС).</w:t>
      </w:r>
      <w:r w:rsidRPr="005A3966">
        <w:rPr>
          <w:rFonts w:ascii="Times New Roman" w:hAnsi="Times New Roman" w:cs="Times New Roman"/>
          <w:sz w:val="28"/>
          <w:szCs w:val="28"/>
        </w:rPr>
        <w:t xml:space="preserve">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1.4. ТОС не является юридическим лицом.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1.5. Органы ТОС находятся по адресу: _________.</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1.6. ТОС имеет бланки и иную атрибутику (эмблемы) с указ</w:t>
      </w:r>
      <w:r w:rsidRPr="005A3966">
        <w:rPr>
          <w:rFonts w:ascii="Times New Roman" w:hAnsi="Times New Roman" w:cs="Times New Roman"/>
          <w:sz w:val="28"/>
          <w:szCs w:val="28"/>
        </w:rPr>
        <w:t>а</w:t>
      </w:r>
      <w:r w:rsidRPr="005A3966">
        <w:rPr>
          <w:rFonts w:ascii="Times New Roman" w:hAnsi="Times New Roman" w:cs="Times New Roman"/>
          <w:sz w:val="28"/>
          <w:szCs w:val="28"/>
        </w:rPr>
        <w:t>нием полного наименования ТОС.</w:t>
      </w:r>
    </w:p>
    <w:p w:rsidR="005A3966" w:rsidRPr="005A3966" w:rsidRDefault="005A3966" w:rsidP="005A3966">
      <w:pPr>
        <w:ind w:left="-540" w:firstLine="540"/>
        <w:jc w:val="both"/>
        <w:rPr>
          <w:rFonts w:ascii="Times New Roman" w:hAnsi="Times New Roman" w:cs="Times New Roman"/>
          <w:b/>
          <w:sz w:val="28"/>
          <w:szCs w:val="28"/>
        </w:rPr>
      </w:pPr>
    </w:p>
    <w:p w:rsidR="005A3966" w:rsidRPr="005A3966" w:rsidRDefault="005A3966" w:rsidP="005A3966">
      <w:pPr>
        <w:ind w:left="-540" w:firstLine="540"/>
        <w:jc w:val="center"/>
        <w:rPr>
          <w:rFonts w:ascii="Times New Roman" w:hAnsi="Times New Roman" w:cs="Times New Roman"/>
          <w:b/>
          <w:sz w:val="28"/>
          <w:szCs w:val="28"/>
        </w:rPr>
      </w:pPr>
      <w:r w:rsidRPr="005A3966">
        <w:rPr>
          <w:rFonts w:ascii="Times New Roman" w:hAnsi="Times New Roman" w:cs="Times New Roman"/>
          <w:b/>
          <w:sz w:val="28"/>
          <w:szCs w:val="28"/>
        </w:rPr>
        <w:t>2. Цель, задачи и основные направления деятельности ТОС</w:t>
      </w:r>
    </w:p>
    <w:p w:rsidR="005A3966" w:rsidRPr="005A3966" w:rsidRDefault="005A3966" w:rsidP="005A3966">
      <w:pPr>
        <w:ind w:left="-540" w:firstLine="540"/>
        <w:jc w:val="center"/>
        <w:rPr>
          <w:rFonts w:ascii="Times New Roman" w:hAnsi="Times New Roman" w:cs="Times New Roman"/>
          <w:b/>
          <w:sz w:val="28"/>
          <w:szCs w:val="28"/>
        </w:rPr>
      </w:pP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lastRenderedPageBreak/>
        <w:t>2.2. Задачами ТОС являются:</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2) обеспечение учета интересов граждан, проживающих на территории ТОС, при рассмотрении органами местного самоуправления МО «Каменка» </w:t>
      </w:r>
      <w:r w:rsidRPr="005A3966">
        <w:rPr>
          <w:rFonts w:ascii="Times New Roman" w:hAnsi="Times New Roman" w:cs="Times New Roman"/>
          <w:i/>
          <w:sz w:val="28"/>
          <w:szCs w:val="28"/>
        </w:rPr>
        <w:t xml:space="preserve"> </w:t>
      </w:r>
      <w:r w:rsidRPr="005A3966">
        <w:rPr>
          <w:rFonts w:ascii="Times New Roman" w:hAnsi="Times New Roman" w:cs="Times New Roman"/>
          <w:sz w:val="28"/>
          <w:szCs w:val="28"/>
        </w:rPr>
        <w:t>вопросов местного знач</w:t>
      </w:r>
      <w:r w:rsidRPr="005A3966">
        <w:rPr>
          <w:rFonts w:ascii="Times New Roman" w:hAnsi="Times New Roman" w:cs="Times New Roman"/>
          <w:sz w:val="28"/>
          <w:szCs w:val="28"/>
        </w:rPr>
        <w:t>е</w:t>
      </w:r>
      <w:r w:rsidRPr="005A3966">
        <w:rPr>
          <w:rFonts w:ascii="Times New Roman" w:hAnsi="Times New Roman" w:cs="Times New Roman"/>
          <w:sz w:val="28"/>
          <w:szCs w:val="28"/>
        </w:rPr>
        <w:t>ния и принятии по ним решений;</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3) обеспечение исполнения решений, принятых на собраниях граждан и ко</w:t>
      </w:r>
      <w:r w:rsidRPr="005A3966">
        <w:rPr>
          <w:rFonts w:ascii="Times New Roman" w:hAnsi="Times New Roman" w:cs="Times New Roman"/>
          <w:sz w:val="28"/>
          <w:szCs w:val="28"/>
        </w:rPr>
        <w:t>н</w:t>
      </w:r>
      <w:r w:rsidRPr="005A3966">
        <w:rPr>
          <w:rFonts w:ascii="Times New Roman" w:hAnsi="Times New Roman" w:cs="Times New Roman"/>
          <w:sz w:val="28"/>
          <w:szCs w:val="28"/>
        </w:rPr>
        <w:t>ференциях граждан (собраниях делегатов);</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 содействие органам местного самоуправления МО «Каменка» в решении вопросов местного значения.</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2.3. Основными направлениями деятельности ТОС являются:</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МО «Каменка»;</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2) подготовка и внесение предложений в планы и программы комплексного социально-экономического развития МО «Каменка»;</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3) внесение в органы местного самоуправления МО «Каменка» проектов правовых актов</w:t>
      </w:r>
      <w:proofErr w:type="gramStart"/>
      <w:r w:rsidRPr="005A3966">
        <w:rPr>
          <w:rFonts w:ascii="Times New Roman" w:hAnsi="Times New Roman" w:cs="Times New Roman"/>
          <w:bCs/>
          <w:sz w:val="28"/>
          <w:szCs w:val="28"/>
        </w:rPr>
        <w:t xml:space="preserve"> ,</w:t>
      </w:r>
      <w:proofErr w:type="gramEnd"/>
      <w:r w:rsidRPr="005A3966">
        <w:rPr>
          <w:rFonts w:ascii="Times New Roman" w:hAnsi="Times New Roman" w:cs="Times New Roman"/>
          <w:bCs/>
          <w:sz w:val="28"/>
          <w:szCs w:val="28"/>
        </w:rPr>
        <w:t xml:space="preserve">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МО «Каменка», создания условий для обеспечения МО «Каменка» услугами связи, общественного питания, торговли и бытового обслуживания;</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4) внесение предложений на Думу МО «Каменка» или главе муниципального образования «Каменка»</w:t>
      </w:r>
      <w:r w:rsidRPr="005A3966">
        <w:rPr>
          <w:rFonts w:ascii="Times New Roman" w:hAnsi="Times New Roman" w:cs="Times New Roman"/>
          <w:bCs/>
          <w:i/>
          <w:sz w:val="28"/>
          <w:szCs w:val="28"/>
        </w:rPr>
        <w:t xml:space="preserve"> </w:t>
      </w:r>
      <w:r w:rsidRPr="005A3966">
        <w:rPr>
          <w:rFonts w:ascii="Times New Roman" w:hAnsi="Times New Roman" w:cs="Times New Roman"/>
          <w:bCs/>
          <w:sz w:val="28"/>
          <w:szCs w:val="28"/>
        </w:rPr>
        <w:t>о проведении опроса граждан на всей территории МО «Каменка»</w:t>
      </w:r>
      <w:r w:rsidRPr="005A3966">
        <w:rPr>
          <w:rFonts w:ascii="Times New Roman" w:hAnsi="Times New Roman" w:cs="Times New Roman"/>
          <w:bCs/>
          <w:i/>
          <w:sz w:val="28"/>
          <w:szCs w:val="28"/>
        </w:rPr>
        <w:t xml:space="preserve"> </w:t>
      </w:r>
      <w:r w:rsidRPr="005A3966">
        <w:rPr>
          <w:rFonts w:ascii="Times New Roman" w:hAnsi="Times New Roman" w:cs="Times New Roman"/>
          <w:bCs/>
          <w:sz w:val="28"/>
          <w:szCs w:val="28"/>
        </w:rPr>
        <w:t>или на части его территории, для выявления их мнения;</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5) благоустройство территории ТОС;</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 xml:space="preserve">6) организация участия граждан, проживающих на территории ТОС, в работах по обеспечению сохранности жилого фонда и благоустройству территории ТОС; </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7) общественный контроль в области охраны окружающей среды и за выполнением санитарных правил на территории ТОС;</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lastRenderedPageBreak/>
        <w:t>8) общественный земельный контроль на территории ТОС;</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9) участие в деятельности по развитию сферы образования в МО «Каменка»;</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10) участие в деятельности по развитию сферы культуры в МО «Каменка»;</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11) участие в деятельности по развитию сферы здравоохранения в МО «Каменка»;</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12) участие в деятельности по развитию сферы физической культуры и спорта в МО «Каменка»;</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 xml:space="preserve">13) участие в создании условий для организации досуга, а также в организации обустройства мест отдыха граждан, проживающих на территории ТОС; </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14) участие в организации и осуществлении мероприятий по работе с детьми и молодежью в МО «Каменка» без вмешательства в деятельность государственных, негосударственных и муниципальных образовательных учреждений;</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 xml:space="preserve">15) содействие осуществлению благотворительной деятельности в МО «Каменка»; </w:t>
      </w:r>
    </w:p>
    <w:p w:rsidR="005A3966" w:rsidRPr="005A3966" w:rsidRDefault="005A3966" w:rsidP="005A3966">
      <w:pPr>
        <w:ind w:left="-540" w:firstLine="540"/>
        <w:jc w:val="both"/>
        <w:rPr>
          <w:rFonts w:ascii="Times New Roman" w:hAnsi="Times New Roman" w:cs="Times New Roman"/>
          <w:bCs/>
          <w:i/>
          <w:sz w:val="28"/>
          <w:szCs w:val="28"/>
        </w:rPr>
      </w:pPr>
      <w:r w:rsidRPr="005A3966">
        <w:rPr>
          <w:rFonts w:ascii="Times New Roman" w:hAnsi="Times New Roman" w:cs="Times New Roman"/>
          <w:bCs/>
          <w:sz w:val="28"/>
          <w:szCs w:val="28"/>
        </w:rPr>
        <w:t>16) содействие в установленном законом порядке правоохранительным органам в поддержании общественного порядка на территории ТОС;</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17) участие в обеспечении первичных мер пожарной безопасности на территории ТОС;</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18) участие в мероприятиях по предупреждению и ликвидации последствий чрезвычайных ситуаций в границах МО «Каменка»;</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19) информирование граждан, проживающих на территории ТОС, о деятельности и решениях органов местного самоуправления,</w:t>
      </w:r>
      <w:r w:rsidRPr="005A3966">
        <w:rPr>
          <w:rFonts w:ascii="Times New Roman" w:hAnsi="Times New Roman" w:cs="Times New Roman"/>
          <w:bCs/>
          <w:i/>
          <w:sz w:val="28"/>
          <w:szCs w:val="28"/>
        </w:rPr>
        <w:t xml:space="preserve"> </w:t>
      </w:r>
      <w:r w:rsidRPr="005A3966">
        <w:rPr>
          <w:rFonts w:ascii="Times New Roman" w:hAnsi="Times New Roman" w:cs="Times New Roman"/>
          <w:bCs/>
          <w:sz w:val="28"/>
          <w:szCs w:val="28"/>
        </w:rPr>
        <w:t>затрагивающих интересы граждан, проживающих на территории ТОС, а также о деятельности и решениях органов ТОС;</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20) …;</w:t>
      </w:r>
    </w:p>
    <w:p w:rsidR="005A3966" w:rsidRPr="005A3966" w:rsidRDefault="005A3966" w:rsidP="005A3966">
      <w:pPr>
        <w:ind w:left="-540" w:firstLine="540"/>
        <w:jc w:val="both"/>
        <w:rPr>
          <w:rFonts w:ascii="Times New Roman" w:hAnsi="Times New Roman" w:cs="Times New Roman"/>
          <w:bCs/>
          <w:sz w:val="28"/>
          <w:szCs w:val="28"/>
        </w:rPr>
      </w:pPr>
      <w:r w:rsidRPr="005A3966">
        <w:rPr>
          <w:rFonts w:ascii="Times New Roman" w:hAnsi="Times New Roman" w:cs="Times New Roman"/>
          <w:bCs/>
          <w:sz w:val="28"/>
          <w:szCs w:val="28"/>
        </w:rPr>
        <w:t xml:space="preserve">_) … </w:t>
      </w:r>
      <w:r w:rsidRPr="005A3966">
        <w:rPr>
          <w:rFonts w:ascii="Times New Roman" w:hAnsi="Times New Roman" w:cs="Times New Roman"/>
          <w:bCs/>
          <w:i/>
          <w:sz w:val="28"/>
          <w:szCs w:val="28"/>
        </w:rPr>
        <w:t>(иные направления)</w:t>
      </w:r>
      <w:r w:rsidRPr="005A3966">
        <w:rPr>
          <w:rFonts w:ascii="Times New Roman" w:hAnsi="Times New Roman" w:cs="Times New Roman"/>
          <w:bCs/>
          <w:sz w:val="28"/>
          <w:szCs w:val="28"/>
        </w:rPr>
        <w:t>.</w:t>
      </w:r>
    </w:p>
    <w:p w:rsidR="005A3966" w:rsidRPr="005A3966" w:rsidRDefault="005A3966" w:rsidP="005A3966">
      <w:pPr>
        <w:ind w:left="-540" w:firstLine="540"/>
        <w:jc w:val="both"/>
        <w:rPr>
          <w:rFonts w:ascii="Times New Roman" w:hAnsi="Times New Roman" w:cs="Times New Roman"/>
          <w:i/>
          <w:sz w:val="28"/>
          <w:szCs w:val="28"/>
        </w:rPr>
      </w:pPr>
    </w:p>
    <w:p w:rsidR="005A3966" w:rsidRPr="005A3966" w:rsidRDefault="005A3966" w:rsidP="005A3966">
      <w:pPr>
        <w:ind w:left="-540" w:firstLine="540"/>
        <w:jc w:val="center"/>
        <w:rPr>
          <w:rFonts w:ascii="Times New Roman" w:hAnsi="Times New Roman" w:cs="Times New Roman"/>
          <w:b/>
          <w:sz w:val="28"/>
          <w:szCs w:val="28"/>
        </w:rPr>
      </w:pPr>
      <w:r w:rsidRPr="005A3966">
        <w:rPr>
          <w:rFonts w:ascii="Times New Roman" w:hAnsi="Times New Roman" w:cs="Times New Roman"/>
          <w:b/>
          <w:sz w:val="28"/>
          <w:szCs w:val="28"/>
        </w:rPr>
        <w:t>3. Осуществление ТОС и участие в осуществлении ТОС</w:t>
      </w:r>
    </w:p>
    <w:p w:rsidR="005A3966" w:rsidRPr="005A3966" w:rsidRDefault="005A3966" w:rsidP="005A3966">
      <w:pPr>
        <w:ind w:left="-540" w:firstLine="540"/>
        <w:jc w:val="both"/>
        <w:rPr>
          <w:rFonts w:ascii="Times New Roman" w:hAnsi="Times New Roman" w:cs="Times New Roman"/>
          <w:b/>
          <w:sz w:val="28"/>
          <w:szCs w:val="28"/>
        </w:rPr>
      </w:pP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3.1. ТОС осуществляется непосредственно гражданами посредством проведения собраний граждан и конференций граждан (собраний делегатов), а также деятельности органов ТОС.</w:t>
      </w:r>
    </w:p>
    <w:p w:rsidR="005A3966" w:rsidRPr="005A3966" w:rsidRDefault="005A3966" w:rsidP="005A3966">
      <w:pPr>
        <w:autoSpaceDE w:val="0"/>
        <w:autoSpaceDN w:val="0"/>
        <w:adjustRightInd w:val="0"/>
        <w:ind w:left="-540" w:firstLine="540"/>
        <w:jc w:val="both"/>
        <w:outlineLvl w:val="2"/>
        <w:rPr>
          <w:rFonts w:ascii="Times New Roman" w:hAnsi="Times New Roman" w:cs="Times New Roman"/>
          <w:i/>
          <w:sz w:val="28"/>
          <w:szCs w:val="28"/>
        </w:rPr>
      </w:pPr>
      <w:r w:rsidRPr="005A3966">
        <w:rPr>
          <w:rFonts w:ascii="Times New Roman" w:hAnsi="Times New Roman" w:cs="Times New Roman"/>
          <w:sz w:val="28"/>
          <w:szCs w:val="28"/>
        </w:rPr>
        <w:t>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МО «Каменка», а также посредством иных форм участия.</w:t>
      </w:r>
      <w:r w:rsidRPr="005A3966">
        <w:rPr>
          <w:rFonts w:ascii="Times New Roman" w:hAnsi="Times New Roman" w:cs="Times New Roman"/>
          <w:i/>
          <w:sz w:val="28"/>
          <w:szCs w:val="28"/>
        </w:rPr>
        <w:t xml:space="preserve"> </w:t>
      </w:r>
    </w:p>
    <w:p w:rsidR="005A3966" w:rsidRPr="005A3966" w:rsidRDefault="005A3966" w:rsidP="005A3966">
      <w:pPr>
        <w:ind w:left="-540" w:firstLine="540"/>
        <w:jc w:val="center"/>
        <w:rPr>
          <w:rFonts w:ascii="Times New Roman" w:hAnsi="Times New Roman" w:cs="Times New Roman"/>
          <w:b/>
          <w:sz w:val="28"/>
          <w:szCs w:val="28"/>
        </w:rPr>
      </w:pPr>
    </w:p>
    <w:p w:rsidR="005A3966" w:rsidRPr="005A3966" w:rsidRDefault="005A3966" w:rsidP="005A3966">
      <w:pPr>
        <w:ind w:left="-540" w:firstLine="540"/>
        <w:jc w:val="center"/>
        <w:rPr>
          <w:rFonts w:ascii="Times New Roman" w:hAnsi="Times New Roman" w:cs="Times New Roman"/>
          <w:b/>
          <w:sz w:val="28"/>
          <w:szCs w:val="28"/>
        </w:rPr>
      </w:pPr>
      <w:r w:rsidRPr="005A3966">
        <w:rPr>
          <w:rFonts w:ascii="Times New Roman" w:hAnsi="Times New Roman" w:cs="Times New Roman"/>
          <w:b/>
          <w:sz w:val="28"/>
          <w:szCs w:val="28"/>
        </w:rPr>
        <w:t>4. Собрание граждан и конференция граждан (собрание делегатов)</w:t>
      </w:r>
    </w:p>
    <w:p w:rsidR="005A3966" w:rsidRPr="005A3966" w:rsidRDefault="005A3966" w:rsidP="005A3966">
      <w:pPr>
        <w:ind w:left="-540" w:firstLine="540"/>
        <w:jc w:val="center"/>
        <w:rPr>
          <w:rFonts w:ascii="Times New Roman" w:hAnsi="Times New Roman" w:cs="Times New Roman"/>
          <w:b/>
          <w:sz w:val="28"/>
          <w:szCs w:val="28"/>
        </w:rPr>
      </w:pP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4.1. К исключительным полномочиям собрания граждан относятся:</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1) внесение изменений и дополнений в настоящий Устав, принятие новой редакции настоящего Устава;</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2) избрание председателя и секретаря собрания граждан;</w:t>
      </w:r>
    </w:p>
    <w:p w:rsidR="005A3966" w:rsidRPr="005A3966" w:rsidRDefault="005A3966" w:rsidP="005A3966">
      <w:pPr>
        <w:autoSpaceDE w:val="0"/>
        <w:autoSpaceDN w:val="0"/>
        <w:adjustRightInd w:val="0"/>
        <w:ind w:left="-540" w:firstLine="540"/>
        <w:jc w:val="both"/>
        <w:rPr>
          <w:rFonts w:ascii="Times New Roman" w:hAnsi="Times New Roman" w:cs="Times New Roman"/>
          <w:sz w:val="28"/>
          <w:szCs w:val="28"/>
        </w:rPr>
      </w:pPr>
      <w:r w:rsidRPr="005A3966">
        <w:rPr>
          <w:rFonts w:ascii="Times New Roman" w:hAnsi="Times New Roman" w:cs="Times New Roman"/>
          <w:sz w:val="28"/>
          <w:szCs w:val="28"/>
        </w:rPr>
        <w:t>3) определение структуры и численного состава органов ТОС;</w:t>
      </w:r>
    </w:p>
    <w:p w:rsidR="005A3966" w:rsidRPr="005A3966" w:rsidRDefault="005A3966" w:rsidP="005A3966">
      <w:pPr>
        <w:autoSpaceDE w:val="0"/>
        <w:autoSpaceDN w:val="0"/>
        <w:adjustRightInd w:val="0"/>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 избрание членов органов ТОС;</w:t>
      </w:r>
    </w:p>
    <w:p w:rsidR="005A3966" w:rsidRPr="005A3966" w:rsidRDefault="005A3966" w:rsidP="005A3966">
      <w:pPr>
        <w:autoSpaceDE w:val="0"/>
        <w:autoSpaceDN w:val="0"/>
        <w:adjustRightInd w:val="0"/>
        <w:ind w:left="-540" w:firstLine="540"/>
        <w:jc w:val="both"/>
        <w:rPr>
          <w:rFonts w:ascii="Times New Roman" w:hAnsi="Times New Roman" w:cs="Times New Roman"/>
          <w:sz w:val="28"/>
          <w:szCs w:val="28"/>
        </w:rPr>
      </w:pPr>
      <w:r w:rsidRPr="005A3966">
        <w:rPr>
          <w:rFonts w:ascii="Times New Roman" w:hAnsi="Times New Roman" w:cs="Times New Roman"/>
          <w:sz w:val="28"/>
          <w:szCs w:val="28"/>
        </w:rPr>
        <w:t>5) принятие планов деятельности органов ТОС по реализации планов и программ развития территории ТОС;</w:t>
      </w:r>
    </w:p>
    <w:p w:rsidR="005A3966" w:rsidRPr="005A3966" w:rsidRDefault="005A3966" w:rsidP="005A3966">
      <w:pPr>
        <w:autoSpaceDE w:val="0"/>
        <w:autoSpaceDN w:val="0"/>
        <w:adjustRightInd w:val="0"/>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6) принятие решений о внесении исполнительным органом ТОС проектов правовых актов МО «Каменка» в органы местного самоуправления МО «Каменка»;  </w:t>
      </w:r>
    </w:p>
    <w:p w:rsidR="005A3966" w:rsidRPr="005A3966" w:rsidRDefault="005A3966" w:rsidP="005A3966">
      <w:pPr>
        <w:autoSpaceDE w:val="0"/>
        <w:autoSpaceDN w:val="0"/>
        <w:adjustRightInd w:val="0"/>
        <w:ind w:left="-540" w:firstLine="540"/>
        <w:jc w:val="both"/>
        <w:rPr>
          <w:rFonts w:ascii="Times New Roman" w:hAnsi="Times New Roman" w:cs="Times New Roman"/>
          <w:sz w:val="28"/>
          <w:szCs w:val="28"/>
        </w:rPr>
      </w:pPr>
      <w:r w:rsidRPr="005A3966">
        <w:rPr>
          <w:rFonts w:ascii="Times New Roman" w:hAnsi="Times New Roman" w:cs="Times New Roman"/>
          <w:sz w:val="28"/>
          <w:szCs w:val="28"/>
        </w:rPr>
        <w:t>7) принятие решений о внесении исполнительным органом ТОС предложений в органы местного самоупра</w:t>
      </w:r>
      <w:r w:rsidRPr="005A3966">
        <w:rPr>
          <w:rFonts w:ascii="Times New Roman" w:hAnsi="Times New Roman" w:cs="Times New Roman"/>
          <w:sz w:val="28"/>
          <w:szCs w:val="28"/>
        </w:rPr>
        <w:t>в</w:t>
      </w:r>
      <w:r w:rsidRPr="005A3966">
        <w:rPr>
          <w:rFonts w:ascii="Times New Roman" w:hAnsi="Times New Roman" w:cs="Times New Roman"/>
          <w:sz w:val="28"/>
          <w:szCs w:val="28"/>
        </w:rPr>
        <w:t>ления  МО «Каменка» о проведении опросов граждан, проживающих на всей территории  муниципального образования «Каменка» или части его территории, для выявления их мнения;</w:t>
      </w:r>
    </w:p>
    <w:p w:rsidR="005A3966" w:rsidRPr="005A3966" w:rsidRDefault="005A3966" w:rsidP="005A3966">
      <w:pPr>
        <w:autoSpaceDE w:val="0"/>
        <w:autoSpaceDN w:val="0"/>
        <w:adjustRightInd w:val="0"/>
        <w:ind w:left="-540" w:firstLine="540"/>
        <w:jc w:val="both"/>
        <w:rPr>
          <w:rFonts w:ascii="Times New Roman" w:hAnsi="Times New Roman" w:cs="Times New Roman"/>
          <w:sz w:val="28"/>
          <w:szCs w:val="28"/>
        </w:rPr>
      </w:pPr>
      <w:r w:rsidRPr="005A3966">
        <w:rPr>
          <w:rFonts w:ascii="Times New Roman" w:hAnsi="Times New Roman" w:cs="Times New Roman"/>
          <w:sz w:val="28"/>
          <w:szCs w:val="28"/>
        </w:rPr>
        <w:t>8) принятие решений о внесении исполнительным органом ТОС коллективных обращений в органы местн</w:t>
      </w:r>
      <w:r w:rsidRPr="005A3966">
        <w:rPr>
          <w:rFonts w:ascii="Times New Roman" w:hAnsi="Times New Roman" w:cs="Times New Roman"/>
          <w:sz w:val="28"/>
          <w:szCs w:val="28"/>
        </w:rPr>
        <w:t>о</w:t>
      </w:r>
      <w:r w:rsidRPr="005A3966">
        <w:rPr>
          <w:rFonts w:ascii="Times New Roman" w:hAnsi="Times New Roman" w:cs="Times New Roman"/>
          <w:sz w:val="28"/>
          <w:szCs w:val="28"/>
        </w:rPr>
        <w:t>го самоуправления МО «Каменка»;</w:t>
      </w:r>
    </w:p>
    <w:p w:rsidR="005A3966" w:rsidRPr="005A3966" w:rsidRDefault="005A3966" w:rsidP="005A3966">
      <w:pPr>
        <w:autoSpaceDE w:val="0"/>
        <w:autoSpaceDN w:val="0"/>
        <w:adjustRightInd w:val="0"/>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9) утверждение проекта сметы доходов и расходов ТОС; </w:t>
      </w:r>
    </w:p>
    <w:p w:rsidR="005A3966" w:rsidRPr="005A3966" w:rsidRDefault="005A3966" w:rsidP="005A3966">
      <w:pPr>
        <w:autoSpaceDE w:val="0"/>
        <w:autoSpaceDN w:val="0"/>
        <w:adjustRightInd w:val="0"/>
        <w:ind w:left="-540" w:firstLine="540"/>
        <w:jc w:val="both"/>
        <w:rPr>
          <w:rFonts w:ascii="Times New Roman" w:hAnsi="Times New Roman" w:cs="Times New Roman"/>
          <w:sz w:val="28"/>
          <w:szCs w:val="28"/>
        </w:rPr>
      </w:pPr>
      <w:r w:rsidRPr="005A3966">
        <w:rPr>
          <w:rFonts w:ascii="Times New Roman" w:hAnsi="Times New Roman" w:cs="Times New Roman"/>
          <w:sz w:val="28"/>
          <w:szCs w:val="28"/>
        </w:rPr>
        <w:t>10) утверждение отчетов о деятельности органов ТОС.</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lastRenderedPageBreak/>
        <w:t xml:space="preserve">4.2. Очередное собрание граждан проводится не реже 4 раз в год.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Внеочередное собрание граждан может быть проведено по инициативе:</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1) ин</w:t>
      </w:r>
      <w:r w:rsidRPr="005A3966">
        <w:rPr>
          <w:rFonts w:ascii="Times New Roman" w:hAnsi="Times New Roman" w:cs="Times New Roman"/>
          <w:sz w:val="28"/>
          <w:szCs w:val="28"/>
        </w:rPr>
        <w:t>и</w:t>
      </w:r>
      <w:r w:rsidRPr="005A3966">
        <w:rPr>
          <w:rFonts w:ascii="Times New Roman" w:hAnsi="Times New Roman" w:cs="Times New Roman"/>
          <w:sz w:val="28"/>
          <w:szCs w:val="28"/>
        </w:rPr>
        <w:t>циативной группы граждан, проживающих на территории ТОС, численностью не менее ___ человек;</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2) органов ТОС;</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3) органов местного самоуправления МО «Каменка».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Очередное и внеочередное собрание граждан назначается руководителем исполнительного органа ТОС.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4.3. Собрание граждан сч</w:t>
      </w:r>
      <w:r w:rsidRPr="005A3966">
        <w:rPr>
          <w:rFonts w:ascii="Times New Roman" w:hAnsi="Times New Roman" w:cs="Times New Roman"/>
          <w:sz w:val="28"/>
          <w:szCs w:val="28"/>
        </w:rPr>
        <w:t>и</w:t>
      </w:r>
      <w:r w:rsidRPr="005A3966">
        <w:rPr>
          <w:rFonts w:ascii="Times New Roman" w:hAnsi="Times New Roman" w:cs="Times New Roman"/>
          <w:sz w:val="28"/>
          <w:szCs w:val="28"/>
        </w:rPr>
        <w:t>тается правомочным, если на нем принимают участие не менее одной трети граждан, проживающих на территории ТОС, достигших 16-летнего возраста.</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4.4. На собрании граждан избираются председатель и секретарь собрания граждан из числа присутствующих участников собрания граждан.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4.5. В ходе собрания граждан секретарь собрания граждан ведет протокол, в котором отражается информация, указанная в п. 4.23 настоящего Устава.</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Протокол подписывается председателем и секретарем собрания граждан.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4.6. Для подсчета голосов участников собрания граждан создается счетная комиссия из числа присутствующих участников собрания граждан.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Счетная комиссия избирает председателя и секретаря счетной комиссии из числа своих членов.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4.7. По результатам </w:t>
      </w:r>
      <w:proofErr w:type="gramStart"/>
      <w:r w:rsidRPr="005A3966">
        <w:rPr>
          <w:rFonts w:ascii="Times New Roman" w:hAnsi="Times New Roman" w:cs="Times New Roman"/>
          <w:sz w:val="28"/>
          <w:szCs w:val="28"/>
        </w:rPr>
        <w:t>подсчета голосов участников собрания граждан</w:t>
      </w:r>
      <w:proofErr w:type="gramEnd"/>
      <w:r w:rsidRPr="005A3966">
        <w:rPr>
          <w:rFonts w:ascii="Times New Roman" w:hAnsi="Times New Roman" w:cs="Times New Roman"/>
          <w:sz w:val="28"/>
          <w:szCs w:val="28"/>
        </w:rPr>
        <w:t xml:space="preserve"> счетная комиссия составляет протокол об итогах голосования участников собрания граждан.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Протокол об итогах голосования участников собрания граждан подписывается всеми членами, председателем и секретарем счетной комиссии.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4.8. Решения собрания граждан принимаются открытым голосованием пр</w:t>
      </w:r>
      <w:r w:rsidRPr="005A3966">
        <w:rPr>
          <w:rFonts w:ascii="Times New Roman" w:hAnsi="Times New Roman" w:cs="Times New Roman"/>
          <w:sz w:val="28"/>
          <w:szCs w:val="28"/>
        </w:rPr>
        <w:t>о</w:t>
      </w:r>
      <w:r w:rsidRPr="005A3966">
        <w:rPr>
          <w:rFonts w:ascii="Times New Roman" w:hAnsi="Times New Roman" w:cs="Times New Roman"/>
          <w:sz w:val="28"/>
          <w:szCs w:val="28"/>
        </w:rPr>
        <w:t xml:space="preserve">стым большинством голосов от числа присутствующих участников собрания граждан.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  </w:t>
      </w:r>
    </w:p>
    <w:p w:rsidR="005A3966" w:rsidRPr="005A3966" w:rsidRDefault="005A3966" w:rsidP="005A3966">
      <w:pPr>
        <w:tabs>
          <w:tab w:val="left" w:pos="5580"/>
        </w:tabs>
        <w:ind w:left="-540" w:firstLine="540"/>
        <w:jc w:val="both"/>
        <w:rPr>
          <w:rFonts w:ascii="Times New Roman" w:hAnsi="Times New Roman" w:cs="Times New Roman"/>
          <w:sz w:val="28"/>
          <w:szCs w:val="28"/>
        </w:rPr>
      </w:pPr>
      <w:r w:rsidRPr="005A3966">
        <w:rPr>
          <w:rFonts w:ascii="Times New Roman" w:hAnsi="Times New Roman" w:cs="Times New Roman"/>
          <w:sz w:val="28"/>
          <w:szCs w:val="28"/>
        </w:rPr>
        <w:lastRenderedPageBreak/>
        <w:t>4.9. Решения собрания граждан подписываются председателем и секретарем со</w:t>
      </w:r>
      <w:r w:rsidRPr="005A3966">
        <w:rPr>
          <w:rFonts w:ascii="Times New Roman" w:hAnsi="Times New Roman" w:cs="Times New Roman"/>
          <w:sz w:val="28"/>
          <w:szCs w:val="28"/>
        </w:rPr>
        <w:t>б</w:t>
      </w:r>
      <w:r w:rsidRPr="005A3966">
        <w:rPr>
          <w:rFonts w:ascii="Times New Roman" w:hAnsi="Times New Roman" w:cs="Times New Roman"/>
          <w:sz w:val="28"/>
          <w:szCs w:val="28"/>
        </w:rPr>
        <w:t xml:space="preserve">рания граждан.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4.10. Решения собрания граждан подлежат опубликованию в средствах масс</w:t>
      </w:r>
      <w:r w:rsidRPr="005A3966">
        <w:rPr>
          <w:rFonts w:ascii="Times New Roman" w:hAnsi="Times New Roman" w:cs="Times New Roman"/>
          <w:sz w:val="28"/>
          <w:szCs w:val="28"/>
        </w:rPr>
        <w:t>о</w:t>
      </w:r>
      <w:r w:rsidRPr="005A3966">
        <w:rPr>
          <w:rFonts w:ascii="Times New Roman" w:hAnsi="Times New Roman" w:cs="Times New Roman"/>
          <w:sz w:val="28"/>
          <w:szCs w:val="28"/>
        </w:rPr>
        <w:t>вой информации или обнародованию иным доступным для информирования граждан спос</w:t>
      </w:r>
      <w:r w:rsidRPr="005A3966">
        <w:rPr>
          <w:rFonts w:ascii="Times New Roman" w:hAnsi="Times New Roman" w:cs="Times New Roman"/>
          <w:sz w:val="28"/>
          <w:szCs w:val="28"/>
        </w:rPr>
        <w:t>о</w:t>
      </w:r>
      <w:r w:rsidRPr="005A3966">
        <w:rPr>
          <w:rFonts w:ascii="Times New Roman" w:hAnsi="Times New Roman" w:cs="Times New Roman"/>
          <w:sz w:val="28"/>
          <w:szCs w:val="28"/>
        </w:rPr>
        <w:t>бом.</w:t>
      </w:r>
    </w:p>
    <w:p w:rsidR="005A3966" w:rsidRPr="005A3966" w:rsidRDefault="005A3966" w:rsidP="005A3966">
      <w:pPr>
        <w:tabs>
          <w:tab w:val="left" w:pos="5580"/>
        </w:tabs>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4.11. Решения собрания граждан носят обязательный характер для органов ТОС.</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4.12.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__ человек.</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4.13. Избрание делегатов для участия на конференции гр</w:t>
      </w:r>
      <w:r w:rsidRPr="005A3966">
        <w:rPr>
          <w:rFonts w:ascii="Times New Roman" w:hAnsi="Times New Roman" w:cs="Times New Roman"/>
          <w:sz w:val="28"/>
          <w:szCs w:val="28"/>
        </w:rPr>
        <w:t>а</w:t>
      </w:r>
      <w:r w:rsidRPr="005A3966">
        <w:rPr>
          <w:rFonts w:ascii="Times New Roman" w:hAnsi="Times New Roman" w:cs="Times New Roman"/>
          <w:sz w:val="28"/>
          <w:szCs w:val="28"/>
        </w:rPr>
        <w:t>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4.14. Председатель собрания граждан извещает граждан, избранных делегатами для участия на конференции граждан (собрании дел</w:t>
      </w:r>
      <w:r w:rsidRPr="005A3966">
        <w:rPr>
          <w:rFonts w:ascii="Times New Roman" w:hAnsi="Times New Roman" w:cs="Times New Roman"/>
          <w:sz w:val="28"/>
          <w:szCs w:val="28"/>
        </w:rPr>
        <w:t>е</w:t>
      </w:r>
      <w:r w:rsidRPr="005A3966">
        <w:rPr>
          <w:rFonts w:ascii="Times New Roman" w:hAnsi="Times New Roman" w:cs="Times New Roman"/>
          <w:sz w:val="28"/>
          <w:szCs w:val="28"/>
        </w:rPr>
        <w:t>гатов), о результатах собрания граждан в течение 5 дней со дня составления списка делегатов.</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4.15. К полномочиям конференции граждан (собрания делегатов) относится принятие решений по вопросам, указанным в п. 4.1 настоящего Устава.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4.16.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4.17. На конференции граждан (собрания делегатов) секретарь конфере</w:t>
      </w:r>
      <w:r w:rsidRPr="005A3966">
        <w:rPr>
          <w:rFonts w:ascii="Times New Roman" w:hAnsi="Times New Roman" w:cs="Times New Roman"/>
          <w:sz w:val="28"/>
          <w:szCs w:val="28"/>
        </w:rPr>
        <w:t>н</w:t>
      </w:r>
      <w:r w:rsidRPr="005A3966">
        <w:rPr>
          <w:rFonts w:ascii="Times New Roman" w:hAnsi="Times New Roman" w:cs="Times New Roman"/>
          <w:sz w:val="28"/>
          <w:szCs w:val="28"/>
        </w:rPr>
        <w:t>ции граждан (собрания делегатов) ведет протокол, в котором отражается информация, указанная в п. 4.23 настоящего Устава.</w:t>
      </w:r>
    </w:p>
    <w:p w:rsidR="005A3966" w:rsidRPr="005A3966" w:rsidRDefault="005A3966" w:rsidP="005A3966">
      <w:pPr>
        <w:tabs>
          <w:tab w:val="left" w:pos="5580"/>
        </w:tabs>
        <w:ind w:left="-540" w:firstLine="540"/>
        <w:jc w:val="both"/>
        <w:rPr>
          <w:rFonts w:ascii="Times New Roman" w:hAnsi="Times New Roman" w:cs="Times New Roman"/>
          <w:sz w:val="28"/>
          <w:szCs w:val="28"/>
        </w:rPr>
      </w:pPr>
      <w:r w:rsidRPr="005A3966">
        <w:rPr>
          <w:rFonts w:ascii="Times New Roman" w:hAnsi="Times New Roman" w:cs="Times New Roman"/>
          <w:sz w:val="28"/>
          <w:szCs w:val="28"/>
        </w:rPr>
        <w:t>Протокол подписывается председателем и секретарем конфере</w:t>
      </w:r>
      <w:r w:rsidRPr="005A3966">
        <w:rPr>
          <w:rFonts w:ascii="Times New Roman" w:hAnsi="Times New Roman" w:cs="Times New Roman"/>
          <w:sz w:val="28"/>
          <w:szCs w:val="28"/>
        </w:rPr>
        <w:t>н</w:t>
      </w:r>
      <w:r w:rsidRPr="005A3966">
        <w:rPr>
          <w:rFonts w:ascii="Times New Roman" w:hAnsi="Times New Roman" w:cs="Times New Roman"/>
          <w:sz w:val="28"/>
          <w:szCs w:val="28"/>
        </w:rPr>
        <w:t>ции граждан (собрания делегатов).</w:t>
      </w:r>
    </w:p>
    <w:p w:rsidR="005A3966" w:rsidRPr="005A3966" w:rsidRDefault="005A3966" w:rsidP="005A3966">
      <w:pPr>
        <w:tabs>
          <w:tab w:val="left" w:pos="5580"/>
        </w:tabs>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4.18. Подсчет голосов делегатов конференции граждан (собрания делегатов) осуществляется председателем конференции граждан (собрания делегатов). </w:t>
      </w:r>
    </w:p>
    <w:p w:rsidR="005A3966" w:rsidRPr="005A3966" w:rsidRDefault="005A3966" w:rsidP="005A3966">
      <w:pPr>
        <w:tabs>
          <w:tab w:val="left" w:pos="5580"/>
        </w:tabs>
        <w:ind w:left="-540" w:firstLine="540"/>
        <w:jc w:val="both"/>
        <w:rPr>
          <w:rFonts w:ascii="Times New Roman" w:hAnsi="Times New Roman" w:cs="Times New Roman"/>
          <w:sz w:val="28"/>
          <w:szCs w:val="28"/>
        </w:rPr>
      </w:pPr>
      <w:r w:rsidRPr="005A3966">
        <w:rPr>
          <w:rFonts w:ascii="Times New Roman" w:hAnsi="Times New Roman" w:cs="Times New Roman"/>
          <w:sz w:val="28"/>
          <w:szCs w:val="28"/>
        </w:rPr>
        <w:lastRenderedPageBreak/>
        <w:t xml:space="preserve">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 </w:t>
      </w:r>
    </w:p>
    <w:p w:rsidR="005A3966" w:rsidRPr="005A3966" w:rsidRDefault="005A3966" w:rsidP="005A3966">
      <w:pPr>
        <w:tabs>
          <w:tab w:val="left" w:pos="5580"/>
        </w:tabs>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4.19. Решения конференции граждан (собрания делегатов) принимаются о</w:t>
      </w:r>
      <w:r w:rsidRPr="005A3966">
        <w:rPr>
          <w:rFonts w:ascii="Times New Roman" w:hAnsi="Times New Roman" w:cs="Times New Roman"/>
          <w:sz w:val="28"/>
          <w:szCs w:val="28"/>
        </w:rPr>
        <w:t>т</w:t>
      </w:r>
      <w:r w:rsidRPr="005A3966">
        <w:rPr>
          <w:rFonts w:ascii="Times New Roman" w:hAnsi="Times New Roman" w:cs="Times New Roman"/>
          <w:sz w:val="28"/>
          <w:szCs w:val="28"/>
        </w:rPr>
        <w:t>крытым голосованием простым большинством голосов от числа присутствующих делег</w:t>
      </w:r>
      <w:r w:rsidRPr="005A3966">
        <w:rPr>
          <w:rFonts w:ascii="Times New Roman" w:hAnsi="Times New Roman" w:cs="Times New Roman"/>
          <w:sz w:val="28"/>
          <w:szCs w:val="28"/>
        </w:rPr>
        <w:t>а</w:t>
      </w:r>
      <w:r w:rsidRPr="005A3966">
        <w:rPr>
          <w:rFonts w:ascii="Times New Roman" w:hAnsi="Times New Roman" w:cs="Times New Roman"/>
          <w:sz w:val="28"/>
          <w:szCs w:val="28"/>
        </w:rPr>
        <w:t xml:space="preserve">тов.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  </w:t>
      </w:r>
    </w:p>
    <w:p w:rsidR="005A3966" w:rsidRPr="005A3966" w:rsidRDefault="005A3966" w:rsidP="005A3966">
      <w:pPr>
        <w:tabs>
          <w:tab w:val="left" w:pos="5580"/>
        </w:tabs>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4.20. Решения конференции граждан (собрания делегатов) подписываются предс</w:t>
      </w:r>
      <w:r w:rsidRPr="005A3966">
        <w:rPr>
          <w:rFonts w:ascii="Times New Roman" w:hAnsi="Times New Roman" w:cs="Times New Roman"/>
          <w:sz w:val="28"/>
          <w:szCs w:val="28"/>
        </w:rPr>
        <w:t>е</w:t>
      </w:r>
      <w:r w:rsidRPr="005A3966">
        <w:rPr>
          <w:rFonts w:ascii="Times New Roman" w:hAnsi="Times New Roman" w:cs="Times New Roman"/>
          <w:sz w:val="28"/>
          <w:szCs w:val="28"/>
        </w:rPr>
        <w:t xml:space="preserve">дателем и секретарем конференции граждан (собрания делегатов).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4.21. Решения конференции граждан (собрания делегатов) подлежат опубликованию в средствах масс</w:t>
      </w:r>
      <w:r w:rsidRPr="005A3966">
        <w:rPr>
          <w:rFonts w:ascii="Times New Roman" w:hAnsi="Times New Roman" w:cs="Times New Roman"/>
          <w:sz w:val="28"/>
          <w:szCs w:val="28"/>
        </w:rPr>
        <w:t>о</w:t>
      </w:r>
      <w:r w:rsidRPr="005A3966">
        <w:rPr>
          <w:rFonts w:ascii="Times New Roman" w:hAnsi="Times New Roman" w:cs="Times New Roman"/>
          <w:sz w:val="28"/>
          <w:szCs w:val="28"/>
        </w:rPr>
        <w:t>вой информации или обнародованию иным доступным для информирования граждан спос</w:t>
      </w:r>
      <w:r w:rsidRPr="005A3966">
        <w:rPr>
          <w:rFonts w:ascii="Times New Roman" w:hAnsi="Times New Roman" w:cs="Times New Roman"/>
          <w:sz w:val="28"/>
          <w:szCs w:val="28"/>
        </w:rPr>
        <w:t>о</w:t>
      </w:r>
      <w:r w:rsidRPr="005A3966">
        <w:rPr>
          <w:rFonts w:ascii="Times New Roman" w:hAnsi="Times New Roman" w:cs="Times New Roman"/>
          <w:sz w:val="28"/>
          <w:szCs w:val="28"/>
        </w:rPr>
        <w:t>бом.</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4.22. Решения конференции граждан (собрания делегатов) носят обязательный х</w:t>
      </w:r>
      <w:r w:rsidRPr="005A3966">
        <w:rPr>
          <w:rFonts w:ascii="Times New Roman" w:hAnsi="Times New Roman" w:cs="Times New Roman"/>
          <w:sz w:val="28"/>
          <w:szCs w:val="28"/>
        </w:rPr>
        <w:t>а</w:t>
      </w:r>
      <w:r w:rsidRPr="005A3966">
        <w:rPr>
          <w:rFonts w:ascii="Times New Roman" w:hAnsi="Times New Roman" w:cs="Times New Roman"/>
          <w:sz w:val="28"/>
          <w:szCs w:val="28"/>
        </w:rPr>
        <w:t>рактер для органов ТОС.</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4.23. В протоколе собрания граждан, конференции граждан (собрания делегатов) указываются соответственно:</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1) дата и место проведения собрания граждан, конференции граждан (собрания делегатов);</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2) инициаторы проведения собрания граждан, конференции граждан (собрания делегатов);</w:t>
      </w:r>
    </w:p>
    <w:p w:rsidR="005A3966" w:rsidRPr="005A3966" w:rsidRDefault="005A3966" w:rsidP="005A3966">
      <w:pPr>
        <w:pStyle w:val="ConsPlusNormal"/>
        <w:widowControl/>
        <w:ind w:left="-540" w:firstLine="540"/>
        <w:jc w:val="both"/>
        <w:rPr>
          <w:rFonts w:ascii="Times New Roman" w:hAnsi="Times New Roman" w:cs="Times New Roman"/>
          <w:sz w:val="28"/>
          <w:szCs w:val="28"/>
        </w:rPr>
      </w:pPr>
      <w:r w:rsidRPr="005A3966">
        <w:rPr>
          <w:rFonts w:ascii="Times New Roman" w:hAnsi="Times New Roman" w:cs="Times New Roman"/>
          <w:sz w:val="28"/>
          <w:szCs w:val="28"/>
        </w:rPr>
        <w:t>3) фамилия, имя, отчество председателя собрания граждан, конференции граждан (собрания делегатов), секретаря собр</w:t>
      </w:r>
      <w:r w:rsidRPr="005A3966">
        <w:rPr>
          <w:rFonts w:ascii="Times New Roman" w:hAnsi="Times New Roman" w:cs="Times New Roman"/>
          <w:sz w:val="28"/>
          <w:szCs w:val="28"/>
        </w:rPr>
        <w:t>а</w:t>
      </w:r>
      <w:r w:rsidRPr="005A3966">
        <w:rPr>
          <w:rFonts w:ascii="Times New Roman" w:hAnsi="Times New Roman" w:cs="Times New Roman"/>
          <w:sz w:val="28"/>
          <w:szCs w:val="28"/>
        </w:rPr>
        <w:t>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 общее число граждан, обладающих правом на участие в ТОС;</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5) число граждан, присутствующих на собрании граждан, конференции граждан (собрании делегатов);</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6) вопрос, вынесенный на повестку дня собрания граждан, конференции граждан (собрания делегатов);</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lastRenderedPageBreak/>
        <w:t xml:space="preserve">7) содержание выступлений участников собрания граждан, конференции граждан (собрания делегатов);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8) результаты голосования участников собрания граждан, конференции граждан (собрания делегатов);</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9) решение собрания граждан, конференции граждан (собрания делегатов);</w:t>
      </w:r>
    </w:p>
    <w:p w:rsidR="005A3966" w:rsidRPr="005A3966" w:rsidRDefault="005A3966" w:rsidP="005A3966">
      <w:pPr>
        <w:tabs>
          <w:tab w:val="left" w:pos="5505"/>
        </w:tabs>
        <w:ind w:left="-540" w:firstLine="540"/>
        <w:jc w:val="both"/>
        <w:rPr>
          <w:rFonts w:ascii="Times New Roman" w:hAnsi="Times New Roman" w:cs="Times New Roman"/>
          <w:sz w:val="28"/>
          <w:szCs w:val="28"/>
        </w:rPr>
      </w:pPr>
      <w:r w:rsidRPr="005A3966">
        <w:rPr>
          <w:rFonts w:ascii="Times New Roman" w:hAnsi="Times New Roman" w:cs="Times New Roman"/>
          <w:sz w:val="28"/>
          <w:szCs w:val="28"/>
        </w:rPr>
        <w:t>10) иная необходимая информация.</w:t>
      </w:r>
      <w:r w:rsidRPr="005A3966">
        <w:rPr>
          <w:rFonts w:ascii="Times New Roman" w:hAnsi="Times New Roman" w:cs="Times New Roman"/>
          <w:sz w:val="28"/>
          <w:szCs w:val="28"/>
        </w:rPr>
        <w:tab/>
      </w:r>
    </w:p>
    <w:p w:rsidR="005A3966" w:rsidRPr="005A3966" w:rsidRDefault="005A3966" w:rsidP="005A3966">
      <w:pPr>
        <w:ind w:left="-540" w:firstLine="540"/>
        <w:jc w:val="center"/>
        <w:rPr>
          <w:rFonts w:ascii="Times New Roman" w:hAnsi="Times New Roman" w:cs="Times New Roman"/>
          <w:b/>
          <w:sz w:val="28"/>
          <w:szCs w:val="28"/>
        </w:rPr>
      </w:pPr>
    </w:p>
    <w:p w:rsidR="005A3966" w:rsidRPr="005A3966" w:rsidRDefault="005A3966" w:rsidP="005A3966">
      <w:pPr>
        <w:ind w:left="-540" w:firstLine="540"/>
        <w:jc w:val="center"/>
        <w:rPr>
          <w:rFonts w:ascii="Times New Roman" w:hAnsi="Times New Roman" w:cs="Times New Roman"/>
          <w:b/>
          <w:sz w:val="28"/>
          <w:szCs w:val="28"/>
        </w:rPr>
      </w:pPr>
      <w:r w:rsidRPr="005A3966">
        <w:rPr>
          <w:rFonts w:ascii="Times New Roman" w:hAnsi="Times New Roman" w:cs="Times New Roman"/>
          <w:b/>
          <w:sz w:val="28"/>
          <w:szCs w:val="28"/>
        </w:rPr>
        <w:t>5. Органы ТОС</w:t>
      </w:r>
    </w:p>
    <w:p w:rsidR="005A3966" w:rsidRPr="005A3966" w:rsidRDefault="005A3966" w:rsidP="005A3966">
      <w:pPr>
        <w:ind w:left="-540" w:firstLine="540"/>
        <w:jc w:val="both"/>
        <w:rPr>
          <w:rFonts w:ascii="Times New Roman" w:hAnsi="Times New Roman" w:cs="Times New Roman"/>
          <w:b/>
          <w:sz w:val="28"/>
          <w:szCs w:val="28"/>
        </w:rPr>
      </w:pP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5.1. Органами ТОС являются:</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1) Совет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 xml:space="preserve">: </w:t>
      </w:r>
      <w:proofErr w:type="gramStart"/>
      <w:r w:rsidRPr="005A3966">
        <w:rPr>
          <w:rFonts w:ascii="Times New Roman" w:hAnsi="Times New Roman" w:cs="Times New Roman"/>
          <w:i/>
          <w:sz w:val="28"/>
          <w:szCs w:val="28"/>
        </w:rPr>
        <w:t>Комитет)</w:t>
      </w:r>
      <w:r w:rsidRPr="005A3966">
        <w:rPr>
          <w:rFonts w:ascii="Times New Roman" w:hAnsi="Times New Roman" w:cs="Times New Roman"/>
          <w:sz w:val="28"/>
          <w:szCs w:val="28"/>
        </w:rPr>
        <w:t xml:space="preserve"> ТОС;</w:t>
      </w:r>
      <w:proofErr w:type="gramEnd"/>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2) … </w:t>
      </w:r>
      <w:r w:rsidRPr="005A3966">
        <w:rPr>
          <w:rFonts w:ascii="Times New Roman" w:hAnsi="Times New Roman" w:cs="Times New Roman"/>
          <w:i/>
          <w:sz w:val="28"/>
          <w:szCs w:val="28"/>
        </w:rPr>
        <w:t>(иные органы ТОС)</w:t>
      </w:r>
      <w:r w:rsidRPr="005A3966">
        <w:rPr>
          <w:rFonts w:ascii="Times New Roman" w:hAnsi="Times New Roman" w:cs="Times New Roman"/>
          <w:sz w:val="28"/>
          <w:szCs w:val="28"/>
        </w:rPr>
        <w:t>.</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5.2. </w:t>
      </w:r>
      <w:proofErr w:type="gramStart"/>
      <w:r w:rsidRPr="005A3966">
        <w:rPr>
          <w:rFonts w:ascii="Times New Roman" w:hAnsi="Times New Roman" w:cs="Times New Roman"/>
          <w:sz w:val="28"/>
          <w:szCs w:val="28"/>
        </w:rPr>
        <w:t>В целях осуществления территориального общественного самоуправл</w:t>
      </w:r>
      <w:r w:rsidRPr="005A3966">
        <w:rPr>
          <w:rFonts w:ascii="Times New Roman" w:hAnsi="Times New Roman" w:cs="Times New Roman"/>
          <w:sz w:val="28"/>
          <w:szCs w:val="28"/>
        </w:rPr>
        <w:t>е</w:t>
      </w:r>
      <w:r w:rsidRPr="005A3966">
        <w:rPr>
          <w:rFonts w:ascii="Times New Roman" w:hAnsi="Times New Roman" w:cs="Times New Roman"/>
          <w:sz w:val="28"/>
          <w:szCs w:val="28"/>
        </w:rPr>
        <w:t xml:space="preserve">ния в период между собраниями граждан, конференциями граждан (собраниями делегатов) формируется исполнительный орган ТОС − Совет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w:t>
      </w:r>
      <w:proofErr w:type="gramEnd"/>
      <w:r w:rsidRPr="005A3966">
        <w:rPr>
          <w:rFonts w:ascii="Times New Roman" w:hAnsi="Times New Roman" w:cs="Times New Roman"/>
          <w:i/>
          <w:sz w:val="28"/>
          <w:szCs w:val="28"/>
        </w:rPr>
        <w:t xml:space="preserve"> </w:t>
      </w:r>
      <w:proofErr w:type="gramStart"/>
      <w:r w:rsidRPr="005A3966">
        <w:rPr>
          <w:rFonts w:ascii="Times New Roman" w:hAnsi="Times New Roman" w:cs="Times New Roman"/>
          <w:i/>
          <w:sz w:val="28"/>
          <w:szCs w:val="28"/>
        </w:rPr>
        <w:t>Комитет)</w:t>
      </w:r>
      <w:r w:rsidRPr="005A3966">
        <w:rPr>
          <w:rFonts w:ascii="Times New Roman" w:hAnsi="Times New Roman" w:cs="Times New Roman"/>
          <w:sz w:val="28"/>
          <w:szCs w:val="28"/>
        </w:rPr>
        <w:t xml:space="preserve"> ТОС.</w:t>
      </w:r>
      <w:proofErr w:type="gramEnd"/>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5.3. </w:t>
      </w:r>
      <w:proofErr w:type="gramStart"/>
      <w:r w:rsidRPr="005A3966">
        <w:rPr>
          <w:rFonts w:ascii="Times New Roman" w:hAnsi="Times New Roman" w:cs="Times New Roman"/>
          <w:sz w:val="28"/>
          <w:szCs w:val="28"/>
        </w:rPr>
        <w:t xml:space="preserve">Совет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w:t>
      </w:r>
      <w:proofErr w:type="gramEnd"/>
      <w:r w:rsidRPr="005A3966">
        <w:rPr>
          <w:rFonts w:ascii="Times New Roman" w:hAnsi="Times New Roman" w:cs="Times New Roman"/>
          <w:i/>
          <w:sz w:val="28"/>
          <w:szCs w:val="28"/>
        </w:rPr>
        <w:t xml:space="preserve"> Комитет)</w:t>
      </w:r>
      <w:r w:rsidRPr="005A3966">
        <w:rPr>
          <w:rFonts w:ascii="Times New Roman" w:hAnsi="Times New Roman" w:cs="Times New Roman"/>
          <w:sz w:val="28"/>
          <w:szCs w:val="28"/>
        </w:rPr>
        <w:t xml:space="preserve"> ТОС считается сформированным с момента пр</w:t>
      </w:r>
      <w:r w:rsidRPr="005A3966">
        <w:rPr>
          <w:rFonts w:ascii="Times New Roman" w:hAnsi="Times New Roman" w:cs="Times New Roman"/>
          <w:sz w:val="28"/>
          <w:szCs w:val="28"/>
        </w:rPr>
        <w:t>и</w:t>
      </w:r>
      <w:r w:rsidRPr="005A3966">
        <w:rPr>
          <w:rFonts w:ascii="Times New Roman" w:hAnsi="Times New Roman" w:cs="Times New Roman"/>
          <w:sz w:val="28"/>
          <w:szCs w:val="28"/>
        </w:rPr>
        <w:t xml:space="preserve">нятия решения собрания граждан или конференции граждан (собрания делегатов) об утверждении состава Совета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 xml:space="preserve">: </w:t>
      </w:r>
      <w:proofErr w:type="gramStart"/>
      <w:r w:rsidRPr="005A3966">
        <w:rPr>
          <w:rFonts w:ascii="Times New Roman" w:hAnsi="Times New Roman" w:cs="Times New Roman"/>
          <w:i/>
          <w:sz w:val="28"/>
          <w:szCs w:val="28"/>
        </w:rPr>
        <w:t>Комитета)</w:t>
      </w:r>
      <w:r w:rsidRPr="005A3966">
        <w:rPr>
          <w:rFonts w:ascii="Times New Roman" w:hAnsi="Times New Roman" w:cs="Times New Roman"/>
          <w:sz w:val="28"/>
          <w:szCs w:val="28"/>
        </w:rPr>
        <w:t xml:space="preserve"> ТОС.</w:t>
      </w:r>
      <w:proofErr w:type="gramEnd"/>
    </w:p>
    <w:p w:rsidR="005A3966" w:rsidRPr="005A3966" w:rsidRDefault="005A3966" w:rsidP="005A3966">
      <w:pPr>
        <w:ind w:left="-540" w:firstLine="540"/>
        <w:jc w:val="both"/>
        <w:rPr>
          <w:rFonts w:ascii="Times New Roman" w:hAnsi="Times New Roman" w:cs="Times New Roman"/>
          <w:sz w:val="28"/>
          <w:szCs w:val="28"/>
        </w:rPr>
      </w:pPr>
      <w:proofErr w:type="gramStart"/>
      <w:r w:rsidRPr="005A3966">
        <w:rPr>
          <w:rFonts w:ascii="Times New Roman" w:hAnsi="Times New Roman" w:cs="Times New Roman"/>
          <w:sz w:val="28"/>
          <w:szCs w:val="28"/>
        </w:rPr>
        <w:t xml:space="preserve">Совет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w:t>
      </w:r>
      <w:proofErr w:type="gramEnd"/>
      <w:r w:rsidRPr="005A3966">
        <w:rPr>
          <w:rFonts w:ascii="Times New Roman" w:hAnsi="Times New Roman" w:cs="Times New Roman"/>
          <w:i/>
          <w:sz w:val="28"/>
          <w:szCs w:val="28"/>
        </w:rPr>
        <w:t xml:space="preserve"> </w:t>
      </w:r>
      <w:proofErr w:type="gramStart"/>
      <w:r w:rsidRPr="005A3966">
        <w:rPr>
          <w:rFonts w:ascii="Times New Roman" w:hAnsi="Times New Roman" w:cs="Times New Roman"/>
          <w:i/>
          <w:sz w:val="28"/>
          <w:szCs w:val="28"/>
        </w:rPr>
        <w:t>Комитет)</w:t>
      </w:r>
      <w:r w:rsidRPr="005A3966">
        <w:rPr>
          <w:rFonts w:ascii="Times New Roman" w:hAnsi="Times New Roman" w:cs="Times New Roman"/>
          <w:sz w:val="28"/>
          <w:szCs w:val="28"/>
        </w:rPr>
        <w:t xml:space="preserve"> ТОС формируется на ___ года (лет).</w:t>
      </w:r>
      <w:proofErr w:type="gramEnd"/>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5.4. </w:t>
      </w:r>
      <w:proofErr w:type="gramStart"/>
      <w:r w:rsidRPr="005A3966">
        <w:rPr>
          <w:rFonts w:ascii="Times New Roman" w:hAnsi="Times New Roman" w:cs="Times New Roman"/>
          <w:sz w:val="28"/>
          <w:szCs w:val="28"/>
        </w:rPr>
        <w:t xml:space="preserve">Число членов Совета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w:t>
      </w:r>
      <w:proofErr w:type="gramEnd"/>
      <w:r w:rsidRPr="005A3966">
        <w:rPr>
          <w:rFonts w:ascii="Times New Roman" w:hAnsi="Times New Roman" w:cs="Times New Roman"/>
          <w:i/>
          <w:sz w:val="28"/>
          <w:szCs w:val="28"/>
        </w:rPr>
        <w:t xml:space="preserve"> </w:t>
      </w:r>
      <w:proofErr w:type="gramStart"/>
      <w:r w:rsidRPr="005A3966">
        <w:rPr>
          <w:rFonts w:ascii="Times New Roman" w:hAnsi="Times New Roman" w:cs="Times New Roman"/>
          <w:i/>
          <w:sz w:val="28"/>
          <w:szCs w:val="28"/>
        </w:rPr>
        <w:t>Комитета)</w:t>
      </w:r>
      <w:r w:rsidRPr="005A3966">
        <w:rPr>
          <w:rFonts w:ascii="Times New Roman" w:hAnsi="Times New Roman" w:cs="Times New Roman"/>
          <w:sz w:val="28"/>
          <w:szCs w:val="28"/>
        </w:rPr>
        <w:t xml:space="preserve"> ТОС не должно превышать __ человек. </w:t>
      </w:r>
      <w:proofErr w:type="gramEnd"/>
    </w:p>
    <w:p w:rsidR="005A3966" w:rsidRPr="005A3966" w:rsidRDefault="005A3966" w:rsidP="005A3966">
      <w:pPr>
        <w:tabs>
          <w:tab w:val="left" w:pos="8145"/>
        </w:tabs>
        <w:ind w:left="-540" w:firstLine="540"/>
        <w:jc w:val="both"/>
        <w:rPr>
          <w:rFonts w:ascii="Times New Roman" w:hAnsi="Times New Roman" w:cs="Times New Roman"/>
          <w:sz w:val="28"/>
          <w:szCs w:val="28"/>
        </w:rPr>
      </w:pPr>
      <w:proofErr w:type="gramStart"/>
      <w:r w:rsidRPr="005A3966">
        <w:rPr>
          <w:rFonts w:ascii="Times New Roman" w:hAnsi="Times New Roman" w:cs="Times New Roman"/>
          <w:sz w:val="28"/>
          <w:szCs w:val="28"/>
        </w:rPr>
        <w:t xml:space="preserve">Члены Совета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w:t>
      </w:r>
      <w:proofErr w:type="gramEnd"/>
      <w:r w:rsidRPr="005A3966">
        <w:rPr>
          <w:rFonts w:ascii="Times New Roman" w:hAnsi="Times New Roman" w:cs="Times New Roman"/>
          <w:i/>
          <w:sz w:val="28"/>
          <w:szCs w:val="28"/>
        </w:rPr>
        <w:t xml:space="preserve"> Комитета)</w:t>
      </w:r>
      <w:r w:rsidRPr="005A3966">
        <w:rPr>
          <w:rFonts w:ascii="Times New Roman" w:hAnsi="Times New Roman" w:cs="Times New Roman"/>
          <w:sz w:val="28"/>
          <w:szCs w:val="28"/>
        </w:rPr>
        <w:t xml:space="preserve"> ТОС из своего состава избирают руководителя и секретаря Совета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 xml:space="preserve">: </w:t>
      </w:r>
      <w:proofErr w:type="gramStart"/>
      <w:r w:rsidRPr="005A3966">
        <w:rPr>
          <w:rFonts w:ascii="Times New Roman" w:hAnsi="Times New Roman" w:cs="Times New Roman"/>
          <w:i/>
          <w:sz w:val="28"/>
          <w:szCs w:val="28"/>
        </w:rPr>
        <w:t>Комитета)</w:t>
      </w:r>
      <w:r w:rsidRPr="005A3966">
        <w:rPr>
          <w:rFonts w:ascii="Times New Roman" w:hAnsi="Times New Roman" w:cs="Times New Roman"/>
          <w:sz w:val="28"/>
          <w:szCs w:val="28"/>
        </w:rPr>
        <w:t xml:space="preserve"> ТОС. </w:t>
      </w:r>
      <w:proofErr w:type="gramEnd"/>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5.5. </w:t>
      </w:r>
      <w:proofErr w:type="gramStart"/>
      <w:r w:rsidRPr="005A3966">
        <w:rPr>
          <w:rFonts w:ascii="Times New Roman" w:hAnsi="Times New Roman" w:cs="Times New Roman"/>
          <w:sz w:val="28"/>
          <w:szCs w:val="28"/>
        </w:rPr>
        <w:t xml:space="preserve">К полномочиям Совета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w:t>
      </w:r>
      <w:proofErr w:type="gramEnd"/>
      <w:r w:rsidRPr="005A3966">
        <w:rPr>
          <w:rFonts w:ascii="Times New Roman" w:hAnsi="Times New Roman" w:cs="Times New Roman"/>
          <w:i/>
          <w:sz w:val="28"/>
          <w:szCs w:val="28"/>
        </w:rPr>
        <w:t xml:space="preserve"> </w:t>
      </w:r>
      <w:proofErr w:type="gramStart"/>
      <w:r w:rsidRPr="005A3966">
        <w:rPr>
          <w:rFonts w:ascii="Times New Roman" w:hAnsi="Times New Roman" w:cs="Times New Roman"/>
          <w:i/>
          <w:sz w:val="28"/>
          <w:szCs w:val="28"/>
        </w:rPr>
        <w:t>Комитета)</w:t>
      </w:r>
      <w:r w:rsidRPr="005A3966">
        <w:rPr>
          <w:rFonts w:ascii="Times New Roman" w:hAnsi="Times New Roman" w:cs="Times New Roman"/>
          <w:sz w:val="28"/>
          <w:szCs w:val="28"/>
        </w:rPr>
        <w:t xml:space="preserve"> ТОС относятся:  </w:t>
      </w:r>
      <w:proofErr w:type="gramEnd"/>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1) представление интересов граждан, проживающих на территории ТОС;</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2) обеспечение исполнения решений, принятых на собраниях граждан и конференциях граждан (собраниях делегатов);</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lastRenderedPageBreak/>
        <w:t>3) осуществление основных направлений деятельн</w:t>
      </w:r>
      <w:r w:rsidRPr="005A3966">
        <w:rPr>
          <w:rFonts w:ascii="Times New Roman" w:hAnsi="Times New Roman" w:cs="Times New Roman"/>
          <w:sz w:val="28"/>
          <w:szCs w:val="28"/>
        </w:rPr>
        <w:t>о</w:t>
      </w:r>
      <w:r w:rsidRPr="005A3966">
        <w:rPr>
          <w:rFonts w:ascii="Times New Roman" w:hAnsi="Times New Roman" w:cs="Times New Roman"/>
          <w:sz w:val="28"/>
          <w:szCs w:val="28"/>
        </w:rPr>
        <w:t xml:space="preserve">сти ТОС, указанных в п. 2.3 настоящего Устава;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4) внесение коллективных обращений в органы местного самоуправления  МО «Каменка»;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5) инициатива проведения внеочередного собрания граждан или конференции граждан (собрания делегатов);</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6) внесение на собрание граждан или конференцию граждан (собр</w:t>
      </w:r>
      <w:r w:rsidRPr="005A3966">
        <w:rPr>
          <w:rFonts w:ascii="Times New Roman" w:hAnsi="Times New Roman" w:cs="Times New Roman"/>
          <w:sz w:val="28"/>
          <w:szCs w:val="28"/>
        </w:rPr>
        <w:t>а</w:t>
      </w:r>
      <w:r w:rsidRPr="005A3966">
        <w:rPr>
          <w:rFonts w:ascii="Times New Roman" w:hAnsi="Times New Roman" w:cs="Times New Roman"/>
          <w:sz w:val="28"/>
          <w:szCs w:val="28"/>
        </w:rPr>
        <w:t>ние делегатов) предложений о внесении изменений и дополнений в настоящий Устав, принятии новой редакции настоящего Устава;</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7) внесение на собрание граждан предложений по кандидатурам в делегаты для участия в конференции граждан (собрании делегатов);</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8) внесение на собрание граждан или конференцию граждан (собр</w:t>
      </w:r>
      <w:r w:rsidRPr="005A3966">
        <w:rPr>
          <w:rFonts w:ascii="Times New Roman" w:hAnsi="Times New Roman" w:cs="Times New Roman"/>
          <w:sz w:val="28"/>
          <w:szCs w:val="28"/>
        </w:rPr>
        <w:t>а</w:t>
      </w:r>
      <w:r w:rsidRPr="005A3966">
        <w:rPr>
          <w:rFonts w:ascii="Times New Roman" w:hAnsi="Times New Roman" w:cs="Times New Roman"/>
          <w:sz w:val="28"/>
          <w:szCs w:val="28"/>
        </w:rPr>
        <w:t>ние делегатов) предложений о прекращении своих полномочий;</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9) внесение на собрание граждан или конференцию граждан (собр</w:t>
      </w:r>
      <w:r w:rsidRPr="005A3966">
        <w:rPr>
          <w:rFonts w:ascii="Times New Roman" w:hAnsi="Times New Roman" w:cs="Times New Roman"/>
          <w:sz w:val="28"/>
          <w:szCs w:val="28"/>
        </w:rPr>
        <w:t>а</w:t>
      </w:r>
      <w:r w:rsidRPr="005A3966">
        <w:rPr>
          <w:rFonts w:ascii="Times New Roman" w:hAnsi="Times New Roman" w:cs="Times New Roman"/>
          <w:sz w:val="28"/>
          <w:szCs w:val="28"/>
        </w:rPr>
        <w:t xml:space="preserve">ние делегатов) предложений о прекращении осуществления ТОС;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10)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__ раз в год.</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5.6. </w:t>
      </w:r>
      <w:proofErr w:type="gramStart"/>
      <w:r w:rsidRPr="005A3966">
        <w:rPr>
          <w:rFonts w:ascii="Times New Roman" w:hAnsi="Times New Roman" w:cs="Times New Roman"/>
          <w:sz w:val="28"/>
          <w:szCs w:val="28"/>
        </w:rPr>
        <w:t xml:space="preserve">Очередное заседание Совета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w:t>
      </w:r>
      <w:proofErr w:type="gramEnd"/>
      <w:r w:rsidRPr="005A3966">
        <w:rPr>
          <w:rFonts w:ascii="Times New Roman" w:hAnsi="Times New Roman" w:cs="Times New Roman"/>
          <w:i/>
          <w:sz w:val="28"/>
          <w:szCs w:val="28"/>
        </w:rPr>
        <w:t xml:space="preserve"> </w:t>
      </w:r>
      <w:proofErr w:type="gramStart"/>
      <w:r w:rsidRPr="005A3966">
        <w:rPr>
          <w:rFonts w:ascii="Times New Roman" w:hAnsi="Times New Roman" w:cs="Times New Roman"/>
          <w:i/>
          <w:sz w:val="28"/>
          <w:szCs w:val="28"/>
        </w:rPr>
        <w:t>Комитета)</w:t>
      </w:r>
      <w:r w:rsidRPr="005A3966">
        <w:rPr>
          <w:rFonts w:ascii="Times New Roman" w:hAnsi="Times New Roman" w:cs="Times New Roman"/>
          <w:sz w:val="28"/>
          <w:szCs w:val="28"/>
        </w:rPr>
        <w:t xml:space="preserve"> ТОС проводится не реже __ раз в месяц. </w:t>
      </w:r>
      <w:proofErr w:type="gramEnd"/>
    </w:p>
    <w:p w:rsidR="005A3966" w:rsidRPr="005A3966" w:rsidRDefault="005A3966" w:rsidP="005A3966">
      <w:pPr>
        <w:ind w:left="-540" w:firstLine="540"/>
        <w:jc w:val="both"/>
        <w:rPr>
          <w:rFonts w:ascii="Times New Roman" w:hAnsi="Times New Roman" w:cs="Times New Roman"/>
          <w:sz w:val="28"/>
          <w:szCs w:val="28"/>
        </w:rPr>
      </w:pPr>
      <w:proofErr w:type="gramStart"/>
      <w:r w:rsidRPr="005A3966">
        <w:rPr>
          <w:rFonts w:ascii="Times New Roman" w:hAnsi="Times New Roman" w:cs="Times New Roman"/>
          <w:sz w:val="28"/>
          <w:szCs w:val="28"/>
        </w:rPr>
        <w:t xml:space="preserve">Внеочередное заседание Совета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w:t>
      </w:r>
      <w:proofErr w:type="gramEnd"/>
      <w:r w:rsidRPr="005A3966">
        <w:rPr>
          <w:rFonts w:ascii="Times New Roman" w:hAnsi="Times New Roman" w:cs="Times New Roman"/>
          <w:i/>
          <w:sz w:val="28"/>
          <w:szCs w:val="28"/>
        </w:rPr>
        <w:t xml:space="preserve"> Комитета)</w:t>
      </w:r>
      <w:r w:rsidRPr="005A3966">
        <w:rPr>
          <w:rFonts w:ascii="Times New Roman" w:hAnsi="Times New Roman" w:cs="Times New Roman"/>
          <w:sz w:val="28"/>
          <w:szCs w:val="28"/>
        </w:rPr>
        <w:t xml:space="preserve"> ТОС может пров</w:t>
      </w:r>
      <w:r w:rsidRPr="005A3966">
        <w:rPr>
          <w:rFonts w:ascii="Times New Roman" w:hAnsi="Times New Roman" w:cs="Times New Roman"/>
          <w:sz w:val="28"/>
          <w:szCs w:val="28"/>
        </w:rPr>
        <w:t>о</w:t>
      </w:r>
      <w:r w:rsidRPr="005A3966">
        <w:rPr>
          <w:rFonts w:ascii="Times New Roman" w:hAnsi="Times New Roman" w:cs="Times New Roman"/>
          <w:sz w:val="28"/>
          <w:szCs w:val="28"/>
        </w:rPr>
        <w:t xml:space="preserve">диться по инициативе руководителя Совета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 xml:space="preserve">: </w:t>
      </w:r>
      <w:proofErr w:type="gramStart"/>
      <w:r w:rsidRPr="005A3966">
        <w:rPr>
          <w:rFonts w:ascii="Times New Roman" w:hAnsi="Times New Roman" w:cs="Times New Roman"/>
          <w:i/>
          <w:sz w:val="28"/>
          <w:szCs w:val="28"/>
        </w:rPr>
        <w:t>Комитета)</w:t>
      </w:r>
      <w:r w:rsidRPr="005A3966">
        <w:rPr>
          <w:rFonts w:ascii="Times New Roman" w:hAnsi="Times New Roman" w:cs="Times New Roman"/>
          <w:sz w:val="28"/>
          <w:szCs w:val="28"/>
        </w:rPr>
        <w:t xml:space="preserve"> ТОС.</w:t>
      </w:r>
      <w:proofErr w:type="gramEnd"/>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5.7. </w:t>
      </w:r>
      <w:proofErr w:type="gramStart"/>
      <w:r w:rsidRPr="005A3966">
        <w:rPr>
          <w:rFonts w:ascii="Times New Roman" w:hAnsi="Times New Roman" w:cs="Times New Roman"/>
          <w:sz w:val="28"/>
          <w:szCs w:val="28"/>
        </w:rPr>
        <w:t xml:space="preserve">Заседание Совета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w:t>
      </w:r>
      <w:proofErr w:type="gramEnd"/>
      <w:r w:rsidRPr="005A3966">
        <w:rPr>
          <w:rFonts w:ascii="Times New Roman" w:hAnsi="Times New Roman" w:cs="Times New Roman"/>
          <w:i/>
          <w:sz w:val="28"/>
          <w:szCs w:val="28"/>
        </w:rPr>
        <w:t xml:space="preserve"> Комитета)</w:t>
      </w:r>
      <w:r w:rsidRPr="005A3966">
        <w:rPr>
          <w:rFonts w:ascii="Times New Roman" w:hAnsi="Times New Roman" w:cs="Times New Roman"/>
          <w:sz w:val="28"/>
          <w:szCs w:val="28"/>
        </w:rPr>
        <w:t xml:space="preserve"> ТОС считается правомочным, если в нем принимают участие не менее половины членов Совета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 xml:space="preserve">: </w:t>
      </w:r>
      <w:proofErr w:type="gramStart"/>
      <w:r w:rsidRPr="005A3966">
        <w:rPr>
          <w:rFonts w:ascii="Times New Roman" w:hAnsi="Times New Roman" w:cs="Times New Roman"/>
          <w:i/>
          <w:sz w:val="28"/>
          <w:szCs w:val="28"/>
        </w:rPr>
        <w:t>Комитета)</w:t>
      </w:r>
      <w:r w:rsidRPr="005A3966">
        <w:rPr>
          <w:rFonts w:ascii="Times New Roman" w:hAnsi="Times New Roman" w:cs="Times New Roman"/>
          <w:sz w:val="28"/>
          <w:szCs w:val="28"/>
        </w:rPr>
        <w:t xml:space="preserve"> ТОС. </w:t>
      </w:r>
      <w:proofErr w:type="gramEnd"/>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5.8. </w:t>
      </w:r>
      <w:proofErr w:type="gramStart"/>
      <w:r w:rsidRPr="005A3966">
        <w:rPr>
          <w:rFonts w:ascii="Times New Roman" w:hAnsi="Times New Roman" w:cs="Times New Roman"/>
          <w:sz w:val="28"/>
          <w:szCs w:val="28"/>
        </w:rPr>
        <w:t xml:space="preserve">Заседания Совета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w:t>
      </w:r>
      <w:proofErr w:type="gramEnd"/>
      <w:r w:rsidRPr="005A3966">
        <w:rPr>
          <w:rFonts w:ascii="Times New Roman" w:hAnsi="Times New Roman" w:cs="Times New Roman"/>
          <w:i/>
          <w:sz w:val="28"/>
          <w:szCs w:val="28"/>
        </w:rPr>
        <w:t xml:space="preserve"> Комитета)</w:t>
      </w:r>
      <w:r w:rsidRPr="005A3966">
        <w:rPr>
          <w:rFonts w:ascii="Times New Roman" w:hAnsi="Times New Roman" w:cs="Times New Roman"/>
          <w:sz w:val="28"/>
          <w:szCs w:val="28"/>
        </w:rPr>
        <w:t xml:space="preserve"> ТОС проводятся руководителем С</w:t>
      </w:r>
      <w:r w:rsidRPr="005A3966">
        <w:rPr>
          <w:rFonts w:ascii="Times New Roman" w:hAnsi="Times New Roman" w:cs="Times New Roman"/>
          <w:sz w:val="28"/>
          <w:szCs w:val="28"/>
        </w:rPr>
        <w:t>о</w:t>
      </w:r>
      <w:r w:rsidRPr="005A3966">
        <w:rPr>
          <w:rFonts w:ascii="Times New Roman" w:hAnsi="Times New Roman" w:cs="Times New Roman"/>
          <w:sz w:val="28"/>
          <w:szCs w:val="28"/>
        </w:rPr>
        <w:t xml:space="preserve">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 xml:space="preserve">: </w:t>
      </w:r>
      <w:proofErr w:type="gramStart"/>
      <w:r w:rsidRPr="005A3966">
        <w:rPr>
          <w:rFonts w:ascii="Times New Roman" w:hAnsi="Times New Roman" w:cs="Times New Roman"/>
          <w:i/>
          <w:sz w:val="28"/>
          <w:szCs w:val="28"/>
        </w:rPr>
        <w:t>Комитета)</w:t>
      </w:r>
      <w:r w:rsidRPr="005A3966">
        <w:rPr>
          <w:rFonts w:ascii="Times New Roman" w:hAnsi="Times New Roman" w:cs="Times New Roman"/>
          <w:sz w:val="28"/>
          <w:szCs w:val="28"/>
        </w:rPr>
        <w:t xml:space="preserve"> ТОС.</w:t>
      </w:r>
      <w:proofErr w:type="gramEnd"/>
    </w:p>
    <w:p w:rsidR="005A3966" w:rsidRPr="005A3966" w:rsidRDefault="005A3966" w:rsidP="005A3966">
      <w:pPr>
        <w:ind w:left="-540" w:firstLine="540"/>
        <w:jc w:val="both"/>
        <w:rPr>
          <w:rFonts w:ascii="Times New Roman" w:hAnsi="Times New Roman" w:cs="Times New Roman"/>
          <w:sz w:val="28"/>
          <w:szCs w:val="28"/>
        </w:rPr>
      </w:pPr>
      <w:proofErr w:type="gramStart"/>
      <w:r w:rsidRPr="005A3966">
        <w:rPr>
          <w:rFonts w:ascii="Times New Roman" w:hAnsi="Times New Roman" w:cs="Times New Roman"/>
          <w:sz w:val="28"/>
          <w:szCs w:val="28"/>
        </w:rPr>
        <w:t xml:space="preserve">Заседания Совета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w:t>
      </w:r>
      <w:proofErr w:type="gramEnd"/>
      <w:r w:rsidRPr="005A3966">
        <w:rPr>
          <w:rFonts w:ascii="Times New Roman" w:hAnsi="Times New Roman" w:cs="Times New Roman"/>
          <w:i/>
          <w:sz w:val="28"/>
          <w:szCs w:val="28"/>
        </w:rPr>
        <w:t xml:space="preserve"> </w:t>
      </w:r>
      <w:proofErr w:type="gramStart"/>
      <w:r w:rsidRPr="005A3966">
        <w:rPr>
          <w:rFonts w:ascii="Times New Roman" w:hAnsi="Times New Roman" w:cs="Times New Roman"/>
          <w:i/>
          <w:sz w:val="28"/>
          <w:szCs w:val="28"/>
        </w:rPr>
        <w:t>Комитета)</w:t>
      </w:r>
      <w:r w:rsidRPr="005A3966">
        <w:rPr>
          <w:rFonts w:ascii="Times New Roman" w:hAnsi="Times New Roman" w:cs="Times New Roman"/>
          <w:sz w:val="28"/>
          <w:szCs w:val="28"/>
        </w:rPr>
        <w:t xml:space="preserve"> ТОС проводятся в открытом поря</w:t>
      </w:r>
      <w:r w:rsidRPr="005A3966">
        <w:rPr>
          <w:rFonts w:ascii="Times New Roman" w:hAnsi="Times New Roman" w:cs="Times New Roman"/>
          <w:sz w:val="28"/>
          <w:szCs w:val="28"/>
        </w:rPr>
        <w:t>д</w:t>
      </w:r>
      <w:r w:rsidRPr="005A3966">
        <w:rPr>
          <w:rFonts w:ascii="Times New Roman" w:hAnsi="Times New Roman" w:cs="Times New Roman"/>
          <w:sz w:val="28"/>
          <w:szCs w:val="28"/>
        </w:rPr>
        <w:t xml:space="preserve">ке. </w:t>
      </w:r>
      <w:proofErr w:type="gramEnd"/>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lastRenderedPageBreak/>
        <w:t xml:space="preserve">5.9. </w:t>
      </w:r>
      <w:proofErr w:type="gramStart"/>
      <w:r w:rsidRPr="005A3966">
        <w:rPr>
          <w:rFonts w:ascii="Times New Roman" w:hAnsi="Times New Roman" w:cs="Times New Roman"/>
          <w:sz w:val="28"/>
          <w:szCs w:val="28"/>
        </w:rPr>
        <w:t xml:space="preserve">Решения Совета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w:t>
      </w:r>
      <w:proofErr w:type="gramEnd"/>
      <w:r w:rsidRPr="005A3966">
        <w:rPr>
          <w:rFonts w:ascii="Times New Roman" w:hAnsi="Times New Roman" w:cs="Times New Roman"/>
          <w:i/>
          <w:sz w:val="28"/>
          <w:szCs w:val="28"/>
        </w:rPr>
        <w:t xml:space="preserve"> Комитета)</w:t>
      </w:r>
      <w:r w:rsidRPr="005A3966">
        <w:rPr>
          <w:rFonts w:ascii="Times New Roman" w:hAnsi="Times New Roman" w:cs="Times New Roman"/>
          <w:sz w:val="28"/>
          <w:szCs w:val="28"/>
        </w:rPr>
        <w:t xml:space="preserve"> ТОС принимаются открытым г</w:t>
      </w:r>
      <w:r w:rsidRPr="005A3966">
        <w:rPr>
          <w:rFonts w:ascii="Times New Roman" w:hAnsi="Times New Roman" w:cs="Times New Roman"/>
          <w:sz w:val="28"/>
          <w:szCs w:val="28"/>
        </w:rPr>
        <w:t>о</w:t>
      </w:r>
      <w:r w:rsidRPr="005A3966">
        <w:rPr>
          <w:rFonts w:ascii="Times New Roman" w:hAnsi="Times New Roman" w:cs="Times New Roman"/>
          <w:sz w:val="28"/>
          <w:szCs w:val="28"/>
        </w:rPr>
        <w:t xml:space="preserve">лосованием простым большинством голосов от числа присутствующих членов Совета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 xml:space="preserve">: </w:t>
      </w:r>
      <w:proofErr w:type="gramStart"/>
      <w:r w:rsidRPr="005A3966">
        <w:rPr>
          <w:rFonts w:ascii="Times New Roman" w:hAnsi="Times New Roman" w:cs="Times New Roman"/>
          <w:i/>
          <w:sz w:val="28"/>
          <w:szCs w:val="28"/>
        </w:rPr>
        <w:t>Комитета)</w:t>
      </w:r>
      <w:r w:rsidRPr="005A3966">
        <w:rPr>
          <w:rFonts w:ascii="Times New Roman" w:hAnsi="Times New Roman" w:cs="Times New Roman"/>
          <w:sz w:val="28"/>
          <w:szCs w:val="28"/>
        </w:rPr>
        <w:t xml:space="preserve"> ТОС. </w:t>
      </w:r>
      <w:proofErr w:type="gramEnd"/>
    </w:p>
    <w:p w:rsidR="005A3966" w:rsidRPr="005A3966" w:rsidRDefault="005A3966" w:rsidP="005A3966">
      <w:pPr>
        <w:tabs>
          <w:tab w:val="left" w:pos="5580"/>
        </w:tabs>
        <w:ind w:left="-540" w:firstLine="540"/>
        <w:jc w:val="both"/>
        <w:rPr>
          <w:rFonts w:ascii="Times New Roman" w:hAnsi="Times New Roman" w:cs="Times New Roman"/>
          <w:sz w:val="28"/>
          <w:szCs w:val="28"/>
        </w:rPr>
      </w:pPr>
      <w:proofErr w:type="gramStart"/>
      <w:r w:rsidRPr="005A3966">
        <w:rPr>
          <w:rFonts w:ascii="Times New Roman" w:hAnsi="Times New Roman" w:cs="Times New Roman"/>
          <w:sz w:val="28"/>
          <w:szCs w:val="28"/>
        </w:rPr>
        <w:t xml:space="preserve">Решения Совета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w:t>
      </w:r>
      <w:proofErr w:type="gramEnd"/>
      <w:r w:rsidRPr="005A3966">
        <w:rPr>
          <w:rFonts w:ascii="Times New Roman" w:hAnsi="Times New Roman" w:cs="Times New Roman"/>
          <w:i/>
          <w:sz w:val="28"/>
          <w:szCs w:val="28"/>
        </w:rPr>
        <w:t xml:space="preserve"> Комитета)</w:t>
      </w:r>
      <w:r w:rsidRPr="005A3966">
        <w:rPr>
          <w:rFonts w:ascii="Times New Roman" w:hAnsi="Times New Roman" w:cs="Times New Roman"/>
          <w:sz w:val="28"/>
          <w:szCs w:val="28"/>
        </w:rPr>
        <w:t xml:space="preserve"> ТОС подписываются руководителем и секретарем Совета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 xml:space="preserve">: </w:t>
      </w:r>
      <w:proofErr w:type="gramStart"/>
      <w:r w:rsidRPr="005A3966">
        <w:rPr>
          <w:rFonts w:ascii="Times New Roman" w:hAnsi="Times New Roman" w:cs="Times New Roman"/>
          <w:i/>
          <w:sz w:val="28"/>
          <w:szCs w:val="28"/>
        </w:rPr>
        <w:t>Комитета)</w:t>
      </w:r>
      <w:r w:rsidRPr="005A3966">
        <w:rPr>
          <w:rFonts w:ascii="Times New Roman" w:hAnsi="Times New Roman" w:cs="Times New Roman"/>
          <w:sz w:val="28"/>
          <w:szCs w:val="28"/>
        </w:rPr>
        <w:t xml:space="preserve"> ТОС. </w:t>
      </w:r>
      <w:proofErr w:type="gramEnd"/>
    </w:p>
    <w:p w:rsidR="005A3966" w:rsidRPr="005A3966" w:rsidRDefault="005A3966" w:rsidP="005A3966">
      <w:pPr>
        <w:tabs>
          <w:tab w:val="left" w:pos="5580"/>
        </w:tabs>
        <w:ind w:left="-540" w:firstLine="540"/>
        <w:jc w:val="both"/>
        <w:rPr>
          <w:rFonts w:ascii="Times New Roman" w:hAnsi="Times New Roman" w:cs="Times New Roman"/>
          <w:sz w:val="28"/>
          <w:szCs w:val="28"/>
        </w:rPr>
      </w:pPr>
    </w:p>
    <w:p w:rsidR="005A3966" w:rsidRPr="005A3966" w:rsidRDefault="005A3966" w:rsidP="005A3966">
      <w:pPr>
        <w:ind w:left="-540" w:firstLine="540"/>
        <w:jc w:val="center"/>
        <w:rPr>
          <w:rFonts w:ascii="Times New Roman" w:hAnsi="Times New Roman" w:cs="Times New Roman"/>
          <w:b/>
          <w:sz w:val="28"/>
          <w:szCs w:val="28"/>
        </w:rPr>
      </w:pPr>
      <w:r w:rsidRPr="005A3966">
        <w:rPr>
          <w:rFonts w:ascii="Times New Roman" w:hAnsi="Times New Roman" w:cs="Times New Roman"/>
          <w:b/>
          <w:sz w:val="28"/>
          <w:szCs w:val="28"/>
        </w:rPr>
        <w:t>6. Основания прекращения полномочий органов ТОС и их членов</w:t>
      </w:r>
    </w:p>
    <w:p w:rsidR="005A3966" w:rsidRPr="005A3966" w:rsidRDefault="005A3966" w:rsidP="005A3966">
      <w:pPr>
        <w:tabs>
          <w:tab w:val="left" w:pos="5580"/>
        </w:tabs>
        <w:ind w:left="-540" w:firstLine="540"/>
        <w:jc w:val="both"/>
        <w:rPr>
          <w:rFonts w:ascii="Times New Roman" w:hAnsi="Times New Roman" w:cs="Times New Roman"/>
          <w:sz w:val="28"/>
          <w:szCs w:val="28"/>
        </w:rPr>
      </w:pPr>
    </w:p>
    <w:p w:rsidR="005A3966" w:rsidRPr="005A3966" w:rsidRDefault="005A3966" w:rsidP="005A3966">
      <w:pPr>
        <w:tabs>
          <w:tab w:val="left" w:pos="5580"/>
        </w:tabs>
        <w:ind w:left="-540" w:firstLine="540"/>
        <w:jc w:val="both"/>
        <w:rPr>
          <w:rFonts w:ascii="Times New Roman" w:hAnsi="Times New Roman" w:cs="Times New Roman"/>
          <w:sz w:val="28"/>
          <w:szCs w:val="28"/>
        </w:rPr>
      </w:pPr>
      <w:r w:rsidRPr="005A3966">
        <w:rPr>
          <w:rFonts w:ascii="Times New Roman" w:hAnsi="Times New Roman" w:cs="Times New Roman"/>
          <w:sz w:val="28"/>
          <w:szCs w:val="28"/>
        </w:rPr>
        <w:t>6.1. Основаниями прекращения полномочий органа ТОС являются:</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1) решение собрания граждан или конференции граждан (собрания делегатов) о прекращении полномочий органа ТОС;</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2) истечение срока полномочий органа ТОС;</w:t>
      </w:r>
    </w:p>
    <w:p w:rsidR="005A3966" w:rsidRPr="005A3966" w:rsidRDefault="005A3966" w:rsidP="005A3966">
      <w:pPr>
        <w:rPr>
          <w:rFonts w:ascii="Times New Roman" w:hAnsi="Times New Roman" w:cs="Times New Roman"/>
          <w:sz w:val="28"/>
          <w:szCs w:val="28"/>
        </w:rPr>
      </w:pPr>
      <w:r w:rsidRPr="005A3966">
        <w:rPr>
          <w:rFonts w:ascii="Times New Roman" w:hAnsi="Times New Roman" w:cs="Times New Roman"/>
          <w:sz w:val="28"/>
          <w:szCs w:val="28"/>
        </w:rPr>
        <w:t>3) прекращение осуществления ТОС;</w:t>
      </w:r>
    </w:p>
    <w:p w:rsidR="005A3966" w:rsidRPr="005A3966" w:rsidRDefault="005A3966" w:rsidP="005A3966">
      <w:pPr>
        <w:tabs>
          <w:tab w:val="left" w:pos="5580"/>
        </w:tabs>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4) вступление в законную силу решения суда о прекращении полномочий органа ТОС. </w:t>
      </w:r>
    </w:p>
    <w:p w:rsidR="005A3966" w:rsidRPr="005A3966" w:rsidRDefault="005A3966" w:rsidP="005A3966">
      <w:pPr>
        <w:tabs>
          <w:tab w:val="left" w:pos="5580"/>
        </w:tabs>
        <w:ind w:left="-540" w:firstLine="540"/>
        <w:jc w:val="both"/>
        <w:rPr>
          <w:rFonts w:ascii="Times New Roman" w:hAnsi="Times New Roman" w:cs="Times New Roman"/>
          <w:sz w:val="28"/>
          <w:szCs w:val="28"/>
        </w:rPr>
      </w:pPr>
      <w:r w:rsidRPr="005A3966">
        <w:rPr>
          <w:rFonts w:ascii="Times New Roman" w:hAnsi="Times New Roman" w:cs="Times New Roman"/>
          <w:sz w:val="28"/>
          <w:szCs w:val="28"/>
        </w:rPr>
        <w:t>6.2. Основаниями прекращения полномочий члена органа ТОС являются:</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1) решение собрания граждан или конференции граждан (собрания делегатов) о прекращении полномочий члена органа ТОС;</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2) письменное заявление члена органа ТОС о сложении своих полномочий;</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3) смена места жительства члена органа ТОС на место жительства, находящееся вне пределов территории ТОС; </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4) прекращение полномочий органа ТОС;</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5) вступление в законную силу в отношении члена органа ТОС обвинительного приговора суда.</w:t>
      </w:r>
    </w:p>
    <w:p w:rsidR="005A3966" w:rsidRPr="005A3966" w:rsidRDefault="005A3966" w:rsidP="005A3966">
      <w:pPr>
        <w:ind w:left="-540" w:firstLine="540"/>
        <w:jc w:val="both"/>
        <w:rPr>
          <w:rFonts w:ascii="Times New Roman" w:hAnsi="Times New Roman" w:cs="Times New Roman"/>
          <w:sz w:val="28"/>
          <w:szCs w:val="28"/>
        </w:rPr>
      </w:pPr>
    </w:p>
    <w:p w:rsidR="005A3966" w:rsidRPr="005A3966" w:rsidRDefault="005A3966" w:rsidP="005A3966">
      <w:pPr>
        <w:ind w:left="-540" w:firstLine="540"/>
        <w:jc w:val="center"/>
        <w:rPr>
          <w:rFonts w:ascii="Times New Roman" w:hAnsi="Times New Roman" w:cs="Times New Roman"/>
          <w:b/>
          <w:sz w:val="28"/>
          <w:szCs w:val="28"/>
        </w:rPr>
      </w:pPr>
      <w:r w:rsidRPr="005A3966">
        <w:rPr>
          <w:rFonts w:ascii="Times New Roman" w:hAnsi="Times New Roman" w:cs="Times New Roman"/>
          <w:b/>
          <w:sz w:val="28"/>
          <w:szCs w:val="28"/>
        </w:rPr>
        <w:t>7. Порядок прекращения осуществления ТОС</w:t>
      </w:r>
    </w:p>
    <w:p w:rsidR="005A3966" w:rsidRPr="005A3966" w:rsidRDefault="005A3966" w:rsidP="005A3966">
      <w:pPr>
        <w:ind w:left="-540" w:firstLine="540"/>
        <w:jc w:val="center"/>
        <w:rPr>
          <w:rFonts w:ascii="Times New Roman" w:hAnsi="Times New Roman" w:cs="Times New Roman"/>
          <w:b/>
          <w:sz w:val="28"/>
          <w:szCs w:val="28"/>
        </w:rPr>
      </w:pP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7.1. Основаниями прекращения осуществления ТОС являются:</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lastRenderedPageBreak/>
        <w:t>1) принятие собранием граждан или конференцией граждан (собранием делегатов) решения о прекращении осуществления ТОС;</w:t>
      </w:r>
    </w:p>
    <w:p w:rsidR="005A3966" w:rsidRPr="005A3966" w:rsidRDefault="005A3966" w:rsidP="005A3966">
      <w:pPr>
        <w:ind w:left="-540" w:firstLine="540"/>
        <w:jc w:val="both"/>
        <w:rPr>
          <w:rFonts w:ascii="Times New Roman" w:hAnsi="Times New Roman" w:cs="Times New Roman"/>
          <w:sz w:val="28"/>
          <w:szCs w:val="28"/>
        </w:rPr>
      </w:pPr>
      <w:r w:rsidRPr="005A3966">
        <w:rPr>
          <w:rFonts w:ascii="Times New Roman" w:hAnsi="Times New Roman" w:cs="Times New Roman"/>
          <w:sz w:val="28"/>
          <w:szCs w:val="28"/>
        </w:rPr>
        <w:t>2) вступление в законную силу решения суда о прекращении осуществления ТОС.</w:t>
      </w:r>
    </w:p>
    <w:p w:rsidR="005A3966" w:rsidRPr="005A3966" w:rsidRDefault="005A3966" w:rsidP="005A3966">
      <w:pPr>
        <w:autoSpaceDE w:val="0"/>
        <w:autoSpaceDN w:val="0"/>
        <w:adjustRightInd w:val="0"/>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7.2. </w:t>
      </w:r>
      <w:proofErr w:type="gramStart"/>
      <w:r w:rsidRPr="005A3966">
        <w:rPr>
          <w:rFonts w:ascii="Times New Roman" w:hAnsi="Times New Roman" w:cs="Times New Roman"/>
          <w:sz w:val="28"/>
          <w:szCs w:val="28"/>
        </w:rPr>
        <w:t xml:space="preserve">Совет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w:t>
      </w:r>
      <w:proofErr w:type="gramEnd"/>
      <w:r w:rsidRPr="005A3966">
        <w:rPr>
          <w:rFonts w:ascii="Times New Roman" w:hAnsi="Times New Roman" w:cs="Times New Roman"/>
          <w:i/>
          <w:sz w:val="28"/>
          <w:szCs w:val="28"/>
        </w:rPr>
        <w:t xml:space="preserve"> </w:t>
      </w:r>
      <w:proofErr w:type="gramStart"/>
      <w:r w:rsidRPr="005A3966">
        <w:rPr>
          <w:rFonts w:ascii="Times New Roman" w:hAnsi="Times New Roman" w:cs="Times New Roman"/>
          <w:i/>
          <w:sz w:val="28"/>
          <w:szCs w:val="28"/>
        </w:rPr>
        <w:t>Комитет)</w:t>
      </w:r>
      <w:r w:rsidRPr="005A3966">
        <w:rPr>
          <w:rFonts w:ascii="Times New Roman" w:hAnsi="Times New Roman" w:cs="Times New Roman"/>
          <w:sz w:val="28"/>
          <w:szCs w:val="28"/>
        </w:rPr>
        <w:t xml:space="preserve"> ТОС в течение 5 дней с момента принятия решения, указанного в подпункте 1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w:t>
      </w:r>
      <w:r w:rsidRPr="005A3966">
        <w:rPr>
          <w:rFonts w:ascii="Times New Roman" w:hAnsi="Times New Roman" w:cs="Times New Roman"/>
          <w:sz w:val="28"/>
          <w:szCs w:val="28"/>
        </w:rPr>
        <w:t>о</w:t>
      </w:r>
      <w:r w:rsidRPr="005A3966">
        <w:rPr>
          <w:rFonts w:ascii="Times New Roman" w:hAnsi="Times New Roman" w:cs="Times New Roman"/>
          <w:sz w:val="28"/>
          <w:szCs w:val="28"/>
        </w:rPr>
        <w:t>бом.</w:t>
      </w:r>
      <w:proofErr w:type="gramEnd"/>
    </w:p>
    <w:p w:rsidR="005A3966" w:rsidRPr="005A3966" w:rsidRDefault="005A3966" w:rsidP="005A3966">
      <w:pPr>
        <w:autoSpaceDE w:val="0"/>
        <w:autoSpaceDN w:val="0"/>
        <w:adjustRightInd w:val="0"/>
        <w:ind w:left="-540" w:firstLine="540"/>
        <w:jc w:val="both"/>
        <w:rPr>
          <w:rFonts w:ascii="Times New Roman" w:hAnsi="Times New Roman" w:cs="Times New Roman"/>
          <w:sz w:val="28"/>
          <w:szCs w:val="28"/>
        </w:rPr>
      </w:pPr>
      <w:proofErr w:type="gramStart"/>
      <w:r w:rsidRPr="005A3966">
        <w:rPr>
          <w:rFonts w:ascii="Times New Roman" w:hAnsi="Times New Roman" w:cs="Times New Roman"/>
          <w:sz w:val="28"/>
          <w:szCs w:val="28"/>
        </w:rPr>
        <w:t xml:space="preserve">Совет </w:t>
      </w:r>
      <w:r w:rsidRPr="005A3966">
        <w:rPr>
          <w:rFonts w:ascii="Times New Roman" w:hAnsi="Times New Roman" w:cs="Times New Roman"/>
          <w:i/>
          <w:sz w:val="28"/>
          <w:szCs w:val="28"/>
        </w:rPr>
        <w:t>(</w:t>
      </w:r>
      <w:r w:rsidRPr="005A3966">
        <w:rPr>
          <w:rFonts w:ascii="Times New Roman" w:hAnsi="Times New Roman" w:cs="Times New Roman"/>
          <w:i/>
          <w:sz w:val="28"/>
          <w:szCs w:val="28"/>
          <w:u w:val="single"/>
        </w:rPr>
        <w:t>вариант</w:t>
      </w:r>
      <w:r w:rsidRPr="005A3966">
        <w:rPr>
          <w:rFonts w:ascii="Times New Roman" w:hAnsi="Times New Roman" w:cs="Times New Roman"/>
          <w:i/>
          <w:sz w:val="28"/>
          <w:szCs w:val="28"/>
        </w:rPr>
        <w:t>:</w:t>
      </w:r>
      <w:proofErr w:type="gramEnd"/>
      <w:r w:rsidRPr="005A3966">
        <w:rPr>
          <w:rFonts w:ascii="Times New Roman" w:hAnsi="Times New Roman" w:cs="Times New Roman"/>
          <w:i/>
          <w:sz w:val="28"/>
          <w:szCs w:val="28"/>
        </w:rPr>
        <w:t xml:space="preserve"> </w:t>
      </w:r>
      <w:proofErr w:type="gramStart"/>
      <w:r w:rsidRPr="005A3966">
        <w:rPr>
          <w:rFonts w:ascii="Times New Roman" w:hAnsi="Times New Roman" w:cs="Times New Roman"/>
          <w:i/>
          <w:sz w:val="28"/>
          <w:szCs w:val="28"/>
        </w:rPr>
        <w:t>Комитет)</w:t>
      </w:r>
      <w:r w:rsidRPr="005A3966">
        <w:rPr>
          <w:rFonts w:ascii="Times New Roman" w:hAnsi="Times New Roman" w:cs="Times New Roman"/>
          <w:sz w:val="28"/>
          <w:szCs w:val="28"/>
        </w:rPr>
        <w:t xml:space="preserve">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w:t>
      </w:r>
      <w:proofErr w:type="gramEnd"/>
      <w:r w:rsidRPr="005A3966">
        <w:rPr>
          <w:rFonts w:ascii="Times New Roman" w:hAnsi="Times New Roman" w:cs="Times New Roman"/>
          <w:sz w:val="28"/>
          <w:szCs w:val="28"/>
        </w:rPr>
        <w:t xml:space="preserve"> спос</w:t>
      </w:r>
      <w:r w:rsidRPr="005A3966">
        <w:rPr>
          <w:rFonts w:ascii="Times New Roman" w:hAnsi="Times New Roman" w:cs="Times New Roman"/>
          <w:sz w:val="28"/>
          <w:szCs w:val="28"/>
        </w:rPr>
        <w:t>о</w:t>
      </w:r>
      <w:r w:rsidRPr="005A3966">
        <w:rPr>
          <w:rFonts w:ascii="Times New Roman" w:hAnsi="Times New Roman" w:cs="Times New Roman"/>
          <w:sz w:val="28"/>
          <w:szCs w:val="28"/>
        </w:rPr>
        <w:t>бом.</w:t>
      </w:r>
    </w:p>
    <w:p w:rsidR="005A3966" w:rsidRPr="005A3966" w:rsidRDefault="005A3966" w:rsidP="005A3966">
      <w:pPr>
        <w:autoSpaceDE w:val="0"/>
        <w:autoSpaceDN w:val="0"/>
        <w:adjustRightInd w:val="0"/>
        <w:ind w:left="-540" w:firstLine="540"/>
        <w:jc w:val="both"/>
        <w:rPr>
          <w:rFonts w:ascii="Times New Roman" w:hAnsi="Times New Roman" w:cs="Times New Roman"/>
          <w:sz w:val="28"/>
          <w:szCs w:val="28"/>
        </w:rPr>
      </w:pPr>
      <w:r w:rsidRPr="005A3966">
        <w:rPr>
          <w:rFonts w:ascii="Times New Roman" w:hAnsi="Times New Roman" w:cs="Times New Roman"/>
          <w:sz w:val="28"/>
          <w:szCs w:val="28"/>
        </w:rPr>
        <w:t xml:space="preserve"> </w:t>
      </w:r>
    </w:p>
    <w:p w:rsidR="005A3966" w:rsidRPr="005A3966" w:rsidRDefault="005A3966" w:rsidP="005A3966">
      <w:pPr>
        <w:ind w:left="-540" w:firstLine="539"/>
        <w:jc w:val="both"/>
        <w:rPr>
          <w:rFonts w:ascii="Times New Roman" w:hAnsi="Times New Roman" w:cs="Times New Roman"/>
        </w:rPr>
      </w:pPr>
    </w:p>
    <w:p w:rsidR="005A3966" w:rsidRPr="005A3966" w:rsidRDefault="005A3966" w:rsidP="005A3966">
      <w:pPr>
        <w:spacing w:after="0"/>
        <w:rPr>
          <w:rFonts w:ascii="Times New Roman" w:hAnsi="Times New Roman" w:cs="Times New Roman"/>
          <w:sz w:val="28"/>
          <w:szCs w:val="28"/>
        </w:rPr>
      </w:pPr>
    </w:p>
    <w:p w:rsidR="005A3966" w:rsidRPr="005A3966" w:rsidRDefault="005A3966" w:rsidP="005A3966">
      <w:pPr>
        <w:rPr>
          <w:rFonts w:ascii="Times New Roman" w:hAnsi="Times New Roman" w:cs="Times New Roman"/>
        </w:rPr>
      </w:pPr>
    </w:p>
    <w:p w:rsidR="005A3966" w:rsidRPr="005A3966" w:rsidRDefault="005A3966" w:rsidP="005A3966">
      <w:pPr>
        <w:rPr>
          <w:rFonts w:ascii="Times New Roman" w:hAnsi="Times New Roman" w:cs="Times New Roman"/>
        </w:rPr>
      </w:pPr>
    </w:p>
    <w:p w:rsidR="005A3966" w:rsidRPr="005A3966" w:rsidRDefault="005A3966" w:rsidP="005A3966">
      <w:pPr>
        <w:rPr>
          <w:rFonts w:ascii="Times New Roman" w:hAnsi="Times New Roman" w:cs="Times New Roman"/>
        </w:rPr>
      </w:pPr>
    </w:p>
    <w:p w:rsidR="00986355" w:rsidRPr="005A3966" w:rsidRDefault="00986355">
      <w:pPr>
        <w:rPr>
          <w:rFonts w:ascii="Times New Roman" w:hAnsi="Times New Roman" w:cs="Times New Roman"/>
        </w:rPr>
      </w:pPr>
    </w:p>
    <w:sectPr w:rsidR="00986355" w:rsidRPr="005A3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634A9"/>
    <w:multiLevelType w:val="hybridMultilevel"/>
    <w:tmpl w:val="FD1251D4"/>
    <w:lvl w:ilvl="0" w:tplc="2468128C">
      <w:start w:val="1"/>
      <w:numFmt w:val="decimal"/>
      <w:lvlText w:val="%1."/>
      <w:lvlJc w:val="left"/>
      <w:pPr>
        <w:ind w:left="675" w:hanging="45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5A3966"/>
    <w:rsid w:val="005A3966"/>
    <w:rsid w:val="00986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966"/>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2806</Words>
  <Characters>16000</Characters>
  <Application>Microsoft Office Word</Application>
  <DocSecurity>0</DocSecurity>
  <Lines>133</Lines>
  <Paragraphs>37</Paragraphs>
  <ScaleCrop>false</ScaleCrop>
  <Company/>
  <LinksUpToDate>false</LinksUpToDate>
  <CharactersWithSpaces>18769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2015-05-05T02:46:00Z</dcterms:created>
  <dcterms:modified xsi:type="dcterms:W3CDTF">2015-05-05T02:51:00Z</dcterms:modified>
</cp:coreProperties>
</file>