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07261" w:rsidRDefault="00207261" w:rsidP="00207261">
      <w:pPr>
        <w:jc w:val="center"/>
      </w:pPr>
      <w:r>
        <w:t>РОССИЙСКАЯ  ФЕДЕРАЦИЯ</w:t>
      </w:r>
    </w:p>
    <w:p w:rsidR="00207261" w:rsidRDefault="00207261" w:rsidP="0020726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207261" w:rsidRDefault="00207261" w:rsidP="00207261">
      <w:pPr>
        <w:jc w:val="center"/>
      </w:pPr>
      <w:r>
        <w:t>БОХАНСКИЙ РАЙОН</w:t>
      </w:r>
    </w:p>
    <w:p w:rsidR="00207261" w:rsidRDefault="00207261" w:rsidP="0020726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207261" w:rsidRDefault="00207261" w:rsidP="0020726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207261" w:rsidRDefault="00207261" w:rsidP="00207261">
      <w:pPr>
        <w:jc w:val="both"/>
      </w:pPr>
    </w:p>
    <w:p w:rsidR="00207261" w:rsidRDefault="00207261" w:rsidP="00207261">
      <w:pPr>
        <w:jc w:val="center"/>
      </w:pPr>
      <w:r>
        <w:t>РАСПОРЯЖЕНИЕ № 63</w:t>
      </w:r>
    </w:p>
    <w:p w:rsidR="00207261" w:rsidRDefault="00207261" w:rsidP="0020726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07261" w:rsidRDefault="00207261" w:rsidP="002072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августа 2015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207261" w:rsidRDefault="00207261" w:rsidP="002072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7261" w:rsidRDefault="00207261" w:rsidP="002072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207261" w:rsidRDefault="00207261" w:rsidP="0020726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207261" w:rsidRDefault="00207261" w:rsidP="00207261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b w:val="0"/>
          <w:sz w:val="24"/>
        </w:rPr>
        <w:t>комплектующего</w:t>
      </w:r>
      <w:proofErr w:type="gramEnd"/>
    </w:p>
    <w:p w:rsidR="00207261" w:rsidRDefault="00207261" w:rsidP="00207261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оборудования для ЖКХ»</w:t>
      </w:r>
    </w:p>
    <w:p w:rsidR="00207261" w:rsidRDefault="00207261" w:rsidP="00207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07261" w:rsidRDefault="00207261" w:rsidP="00207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мероприятий по обеспечению работы водокачки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Каменка</w:t>
      </w:r>
      <w:proofErr w:type="gramEnd"/>
      <w:r>
        <w:rPr>
          <w:rFonts w:ascii="Times New Roman" w:hAnsi="Times New Roman" w:cs="Times New Roman"/>
          <w:sz w:val="24"/>
        </w:rPr>
        <w:t>, Нефтебаза в полном объеме и на основании договора № 29 (№ 55)  от 03.08.2015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УниверсалСервис</w:t>
      </w:r>
      <w:proofErr w:type="spellEnd"/>
      <w:r>
        <w:rPr>
          <w:rFonts w:ascii="Times New Roman" w:hAnsi="Times New Roman" w:cs="Times New Roman"/>
          <w:sz w:val="24"/>
        </w:rPr>
        <w:t>», согласно счета № 275 от 03.08.2015 г.</w:t>
      </w:r>
    </w:p>
    <w:p w:rsidR="00207261" w:rsidRDefault="00207261" w:rsidP="00207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207261" w:rsidRDefault="00207261" w:rsidP="00207261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насоса глубинного ЭЦВ 6-6,5-85 в сумме 30100,00 (тридцать тысяч сто руб. 00 коп.) руб.</w:t>
      </w:r>
    </w:p>
    <w:p w:rsidR="00207261" w:rsidRDefault="00207261" w:rsidP="00207261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 Главному специалисту (гл. бухгалтеру) Бабенко Н.В. поставить насос глубинный стоимостью 30100,00 (тридцать тысяч сто руб. 00 коп.) руб. на баланс.</w:t>
      </w:r>
    </w:p>
    <w:p w:rsidR="00207261" w:rsidRDefault="00207261" w:rsidP="002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207261" w:rsidRDefault="00207261" w:rsidP="002072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207261" w:rsidRDefault="00207261" w:rsidP="00207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207261" w:rsidRDefault="00207261" w:rsidP="00207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207261" w:rsidRDefault="00207261" w:rsidP="002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07261" w:rsidRDefault="00207261" w:rsidP="00207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07261" w:rsidRDefault="00207261" w:rsidP="00207261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Н.Б. Петрова</w:t>
      </w: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07261"/>
    <w:rsid w:val="002657DE"/>
    <w:rsid w:val="00363927"/>
    <w:rsid w:val="003B5A11"/>
    <w:rsid w:val="00925337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2015-09-30T07:23:00Z</dcterms:modified>
</cp:coreProperties>
</file>