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FE" w:rsidRPr="00D477CB" w:rsidRDefault="001000FE" w:rsidP="001000FE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D477CB">
        <w:rPr>
          <w:rFonts w:ascii="Times New Roman" w:eastAsia="Times New Roman" w:hAnsi="Times New Roman" w:cs="Times New Roman"/>
          <w:smallCaps/>
          <w:sz w:val="32"/>
          <w:szCs w:val="32"/>
        </w:rPr>
        <w:t>российская федерация</w:t>
      </w:r>
    </w:p>
    <w:p w:rsidR="001000FE" w:rsidRDefault="001000FE" w:rsidP="001000FE">
      <w:pPr>
        <w:shd w:val="clear" w:color="auto" w:fill="FFFFFF"/>
        <w:spacing w:after="0" w:line="317" w:lineRule="exact"/>
        <w:ind w:left="5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mallCaps/>
          <w:sz w:val="32"/>
          <w:szCs w:val="32"/>
        </w:rPr>
        <w:t>иркутская область</w:t>
      </w:r>
    </w:p>
    <w:p w:rsidR="001000FE" w:rsidRDefault="001000FE" w:rsidP="001000FE">
      <w:pPr>
        <w:shd w:val="clear" w:color="auto" w:fill="FFFFFF"/>
        <w:spacing w:after="0" w:line="317" w:lineRule="exact"/>
        <w:ind w:left="67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mallCaps/>
          <w:sz w:val="32"/>
          <w:szCs w:val="32"/>
        </w:rPr>
        <w:t>боханский</w:t>
      </w:r>
      <w:proofErr w:type="spellEnd"/>
      <w:r>
        <w:rPr>
          <w:rFonts w:ascii="Times New Roman" w:eastAsia="Times New Roman" w:hAnsi="Times New Roman" w:cs="Times New Roman"/>
          <w:smallCaps/>
          <w:sz w:val="32"/>
          <w:szCs w:val="32"/>
        </w:rPr>
        <w:t xml:space="preserve"> район</w:t>
      </w:r>
    </w:p>
    <w:p w:rsidR="001000FE" w:rsidRDefault="001000FE" w:rsidP="001000FE">
      <w:pPr>
        <w:shd w:val="clear" w:color="auto" w:fill="FFFFFF"/>
        <w:spacing w:after="0" w:line="317" w:lineRule="exact"/>
        <w:ind w:left="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mallCaps/>
          <w:sz w:val="32"/>
          <w:szCs w:val="32"/>
        </w:rPr>
        <w:t>администрация</w:t>
      </w:r>
    </w:p>
    <w:p w:rsidR="001000FE" w:rsidRDefault="001000FE" w:rsidP="001000FE">
      <w:pPr>
        <w:shd w:val="clear" w:color="auto" w:fill="FFFFFF"/>
        <w:spacing w:after="0" w:line="317" w:lineRule="exact"/>
        <w:ind w:right="1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mallCaps/>
          <w:sz w:val="32"/>
          <w:szCs w:val="32"/>
        </w:rPr>
        <w:t>муниципального образования « каменка»</w:t>
      </w:r>
    </w:p>
    <w:p w:rsidR="001000FE" w:rsidRDefault="001000FE" w:rsidP="001000FE">
      <w:pPr>
        <w:shd w:val="clear" w:color="auto" w:fill="FFFFFF"/>
        <w:spacing w:after="0"/>
        <w:ind w:left="3941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1000FE" w:rsidRDefault="001000FE" w:rsidP="001000FE">
      <w:pPr>
        <w:shd w:val="clear" w:color="auto" w:fill="FFFFFF"/>
        <w:spacing w:after="0"/>
        <w:ind w:left="3941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1000FE" w:rsidRDefault="001000FE" w:rsidP="001000FE">
      <w:pPr>
        <w:shd w:val="clear" w:color="auto" w:fill="FFFFFF"/>
        <w:spacing w:after="0"/>
        <w:ind w:left="3941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РАСПОРЯЖЕНИЕ</w:t>
      </w:r>
    </w:p>
    <w:p w:rsidR="001000FE" w:rsidRDefault="001000FE" w:rsidP="001000FE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18.09.2014г.№ 86</w:t>
      </w:r>
    </w:p>
    <w:p w:rsidR="001000FE" w:rsidRDefault="001000FE" w:rsidP="001000FE">
      <w:pPr>
        <w:shd w:val="clear" w:color="auto" w:fill="FFFFFF"/>
        <w:spacing w:before="322" w:line="326" w:lineRule="exact"/>
        <w:ind w:left="317" w:right="4147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 О проведении плановой проверки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соблюдения земельного законодательства »</w:t>
      </w:r>
    </w:p>
    <w:p w:rsidR="001000FE" w:rsidRDefault="001000FE" w:rsidP="001000FE">
      <w:pPr>
        <w:shd w:val="clear" w:color="auto" w:fill="FFFFFF"/>
        <w:spacing w:before="322" w:line="326" w:lineRule="exact"/>
        <w:ind w:left="284" w:right="4147"/>
        <w:rPr>
          <w:rFonts w:ascii="Times New Roman" w:hAnsi="Times New Roman" w:cs="Times New Roman"/>
          <w:sz w:val="28"/>
          <w:szCs w:val="28"/>
        </w:rPr>
      </w:pPr>
    </w:p>
    <w:p w:rsidR="001000FE" w:rsidRDefault="001000FE" w:rsidP="001000FE">
      <w:pPr>
        <w:shd w:val="clear" w:color="auto" w:fill="FFFFFF"/>
        <w:spacing w:after="0" w:line="322" w:lineRule="exac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Провести проверку в отношении: ИП « Нефедьева Светлана Викторовна» 2.Местонахождение: 669322, Иркутская область,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Боханский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район,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 Каменка,</w:t>
      </w:r>
    </w:p>
    <w:p w:rsidR="001000FE" w:rsidRDefault="001000FE" w:rsidP="001000FE">
      <w:pPr>
        <w:shd w:val="clear" w:color="auto" w:fill="FFFFFF"/>
        <w:spacing w:after="0" w:line="322" w:lineRule="exact"/>
        <w:ind w:left="284" w:right="518" w:firstLine="2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агарина, 19.</w:t>
      </w:r>
    </w:p>
    <w:p w:rsidR="001000FE" w:rsidRDefault="001000FE" w:rsidP="001000FE">
      <w:pPr>
        <w:shd w:val="clear" w:color="auto" w:fill="FFFFFF"/>
        <w:spacing w:after="0" w:line="322" w:lineRule="exact"/>
        <w:ind w:right="5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3 .Назначить лицом, уполномоченным на проведение проверки ведущего</w:t>
      </w:r>
    </w:p>
    <w:p w:rsidR="001000FE" w:rsidRDefault="001000FE" w:rsidP="001000FE">
      <w:pPr>
        <w:shd w:val="clear" w:color="auto" w:fill="FFFFFF"/>
        <w:spacing w:after="0" w:line="322" w:lineRule="exac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специалиста по земле и имуществу администрации МО «Каменка»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Голубеву</w:t>
      </w:r>
      <w:proofErr w:type="spellEnd"/>
    </w:p>
    <w:p w:rsidR="001000FE" w:rsidRDefault="001000FE" w:rsidP="001000F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Валентину Владимировну.</w:t>
      </w:r>
    </w:p>
    <w:p w:rsidR="001000FE" w:rsidRDefault="001000FE" w:rsidP="001000FE">
      <w:pPr>
        <w:shd w:val="clear" w:color="auto" w:fill="FFFFFF"/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4.Установить, что настоящая проверка проводится с целью: плановой проверки</w:t>
      </w:r>
    </w:p>
    <w:p w:rsidR="001000FE" w:rsidRDefault="001000FE" w:rsidP="001000FE">
      <w:pPr>
        <w:shd w:val="clear" w:color="auto" w:fill="FFFFFF"/>
        <w:spacing w:after="0" w:line="322" w:lineRule="exac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соблюдения земельного законодательства, в соответствии Плана проведения</w:t>
      </w:r>
    </w:p>
    <w:p w:rsidR="001000FE" w:rsidRDefault="001000FE" w:rsidP="001000FE">
      <w:pPr>
        <w:shd w:val="clear" w:color="auto" w:fill="FFFFFF"/>
        <w:spacing w:after="0" w:line="322" w:lineRule="exact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плановых проверок юридических лиц и индивидуальных предпринимателей на            </w:t>
      </w:r>
      <w:r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eastAsia="Times New Roman" w:hAnsi="Times New Roman" w:cs="Times New Roman"/>
          <w:sz w:val="28"/>
          <w:szCs w:val="28"/>
        </w:rPr>
        <w:t>год.</w:t>
      </w:r>
    </w:p>
    <w:p w:rsidR="001000FE" w:rsidRDefault="001000FE" w:rsidP="001000FE">
      <w:pPr>
        <w:shd w:val="clear" w:color="auto" w:fill="FFFFFF"/>
        <w:spacing w:after="0" w:line="322" w:lineRule="exact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5.Предметом данной проверки являются: соблюдение обязательных требований  </w:t>
      </w:r>
      <w:r>
        <w:rPr>
          <w:rFonts w:ascii="Times New Roman" w:eastAsia="Times New Roman" w:hAnsi="Times New Roman" w:cs="Times New Roman"/>
          <w:sz w:val="28"/>
          <w:szCs w:val="28"/>
        </w:rPr>
        <w:t>земельного законодательства.</w:t>
      </w:r>
    </w:p>
    <w:p w:rsidR="001000FE" w:rsidRDefault="001000FE" w:rsidP="001000FE">
      <w:pPr>
        <w:shd w:val="clear" w:color="auto" w:fill="FFFFFF"/>
        <w:spacing w:after="0" w:line="322" w:lineRule="exact"/>
        <w:ind w:left="284" w:hanging="1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6.Правовые основания проведения проверки: Федеральный Закон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от</w:t>
      </w:r>
      <w:proofErr w:type="gramEnd"/>
    </w:p>
    <w:p w:rsidR="001000FE" w:rsidRDefault="001000FE" w:rsidP="001000FE">
      <w:pPr>
        <w:shd w:val="clear" w:color="auto" w:fill="FFFFFF"/>
        <w:spacing w:after="0" w:line="322" w:lineRule="exac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25.10.2001 </w:t>
      </w:r>
      <w:r>
        <w:rPr>
          <w:rFonts w:ascii="Times New Roman" w:eastAsia="Times New Roman" w:hAnsi="Times New Roman" w:cs="Times New Roman"/>
          <w:sz w:val="28"/>
          <w:szCs w:val="28"/>
        </w:rPr>
        <w:t>г. №137-Ф3 «О введении в действие Земельного кодекса</w:t>
      </w:r>
    </w:p>
    <w:p w:rsidR="001000FE" w:rsidRDefault="001000FE" w:rsidP="001000FE">
      <w:pPr>
        <w:shd w:val="clear" w:color="auto" w:fill="FFFFFF"/>
        <w:spacing w:after="0" w:line="322" w:lineRule="exac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Российской Федерации, Федерального Закона от 24.07.2002 г.</w:t>
      </w:r>
    </w:p>
    <w:p w:rsidR="001000FE" w:rsidRDefault="001000FE" w:rsidP="001000FE">
      <w:pPr>
        <w:shd w:val="clear" w:color="auto" w:fill="FFFFFF"/>
        <w:spacing w:after="0" w:line="322" w:lineRule="exact"/>
        <w:ind w:left="571"/>
        <w:rPr>
          <w:rFonts w:ascii="Times New Roman" w:hAnsi="Times New Roman" w:cs="Times New Roman"/>
          <w:sz w:val="28"/>
          <w:szCs w:val="28"/>
        </w:rPr>
      </w:pPr>
    </w:p>
    <w:p w:rsidR="001000FE" w:rsidRDefault="001000FE" w:rsidP="001000FE">
      <w:pPr>
        <w:shd w:val="clear" w:color="auto" w:fill="FFFFFF"/>
        <w:spacing w:after="0" w:line="322" w:lineRule="exact"/>
        <w:ind w:left="571"/>
        <w:rPr>
          <w:rFonts w:ascii="Times New Roman" w:hAnsi="Times New Roman" w:cs="Times New Roman"/>
          <w:sz w:val="28"/>
          <w:szCs w:val="28"/>
        </w:rPr>
      </w:pPr>
    </w:p>
    <w:p w:rsidR="001000FE" w:rsidRDefault="001000FE" w:rsidP="001000FE">
      <w:pPr>
        <w:shd w:val="clear" w:color="auto" w:fill="FFFFFF"/>
        <w:spacing w:after="0" w:line="322" w:lineRule="exact"/>
        <w:ind w:left="571"/>
        <w:rPr>
          <w:rFonts w:ascii="Times New Roman" w:hAnsi="Times New Roman" w:cs="Times New Roman"/>
          <w:sz w:val="28"/>
          <w:szCs w:val="28"/>
        </w:rPr>
      </w:pPr>
    </w:p>
    <w:p w:rsidR="001000FE" w:rsidRDefault="001000FE" w:rsidP="001000FE">
      <w:pPr>
        <w:shd w:val="clear" w:color="auto" w:fill="FFFFFF"/>
        <w:spacing w:after="0" w:line="322" w:lineRule="exact"/>
        <w:ind w:left="571"/>
        <w:rPr>
          <w:rFonts w:ascii="Times New Roman" w:hAnsi="Times New Roman" w:cs="Times New Roman"/>
          <w:sz w:val="28"/>
          <w:szCs w:val="28"/>
        </w:rPr>
      </w:pPr>
    </w:p>
    <w:p w:rsidR="001000FE" w:rsidRDefault="001000FE" w:rsidP="001000FE">
      <w:pPr>
        <w:shd w:val="clear" w:color="auto" w:fill="FFFFFF"/>
        <w:spacing w:after="0" w:line="322" w:lineRule="exact"/>
        <w:ind w:left="571"/>
        <w:rPr>
          <w:rFonts w:ascii="Times New Roman" w:hAnsi="Times New Roman" w:cs="Times New Roman"/>
          <w:sz w:val="28"/>
          <w:szCs w:val="28"/>
        </w:rPr>
      </w:pPr>
    </w:p>
    <w:p w:rsidR="008D3DE0" w:rsidRDefault="001000FE" w:rsidP="001000FE"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Н. Б. Петрова</w:t>
      </w:r>
    </w:p>
    <w:sectPr w:rsidR="008D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000FE"/>
    <w:rsid w:val="001000FE"/>
    <w:rsid w:val="008D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2015-01-15T00:42:00Z</dcterms:created>
  <dcterms:modified xsi:type="dcterms:W3CDTF">2015-01-15T00:42:00Z</dcterms:modified>
</cp:coreProperties>
</file>