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2F" w:rsidRDefault="00B37895">
      <w:pPr>
        <w:shd w:val="clear" w:color="auto" w:fill="FFFFFF"/>
        <w:tabs>
          <w:tab w:val="left" w:pos="3470"/>
        </w:tabs>
        <w:spacing w:line="324" w:lineRule="exact"/>
        <w:ind w:left="468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РОССИЙСКАЯ ФЕДЕРАЦИЯ</w:t>
      </w:r>
    </w:p>
    <w:p w:rsidR="00975E2F" w:rsidRDefault="00B37895">
      <w:pPr>
        <w:shd w:val="clear" w:color="auto" w:fill="FFFFFF"/>
        <w:tabs>
          <w:tab w:val="left" w:pos="3802"/>
        </w:tabs>
        <w:spacing w:before="7" w:line="324" w:lineRule="exact"/>
        <w:ind w:left="22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ИРКУТСКАЯ ОБЛАСТЬ</w:t>
      </w:r>
    </w:p>
    <w:p w:rsidR="00975E2F" w:rsidRDefault="00B37895">
      <w:pPr>
        <w:shd w:val="clear" w:color="auto" w:fill="FFFFFF"/>
        <w:tabs>
          <w:tab w:val="left" w:pos="2959"/>
        </w:tabs>
        <w:spacing w:line="324" w:lineRule="exact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МУНИЦИПАЛЬНОЕ ОБРАЗОВАНИЕ</w:t>
      </w:r>
    </w:p>
    <w:p w:rsidR="00975E2F" w:rsidRDefault="00B37895">
      <w:pPr>
        <w:shd w:val="clear" w:color="auto" w:fill="FFFFFF"/>
        <w:spacing w:line="324" w:lineRule="exact"/>
        <w:ind w:left="4046" w:right="3110" w:hanging="259"/>
      </w:pPr>
      <w:r>
        <w:rPr>
          <w:rFonts w:eastAsia="Times New Roman"/>
          <w:spacing w:val="-3"/>
          <w:sz w:val="28"/>
          <w:szCs w:val="28"/>
        </w:rPr>
        <w:t xml:space="preserve">«БОХАНСКИЙ РАЙОН» </w:t>
      </w:r>
      <w:r>
        <w:rPr>
          <w:rFonts w:eastAsia="Times New Roman"/>
          <w:sz w:val="28"/>
          <w:szCs w:val="28"/>
        </w:rPr>
        <w:t>АДМИНИСТРАЦИЯ</w:t>
      </w:r>
    </w:p>
    <w:p w:rsidR="00975E2F" w:rsidRDefault="00B37895">
      <w:pPr>
        <w:shd w:val="clear" w:color="auto" w:fill="FFFFFF"/>
        <w:spacing w:before="324"/>
        <w:ind w:left="4075"/>
      </w:pPr>
      <w:r>
        <w:rPr>
          <w:rFonts w:eastAsia="Times New Roman"/>
          <w:spacing w:val="-1"/>
          <w:sz w:val="28"/>
          <w:szCs w:val="28"/>
        </w:rPr>
        <w:t>ПОСТАНОВЛЕНИЕ</w:t>
      </w:r>
    </w:p>
    <w:p w:rsidR="00975E2F" w:rsidRDefault="00B37895">
      <w:pPr>
        <w:shd w:val="clear" w:color="auto" w:fill="FFFFFF"/>
        <w:tabs>
          <w:tab w:val="left" w:pos="9245"/>
        </w:tabs>
        <w:spacing w:before="324"/>
        <w:ind w:left="475"/>
      </w:pPr>
      <w:r>
        <w:rPr>
          <w:sz w:val="28"/>
          <w:szCs w:val="28"/>
        </w:rPr>
        <w:t>"</w:t>
      </w:r>
      <w:r w:rsidRPr="00B37895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"__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2015г. № 367</w:t>
      </w:r>
      <w:r w:rsidR="006D0262">
        <w:rPr>
          <w:rFonts w:ascii="Arial" w:eastAsia="Times New Roman" w:cs="Arial"/>
          <w:sz w:val="28"/>
          <w:szCs w:val="28"/>
        </w:rPr>
        <w:t xml:space="preserve">                                        </w:t>
      </w:r>
      <w:r>
        <w:rPr>
          <w:rFonts w:eastAsia="Times New Roman"/>
          <w:spacing w:val="-3"/>
          <w:sz w:val="28"/>
          <w:szCs w:val="28"/>
        </w:rPr>
        <w:t>п. Бохан</w:t>
      </w:r>
    </w:p>
    <w:p w:rsidR="00975E2F" w:rsidRDefault="006D0262" w:rsidP="006D0262">
      <w:pPr>
        <w:shd w:val="clear" w:color="auto" w:fill="FFFFFF"/>
        <w:spacing w:before="331" w:line="324" w:lineRule="exact"/>
        <w:ind w:left="346" w:right="3779"/>
      </w:pPr>
      <w:r>
        <w:rPr>
          <w:rFonts w:eastAsia="Times New Roman"/>
          <w:spacing w:val="-2"/>
          <w:sz w:val="28"/>
          <w:szCs w:val="28"/>
        </w:rPr>
        <w:t xml:space="preserve">«Об утверждении порядка </w:t>
      </w:r>
      <w:r w:rsidR="00B37895">
        <w:rPr>
          <w:rFonts w:eastAsia="Times New Roman"/>
          <w:spacing w:val="-2"/>
          <w:sz w:val="28"/>
          <w:szCs w:val="28"/>
        </w:rPr>
        <w:t xml:space="preserve">формирования, </w:t>
      </w:r>
      <w:r w:rsidR="00B37895">
        <w:rPr>
          <w:rFonts w:eastAsia="Times New Roman"/>
          <w:sz w:val="28"/>
          <w:szCs w:val="28"/>
        </w:rPr>
        <w:t>ведения и утверждения ведомственных перечней муниципальных услуг и работ, оказываемых и выполняемых муниципальными учреждениями МО "Боханский район"</w:t>
      </w:r>
    </w:p>
    <w:p w:rsidR="00975E2F" w:rsidRDefault="00B37895" w:rsidP="006D0262">
      <w:pPr>
        <w:shd w:val="clear" w:color="auto" w:fill="FFFFFF"/>
        <w:spacing w:before="562" w:line="324" w:lineRule="exact"/>
        <w:ind w:right="7" w:firstLine="878"/>
        <w:jc w:val="both"/>
      </w:pPr>
      <w:r>
        <w:rPr>
          <w:rFonts w:eastAsia="Times New Roman"/>
          <w:sz w:val="28"/>
          <w:szCs w:val="28"/>
        </w:rPr>
        <w:t>На основании ст. 69.2 Бюджетного кодекса Российской Федерации, ст. 15 Федерального закона от 06.10.2003 N 131-ФЗ "Об общих принципах организации местного самоуправления в Российской Федерации", ст. 12, ч. 1 ст. 20, ст. 32 Устава МО "Боханский район":</w:t>
      </w:r>
    </w:p>
    <w:p w:rsidR="00975E2F" w:rsidRDefault="00B37895">
      <w:pPr>
        <w:shd w:val="clear" w:color="auto" w:fill="FFFFFF"/>
        <w:spacing w:before="7"/>
        <w:ind w:left="4435"/>
      </w:pPr>
      <w:r>
        <w:rPr>
          <w:rFonts w:eastAsia="Times New Roman"/>
          <w:spacing w:val="-2"/>
          <w:sz w:val="28"/>
          <w:szCs w:val="28"/>
        </w:rPr>
        <w:t>ПОСТАНОВЛЯЮ:</w:t>
      </w:r>
    </w:p>
    <w:p w:rsidR="00975E2F" w:rsidRDefault="00B37895">
      <w:pPr>
        <w:shd w:val="clear" w:color="auto" w:fill="FFFFFF"/>
        <w:tabs>
          <w:tab w:val="left" w:pos="1159"/>
        </w:tabs>
        <w:spacing w:before="310" w:line="324" w:lineRule="exact"/>
        <w:ind w:left="338" w:firstLine="56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Порядок формирования, ведения и утверждения ведомственных</w:t>
      </w:r>
      <w:r>
        <w:rPr>
          <w:rFonts w:eastAsia="Times New Roman"/>
          <w:sz w:val="28"/>
          <w:szCs w:val="28"/>
        </w:rPr>
        <w:br/>
        <w:t>перечней муниципальных услуг и работ, оказываемых и выполняемых</w:t>
      </w:r>
      <w:r>
        <w:rPr>
          <w:rFonts w:eastAsia="Times New Roman"/>
          <w:sz w:val="28"/>
          <w:szCs w:val="28"/>
        </w:rPr>
        <w:br/>
        <w:t>муниципальными учреждениями   МО "Боханский район" (Приложение N 1).</w:t>
      </w:r>
    </w:p>
    <w:p w:rsidR="00975E2F" w:rsidRDefault="00B37895" w:rsidP="00B37895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left="331" w:right="7" w:firstLine="540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Управлению образования МО «Боханский район», Муниципальному </w:t>
      </w:r>
      <w:r>
        <w:rPr>
          <w:rFonts w:eastAsia="Times New Roman"/>
          <w:spacing w:val="-1"/>
          <w:sz w:val="28"/>
          <w:szCs w:val="28"/>
        </w:rPr>
        <w:t xml:space="preserve">казённому учреждению Отдел культуры администрации МО «Боханский район» </w:t>
      </w:r>
      <w:r>
        <w:rPr>
          <w:rFonts w:eastAsia="Times New Roman"/>
          <w:sz w:val="28"/>
          <w:szCs w:val="28"/>
        </w:rPr>
        <w:t xml:space="preserve">осуществлять формирование, ведение и утверждение ведомственных перечней муниципальных работ и услуг, оказываемых и выполняемых муниципальными </w:t>
      </w:r>
      <w:r>
        <w:rPr>
          <w:rFonts w:eastAsia="Times New Roman"/>
          <w:spacing w:val="-1"/>
          <w:sz w:val="28"/>
          <w:szCs w:val="28"/>
        </w:rPr>
        <w:t xml:space="preserve">учреждениями МО "Боханский район", в соответствии с Порядком формирования, </w:t>
      </w:r>
      <w:r>
        <w:rPr>
          <w:rFonts w:eastAsia="Times New Roman"/>
          <w:sz w:val="28"/>
          <w:szCs w:val="28"/>
        </w:rPr>
        <w:t>ведения и утверждения ведомственных перечней муниципальных услуг и работ, оказываемых и выполняемых муниципальными учреждениями МО "Боханский район".</w:t>
      </w:r>
    </w:p>
    <w:p w:rsidR="00975E2F" w:rsidRDefault="00B37895" w:rsidP="00B37895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left="331" w:right="7" w:firstLine="54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Руководителю аппарата администрации муниципального образования «Боханский район» О.А. </w:t>
      </w:r>
      <w:proofErr w:type="spellStart"/>
      <w:r>
        <w:rPr>
          <w:rFonts w:eastAsia="Times New Roman"/>
          <w:sz w:val="28"/>
          <w:szCs w:val="28"/>
        </w:rPr>
        <w:t>Гузенко</w:t>
      </w:r>
      <w:proofErr w:type="spellEnd"/>
      <w:r>
        <w:rPr>
          <w:rFonts w:eastAsia="Times New Roman"/>
          <w:sz w:val="28"/>
          <w:szCs w:val="28"/>
        </w:rPr>
        <w:t xml:space="preserve"> обеспечить опубликование настоящего постановления в газете «Сельская правда» и размещение на официальном сайте МО «Боханский район».</w:t>
      </w:r>
    </w:p>
    <w:p w:rsidR="00975E2F" w:rsidRDefault="00B37895" w:rsidP="00B37895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left="871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975E2F" w:rsidRDefault="00B37895" w:rsidP="00B37895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24" w:lineRule="exact"/>
        <w:ind w:left="331" w:right="7" w:firstLine="540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исполнением постановления возложить на начальника Управления образования администрации МО Боханский район» (Д.Ч. </w:t>
      </w:r>
      <w:proofErr w:type="spellStart"/>
      <w:r>
        <w:rPr>
          <w:rFonts w:eastAsia="Times New Roman"/>
          <w:sz w:val="28"/>
          <w:szCs w:val="28"/>
        </w:rPr>
        <w:t>Мунхоева</w:t>
      </w:r>
      <w:proofErr w:type="spellEnd"/>
      <w:r>
        <w:rPr>
          <w:rFonts w:eastAsia="Times New Roman"/>
          <w:sz w:val="28"/>
          <w:szCs w:val="28"/>
        </w:rPr>
        <w:t xml:space="preserve">), начальника Муниципального казенного учреждения Отдел культуры администрации МО «Боханский район» (И.О. </w:t>
      </w:r>
      <w:proofErr w:type="spellStart"/>
      <w:r>
        <w:rPr>
          <w:rFonts w:eastAsia="Times New Roman"/>
          <w:sz w:val="28"/>
          <w:szCs w:val="28"/>
        </w:rPr>
        <w:t>Халтакшинова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6D0262" w:rsidRDefault="006D0262">
      <w:pPr>
        <w:shd w:val="clear" w:color="auto" w:fill="FFFFFF"/>
        <w:tabs>
          <w:tab w:val="left" w:pos="7222"/>
        </w:tabs>
        <w:spacing w:before="310"/>
        <w:ind w:left="331"/>
        <w:rPr>
          <w:rFonts w:eastAsia="Times New Roman"/>
          <w:spacing w:val="-2"/>
          <w:sz w:val="28"/>
          <w:szCs w:val="28"/>
        </w:rPr>
      </w:pPr>
    </w:p>
    <w:p w:rsidR="00B37895" w:rsidRDefault="00B37895">
      <w:pPr>
        <w:shd w:val="clear" w:color="auto" w:fill="FFFFFF"/>
        <w:tabs>
          <w:tab w:val="left" w:pos="7222"/>
        </w:tabs>
        <w:spacing w:before="310"/>
        <w:ind w:left="331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Мэр МО "Боханский район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С.А. Серёдкин</w:t>
      </w:r>
    </w:p>
    <w:p w:rsidR="00B37895" w:rsidRDefault="00B37895">
      <w:pPr>
        <w:shd w:val="clear" w:color="auto" w:fill="FFFFFF"/>
        <w:tabs>
          <w:tab w:val="left" w:pos="7222"/>
        </w:tabs>
        <w:spacing w:before="310"/>
        <w:ind w:left="331"/>
        <w:rPr>
          <w:rFonts w:eastAsia="Times New Roman"/>
          <w:sz w:val="28"/>
          <w:szCs w:val="28"/>
        </w:rPr>
      </w:pPr>
    </w:p>
    <w:p w:rsidR="00B37895" w:rsidRPr="004C7FEE" w:rsidRDefault="00B37895" w:rsidP="00B3789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7FE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B37895" w:rsidRPr="004C7FEE" w:rsidRDefault="00B37895" w:rsidP="00B378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4C7F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ведения</w:t>
      </w:r>
      <w:r w:rsidRPr="004C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C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утверждения ведомственных перечней муниципальных услуг и работ, оказываемых и выполняемых муниципальными учреждениями </w:t>
      </w:r>
      <w:r w:rsidRPr="004C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 "Боханский район".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895" w:rsidRPr="009214EB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 xml:space="preserve">1.Порядок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МО "Боханский район" (далее - Порядок), устанавливает 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 МО "Боханский район" (далее - ведомственные перечни муниципальных услуг и работ) с учетом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6" w:tooltip="Постановление Правительства РФ от 26.02.2014 N 151 (ред. от 11.10.2014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Pr="009214E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14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N 151.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4EB">
        <w:rPr>
          <w:rFonts w:ascii="Times New Roman" w:hAnsi="Times New Roman" w:cs="Times New Roman"/>
          <w:sz w:val="28"/>
          <w:szCs w:val="28"/>
        </w:rPr>
        <w:t>2. Форм</w:t>
      </w:r>
      <w:r w:rsidRPr="004C7FEE">
        <w:rPr>
          <w:rFonts w:ascii="Times New Roman" w:hAnsi="Times New Roman" w:cs="Times New Roman"/>
          <w:sz w:val="28"/>
          <w:szCs w:val="28"/>
        </w:rPr>
        <w:t>ирование ведомственных перечней осуществляется в целях: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- систематизации информации о муниципальных услугах и работах, оказываемых и выполняемых муниципальными учреждениями МО "Боханский район";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- формирования муниципальных заданий на оказание муниципальных услуг и выполнение работ муниципальными учреждениями МО "Боханский район";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 xml:space="preserve">-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C7FEE">
        <w:rPr>
          <w:rFonts w:ascii="Times New Roman" w:hAnsi="Times New Roman" w:cs="Times New Roman"/>
          <w:sz w:val="28"/>
          <w:szCs w:val="28"/>
        </w:rPr>
        <w:t>об оказываемых и выполняемых на территории МО "Боханский район";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- обеспечения взаимосвязи оказываемых и выполняемых муниципальных услуг и работ с расходными обязательствами МО "Боханский район".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3.Ведомственные перечни муниципальных услуг и работ формируются структурными подразделениями администрации МО "Боханский район", в ведении которых находятся муниципальные  учреждения,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4. Ведомственные перечни муниципальных услуг и работ, сформированные в соответствии с настоящим Порядком, утверждаются структурными подразделениями, осуществляющими полномочия учредителя.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4C7FEE">
        <w:rPr>
          <w:rFonts w:ascii="Times New Roman" w:hAnsi="Times New Roman" w:cs="Times New Roman"/>
          <w:sz w:val="28"/>
          <w:szCs w:val="28"/>
        </w:rPr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б) наименование структурного подразделения, осуществляющего полномочия учредителя;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в</w:t>
      </w:r>
      <w:r w:rsidRPr="008A494A">
        <w:rPr>
          <w:rFonts w:ascii="Times New Roman" w:hAnsi="Times New Roman" w:cs="Times New Roman"/>
          <w:sz w:val="28"/>
          <w:szCs w:val="28"/>
        </w:rPr>
        <w:t xml:space="preserve">) код структурного подразделения,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 в МО "Боханский район", формирование и ведение которого осуществляется Управлением Федерального казначейства по Иркутской области в порядке, </w:t>
      </w:r>
      <w:r w:rsidRPr="008A494A">
        <w:rPr>
          <w:rFonts w:ascii="Times New Roman" w:hAnsi="Times New Roman" w:cs="Times New Roman"/>
          <w:sz w:val="28"/>
          <w:szCs w:val="28"/>
        </w:rPr>
        <w:lastRenderedPageBreak/>
        <w:t>установленном Министерством финансов Российской Федерации (далее - реестр участников бюджетного процесса);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г)наименование муниципального учреждения и его код в соответствии с реестром участников бюджетного процесса (в случае принятия структурным подразделением, осуществляющим полномочия учредителя, решения об указании наименования учреждения);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F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7FEE">
        <w:rPr>
          <w:rFonts w:ascii="Times New Roman" w:hAnsi="Times New Roman" w:cs="Times New Roman"/>
          <w:sz w:val="28"/>
          <w:szCs w:val="28"/>
        </w:rPr>
        <w:t>) содержание муниципальной услуги или работы;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е) условия (формы) оказания муниципальной услуги или выполнения работы;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F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7FEE">
        <w:rPr>
          <w:rFonts w:ascii="Times New Roman" w:hAnsi="Times New Roman" w:cs="Times New Roman"/>
          <w:sz w:val="28"/>
          <w:szCs w:val="28"/>
        </w:rPr>
        <w:t>) категории потребителей муниципальной услуги или работы;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л)реквизиты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B37895" w:rsidRPr="009214EB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 xml:space="preserve"> Информация, сформированная по каждой муниципальной услуге и работе в соответствии с </w:t>
      </w:r>
      <w:hyperlink w:anchor="Par47" w:tooltip="Ссылка на текущий документ" w:history="1">
        <w:r w:rsidRPr="009214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214EB">
        <w:rPr>
          <w:rFonts w:ascii="Times New Roman" w:hAnsi="Times New Roman" w:cs="Times New Roman"/>
          <w:sz w:val="28"/>
          <w:szCs w:val="28"/>
        </w:rPr>
        <w:t>5 настоящего Порядка, образует реестровую запись.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4EB">
        <w:rPr>
          <w:rFonts w:ascii="Times New Roman" w:hAnsi="Times New Roman" w:cs="Times New Roman"/>
          <w:sz w:val="28"/>
          <w:szCs w:val="28"/>
        </w:rPr>
        <w:t>Каждой реестрово</w:t>
      </w:r>
      <w:r w:rsidRPr="004C7FEE">
        <w:rPr>
          <w:rFonts w:ascii="Times New Roman" w:hAnsi="Times New Roman" w:cs="Times New Roman"/>
          <w:sz w:val="28"/>
          <w:szCs w:val="28"/>
        </w:rPr>
        <w:t>й записи присваивается уникальный номер.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6.Порядок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7.Реестровые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структурного подразделения, осуществляющего полномочия учредителя.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8.Структурные подразделения, осуществляющие полномочия учредителя, вносят изменения в ведомственные перечни муниципальных услуг и работ в случае: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- внесения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изменений в базовые (отраслевые) перечни государственных и муниципальных услуг и работ;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- уточнения информации по муниципальной услуге и работе, включения (исключения) муниципальной услуги и работы в ведомственный перечень.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9.Ведомственные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4C7FEE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4C7FEE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B37895" w:rsidRPr="004C7FEE" w:rsidRDefault="00B37895" w:rsidP="00B3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EE">
        <w:rPr>
          <w:rFonts w:ascii="Times New Roman" w:hAnsi="Times New Roman" w:cs="Times New Roman"/>
          <w:sz w:val="28"/>
          <w:szCs w:val="28"/>
        </w:rPr>
        <w:t>10.Ведомственные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4C7FEE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4C7FEE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B37895" w:rsidRDefault="00B37895">
      <w:pPr>
        <w:shd w:val="clear" w:color="auto" w:fill="FFFFFF"/>
        <w:tabs>
          <w:tab w:val="left" w:pos="7222"/>
        </w:tabs>
        <w:spacing w:before="310"/>
        <w:ind w:left="331"/>
      </w:pPr>
    </w:p>
    <w:sectPr w:rsidR="00B37895" w:rsidSect="006D0262">
      <w:type w:val="continuous"/>
      <w:pgSz w:w="11909" w:h="16834"/>
      <w:pgMar w:top="426" w:right="900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B37"/>
    <w:multiLevelType w:val="singleLevel"/>
    <w:tmpl w:val="EA0A4266"/>
    <w:lvl w:ilvl="0">
      <w:start w:val="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7895"/>
    <w:rsid w:val="006D0262"/>
    <w:rsid w:val="007C5B04"/>
    <w:rsid w:val="00975E2F"/>
    <w:rsid w:val="00B3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8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9B383258689925348FCD174D1E57A8E8DDB3C7C409BFD5927CCA2047D4t8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1FBF-8675-48C0-9EE5-91A40258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cp:lastPrinted>2015-07-09T03:07:00Z</cp:lastPrinted>
  <dcterms:created xsi:type="dcterms:W3CDTF">2015-07-09T02:58:00Z</dcterms:created>
  <dcterms:modified xsi:type="dcterms:W3CDTF">2015-07-09T03:19:00Z</dcterms:modified>
</cp:coreProperties>
</file>