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C6" w:rsidRPr="0086554C" w:rsidRDefault="005D22C6" w:rsidP="005D22C6">
      <w:pPr>
        <w:tabs>
          <w:tab w:val="left" w:pos="2977"/>
        </w:tabs>
        <w:spacing w:after="0"/>
        <w:jc w:val="center"/>
        <w:rPr>
          <w:rFonts w:ascii="Times New Roman" w:hAnsi="Times New Roman" w:cs="Times New Roman"/>
          <w:sz w:val="28"/>
        </w:rPr>
      </w:pPr>
      <w:r w:rsidRPr="0086554C">
        <w:rPr>
          <w:rFonts w:ascii="Times New Roman" w:hAnsi="Times New Roman" w:cs="Times New Roman"/>
          <w:sz w:val="28"/>
        </w:rPr>
        <w:t>РОССИЙСКАЯ ФЕДЕРАЦИЯ</w:t>
      </w:r>
    </w:p>
    <w:p w:rsidR="005D22C6" w:rsidRPr="0086554C" w:rsidRDefault="005D22C6" w:rsidP="005D22C6">
      <w:pPr>
        <w:spacing w:after="0"/>
        <w:jc w:val="center"/>
        <w:rPr>
          <w:rFonts w:ascii="Times New Roman" w:hAnsi="Times New Roman" w:cs="Times New Roman"/>
          <w:sz w:val="28"/>
        </w:rPr>
      </w:pPr>
      <w:r w:rsidRPr="0086554C">
        <w:rPr>
          <w:rFonts w:ascii="Times New Roman" w:hAnsi="Times New Roman" w:cs="Times New Roman"/>
          <w:sz w:val="28"/>
        </w:rPr>
        <w:t>ИРКУТСКАЯ ОБЛАСТЬ</w:t>
      </w:r>
    </w:p>
    <w:p w:rsidR="005D22C6" w:rsidRPr="0086554C" w:rsidRDefault="005D22C6" w:rsidP="005D22C6">
      <w:pPr>
        <w:spacing w:after="0"/>
        <w:jc w:val="center"/>
        <w:rPr>
          <w:rFonts w:ascii="Times New Roman" w:hAnsi="Times New Roman" w:cs="Times New Roman"/>
          <w:sz w:val="28"/>
        </w:rPr>
      </w:pPr>
      <w:r w:rsidRPr="0086554C">
        <w:rPr>
          <w:rFonts w:ascii="Times New Roman" w:hAnsi="Times New Roman" w:cs="Times New Roman"/>
          <w:sz w:val="28"/>
        </w:rPr>
        <w:t>БОХАНСКИЙ РАЙОН</w:t>
      </w:r>
    </w:p>
    <w:p w:rsidR="005D22C6" w:rsidRPr="002A23DF" w:rsidRDefault="005D22C6" w:rsidP="005D22C6">
      <w:pPr>
        <w:spacing w:after="0"/>
        <w:jc w:val="center"/>
        <w:rPr>
          <w:rFonts w:ascii="Times New Roman" w:hAnsi="Times New Roman" w:cs="Times New Roman"/>
          <w:sz w:val="28"/>
        </w:rPr>
      </w:pPr>
      <w:r w:rsidRPr="0086554C">
        <w:rPr>
          <w:rFonts w:ascii="Times New Roman" w:hAnsi="Times New Roman" w:cs="Times New Roman"/>
          <w:sz w:val="28"/>
        </w:rPr>
        <w:t>АДМИНИСТРАЦИЯ МО «ХОХОРСК»</w:t>
      </w:r>
    </w:p>
    <w:p w:rsidR="005D22C6" w:rsidRPr="0086554C" w:rsidRDefault="005D22C6" w:rsidP="005D22C6">
      <w:pPr>
        <w:spacing w:after="0"/>
        <w:jc w:val="center"/>
        <w:rPr>
          <w:rFonts w:ascii="Times New Roman" w:hAnsi="Times New Roman" w:cs="Times New Roman"/>
          <w:b/>
          <w:sz w:val="28"/>
        </w:rPr>
      </w:pPr>
      <w:r w:rsidRPr="0086554C">
        <w:rPr>
          <w:rFonts w:ascii="Times New Roman" w:hAnsi="Times New Roman" w:cs="Times New Roman"/>
          <w:b/>
          <w:sz w:val="28"/>
        </w:rPr>
        <w:t>ПОСТАНОВЛЕНИЕ</w:t>
      </w:r>
    </w:p>
    <w:p w:rsidR="005D22C6" w:rsidRPr="0086554C" w:rsidRDefault="005D22C6" w:rsidP="005D22C6">
      <w:pPr>
        <w:spacing w:after="0"/>
        <w:jc w:val="both"/>
        <w:rPr>
          <w:rFonts w:ascii="Times New Roman" w:hAnsi="Times New Roman" w:cs="Times New Roman"/>
          <w:b/>
          <w:sz w:val="28"/>
        </w:rPr>
      </w:pPr>
    </w:p>
    <w:p w:rsidR="005D22C6" w:rsidRDefault="005D22C6" w:rsidP="005D22C6">
      <w:pPr>
        <w:spacing w:after="0"/>
        <w:jc w:val="both"/>
        <w:rPr>
          <w:rFonts w:ascii="Times New Roman" w:hAnsi="Times New Roman" w:cs="Times New Roman"/>
          <w:sz w:val="28"/>
        </w:rPr>
      </w:pPr>
      <w:r>
        <w:rPr>
          <w:rFonts w:ascii="Times New Roman" w:hAnsi="Times New Roman" w:cs="Times New Roman"/>
          <w:sz w:val="28"/>
        </w:rPr>
        <w:t>28</w:t>
      </w:r>
      <w:r w:rsidRPr="0086554C">
        <w:rPr>
          <w:rFonts w:ascii="Times New Roman" w:hAnsi="Times New Roman" w:cs="Times New Roman"/>
          <w:sz w:val="28"/>
        </w:rPr>
        <w:t>.0</w:t>
      </w:r>
      <w:r>
        <w:rPr>
          <w:rFonts w:ascii="Times New Roman" w:hAnsi="Times New Roman" w:cs="Times New Roman"/>
          <w:sz w:val="28"/>
        </w:rPr>
        <w:t>7</w:t>
      </w:r>
      <w:r w:rsidRPr="0086554C">
        <w:rPr>
          <w:rFonts w:ascii="Times New Roman" w:hAnsi="Times New Roman" w:cs="Times New Roman"/>
          <w:sz w:val="28"/>
        </w:rPr>
        <w:t>.201</w:t>
      </w:r>
      <w:r>
        <w:rPr>
          <w:rFonts w:ascii="Times New Roman" w:hAnsi="Times New Roman" w:cs="Times New Roman"/>
          <w:sz w:val="28"/>
        </w:rPr>
        <w:t>4 г</w:t>
      </w:r>
      <w:r w:rsidRPr="0086554C">
        <w:rPr>
          <w:rFonts w:ascii="Times New Roman" w:hAnsi="Times New Roman" w:cs="Times New Roman"/>
          <w:sz w:val="28"/>
        </w:rPr>
        <w:t xml:space="preserve">  №</w:t>
      </w:r>
      <w:r>
        <w:rPr>
          <w:rFonts w:ascii="Times New Roman" w:hAnsi="Times New Roman" w:cs="Times New Roman"/>
          <w:sz w:val="28"/>
        </w:rPr>
        <w:t xml:space="preserve"> 19</w:t>
      </w:r>
      <w:r w:rsidRPr="0086554C">
        <w:rPr>
          <w:rFonts w:ascii="Times New Roman" w:hAnsi="Times New Roman" w:cs="Times New Roman"/>
          <w:sz w:val="28"/>
        </w:rPr>
        <w:t xml:space="preserve">                                                                   с.Хохорск</w:t>
      </w:r>
      <w:r>
        <w:rPr>
          <w:rFonts w:ascii="Times New Roman" w:hAnsi="Times New Roman" w:cs="Times New Roman"/>
          <w:sz w:val="28"/>
        </w:rPr>
        <w:t>.</w:t>
      </w:r>
    </w:p>
    <w:p w:rsidR="005D22C6" w:rsidRDefault="005D22C6" w:rsidP="005D22C6">
      <w:pPr>
        <w:spacing w:after="0"/>
        <w:jc w:val="both"/>
        <w:rPr>
          <w:rFonts w:ascii="Times New Roman" w:hAnsi="Times New Roman" w:cs="Times New Roman"/>
          <w:sz w:val="28"/>
        </w:rPr>
      </w:pPr>
    </w:p>
    <w:p w:rsidR="005D22C6"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5D22C6" w:rsidRPr="008737B1"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5D22C6" w:rsidRPr="008737B1"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bCs w:val="0"/>
          <w:sz w:val="28"/>
          <w:szCs w:val="28"/>
        </w:rPr>
      </w:pPr>
      <w:r w:rsidRPr="008737B1">
        <w:rPr>
          <w:rFonts w:ascii="Times New Roman" w:hAnsi="Times New Roman" w:cs="Times New Roman"/>
          <w:b w:val="0"/>
          <w:bCs w:val="0"/>
          <w:sz w:val="28"/>
          <w:szCs w:val="28"/>
        </w:rPr>
        <w:t>Об утверждении административного</w:t>
      </w:r>
    </w:p>
    <w:p w:rsidR="005D22C6" w:rsidRPr="008737B1"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bCs w:val="0"/>
          <w:sz w:val="28"/>
          <w:szCs w:val="28"/>
        </w:rPr>
      </w:pPr>
      <w:r w:rsidRPr="008737B1">
        <w:rPr>
          <w:rFonts w:ascii="Times New Roman" w:hAnsi="Times New Roman" w:cs="Times New Roman"/>
          <w:b w:val="0"/>
          <w:bCs w:val="0"/>
          <w:sz w:val="28"/>
          <w:szCs w:val="28"/>
        </w:rPr>
        <w:t>регламента по осуществлению муниципального</w:t>
      </w:r>
    </w:p>
    <w:p w:rsidR="005D22C6" w:rsidRPr="008737B1"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bCs w:val="0"/>
          <w:i/>
          <w:sz w:val="28"/>
          <w:szCs w:val="28"/>
        </w:rPr>
      </w:pPr>
      <w:r w:rsidRPr="008737B1">
        <w:rPr>
          <w:rFonts w:ascii="Times New Roman" w:hAnsi="Times New Roman" w:cs="Times New Roman"/>
          <w:b w:val="0"/>
          <w:bCs w:val="0"/>
          <w:sz w:val="28"/>
          <w:szCs w:val="28"/>
        </w:rPr>
        <w:t xml:space="preserve">жилищного контроля  </w:t>
      </w:r>
    </w:p>
    <w:p w:rsidR="005D22C6" w:rsidRPr="008737B1"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bCs w:val="0"/>
          <w:i/>
          <w:sz w:val="28"/>
          <w:szCs w:val="28"/>
        </w:rPr>
      </w:pPr>
    </w:p>
    <w:p w:rsidR="005D22C6" w:rsidRPr="008737B1"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val="0"/>
          <w:bCs w:val="0"/>
          <w:sz w:val="28"/>
          <w:szCs w:val="28"/>
        </w:rPr>
      </w:pPr>
      <w:r w:rsidRPr="008737B1">
        <w:rPr>
          <w:rFonts w:ascii="Times New Roman" w:hAnsi="Times New Roman" w:cs="Times New Roman"/>
          <w:b w:val="0"/>
          <w:bCs w:val="0"/>
          <w:sz w:val="28"/>
          <w:szCs w:val="28"/>
        </w:rPr>
        <w:t>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администрации МО «Хохорск»»</w:t>
      </w:r>
    </w:p>
    <w:p w:rsidR="005D22C6" w:rsidRPr="008737B1"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val="0"/>
          <w:bCs w:val="0"/>
          <w:sz w:val="28"/>
          <w:szCs w:val="28"/>
        </w:rPr>
      </w:pPr>
      <w:r w:rsidRPr="008737B1">
        <w:rPr>
          <w:rFonts w:ascii="Times New Roman" w:hAnsi="Times New Roman" w:cs="Times New Roman"/>
          <w:b w:val="0"/>
          <w:bCs w:val="0"/>
          <w:sz w:val="28"/>
          <w:szCs w:val="28"/>
        </w:rPr>
        <w:t xml:space="preserve"> </w:t>
      </w:r>
    </w:p>
    <w:p w:rsidR="005D22C6" w:rsidRPr="008737B1"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val="0"/>
          <w:bCs w:val="0"/>
          <w:sz w:val="28"/>
          <w:szCs w:val="28"/>
        </w:rPr>
      </w:pPr>
    </w:p>
    <w:p w:rsidR="005D22C6" w:rsidRPr="008737B1"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val="0"/>
          <w:bCs w:val="0"/>
          <w:sz w:val="28"/>
          <w:szCs w:val="28"/>
        </w:rPr>
      </w:pPr>
      <w:r w:rsidRPr="008737B1">
        <w:rPr>
          <w:rFonts w:ascii="Times New Roman" w:hAnsi="Times New Roman" w:cs="Times New Roman"/>
          <w:b w:val="0"/>
          <w:bCs w:val="0"/>
          <w:sz w:val="28"/>
          <w:szCs w:val="28"/>
        </w:rPr>
        <w:t>ПОСТАНОВЛЯ</w:t>
      </w:r>
      <w:r>
        <w:rPr>
          <w:rFonts w:ascii="Times New Roman" w:hAnsi="Times New Roman" w:cs="Times New Roman"/>
          <w:b w:val="0"/>
          <w:bCs w:val="0"/>
          <w:sz w:val="28"/>
          <w:szCs w:val="28"/>
        </w:rPr>
        <w:t>ЕТ</w:t>
      </w:r>
      <w:r w:rsidRPr="008737B1">
        <w:rPr>
          <w:rFonts w:ascii="Times New Roman" w:hAnsi="Times New Roman" w:cs="Times New Roman"/>
          <w:b w:val="0"/>
          <w:bCs w:val="0"/>
          <w:sz w:val="28"/>
          <w:szCs w:val="28"/>
        </w:rPr>
        <w:t>:</w:t>
      </w:r>
    </w:p>
    <w:p w:rsidR="005D22C6" w:rsidRPr="008737B1"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val="0"/>
          <w:bCs w:val="0"/>
          <w:sz w:val="28"/>
          <w:szCs w:val="28"/>
        </w:rPr>
      </w:pPr>
    </w:p>
    <w:p w:rsidR="005D22C6" w:rsidRPr="008737B1"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val="0"/>
          <w:bCs w:val="0"/>
          <w:sz w:val="28"/>
          <w:szCs w:val="28"/>
        </w:rPr>
      </w:pPr>
    </w:p>
    <w:p w:rsidR="005D22C6"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sz w:val="28"/>
          <w:szCs w:val="28"/>
        </w:rPr>
      </w:pPr>
      <w:r>
        <w:rPr>
          <w:rFonts w:ascii="Times New Roman" w:hAnsi="Times New Roman" w:cs="Times New Roman"/>
          <w:b w:val="0"/>
          <w:sz w:val="28"/>
          <w:szCs w:val="28"/>
        </w:rPr>
        <w:t>1.</w:t>
      </w:r>
      <w:r w:rsidRPr="008737B1">
        <w:rPr>
          <w:rFonts w:ascii="Times New Roman" w:hAnsi="Times New Roman" w:cs="Times New Roman"/>
          <w:b w:val="0"/>
          <w:sz w:val="28"/>
          <w:szCs w:val="28"/>
        </w:rPr>
        <w:t xml:space="preserve">Утвердить прилагаемый административный регламент  по осуществлению  муниципального жилищного контроля  на территории </w:t>
      </w:r>
      <w:r w:rsidRPr="008737B1">
        <w:rPr>
          <w:rFonts w:ascii="Times New Roman" w:hAnsi="Times New Roman" w:cs="Times New Roman"/>
          <w:b w:val="0"/>
          <w:bCs w:val="0"/>
          <w:sz w:val="28"/>
          <w:szCs w:val="28"/>
        </w:rPr>
        <w:t>администрации МО «Хохорск»»</w:t>
      </w:r>
    </w:p>
    <w:p w:rsidR="005D22C6" w:rsidRPr="008737B1" w:rsidRDefault="005D22C6" w:rsidP="005D22C6">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sz w:val="28"/>
          <w:szCs w:val="28"/>
        </w:rPr>
      </w:pPr>
      <w:r>
        <w:rPr>
          <w:rFonts w:ascii="Times New Roman" w:hAnsi="Times New Roman" w:cs="Times New Roman"/>
          <w:b w:val="0"/>
          <w:bCs w:val="0"/>
          <w:sz w:val="28"/>
          <w:szCs w:val="28"/>
        </w:rPr>
        <w:t>2.Постановление №96 от 26.12.2012 г. признать утратившим силу.</w:t>
      </w:r>
    </w:p>
    <w:p w:rsidR="005D22C6" w:rsidRPr="008737B1" w:rsidRDefault="005D22C6" w:rsidP="005D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8737B1">
        <w:rPr>
          <w:rFonts w:ascii="Times New Roman" w:hAnsi="Times New Roman" w:cs="Times New Roman"/>
          <w:sz w:val="28"/>
          <w:szCs w:val="28"/>
        </w:rPr>
        <w:t xml:space="preserve">. Опубликовать постановление  в официальном издании МО «Хохорск» - «Вестник» </w:t>
      </w:r>
    </w:p>
    <w:p w:rsidR="005D22C6" w:rsidRPr="008737B1" w:rsidRDefault="005D22C6" w:rsidP="005D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8737B1">
        <w:rPr>
          <w:rFonts w:ascii="Times New Roman" w:hAnsi="Times New Roman" w:cs="Times New Roman"/>
          <w:sz w:val="28"/>
          <w:szCs w:val="28"/>
        </w:rPr>
        <w:t>.Контроль за исполнением данного постановления оставляю за собой</w:t>
      </w:r>
    </w:p>
    <w:p w:rsidR="005D22C6" w:rsidRPr="008737B1" w:rsidRDefault="005D22C6" w:rsidP="005D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D22C6" w:rsidRPr="008737B1" w:rsidRDefault="005D22C6" w:rsidP="005D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D22C6" w:rsidRDefault="005D22C6" w:rsidP="005D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737B1">
        <w:rPr>
          <w:rFonts w:ascii="Times New Roman" w:hAnsi="Times New Roman" w:cs="Times New Roman"/>
          <w:sz w:val="28"/>
          <w:szCs w:val="28"/>
        </w:rPr>
        <w:t xml:space="preserve">     Глава администрации                                                      А.И.Улаханов</w:t>
      </w:r>
      <w:r>
        <w:rPr>
          <w:rFonts w:ascii="Times New Roman" w:hAnsi="Times New Roman" w:cs="Times New Roman"/>
          <w:sz w:val="28"/>
          <w:szCs w:val="28"/>
        </w:rPr>
        <w:t>а</w:t>
      </w:r>
    </w:p>
    <w:p w:rsidR="005D22C6" w:rsidRDefault="005D22C6" w:rsidP="005D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D22C6" w:rsidRPr="008737B1" w:rsidRDefault="005D22C6" w:rsidP="005D2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D22C6" w:rsidRPr="008737B1" w:rsidRDefault="005D22C6" w:rsidP="005D22C6">
      <w:pPr>
        <w:widowControl w:val="0"/>
        <w:autoSpaceDE w:val="0"/>
        <w:autoSpaceDN w:val="0"/>
        <w:adjustRightInd w:val="0"/>
        <w:spacing w:after="0"/>
        <w:ind w:left="4248" w:firstLine="708"/>
        <w:jc w:val="right"/>
        <w:rPr>
          <w:rFonts w:ascii="Times New Roman" w:hAnsi="Times New Roman" w:cs="Times New Roman"/>
        </w:rPr>
      </w:pPr>
      <w:r w:rsidRPr="008737B1">
        <w:rPr>
          <w:rFonts w:ascii="Times New Roman" w:hAnsi="Times New Roman" w:cs="Times New Roman"/>
        </w:rPr>
        <w:lastRenderedPageBreak/>
        <w:t xml:space="preserve">Приложение к постановлению </w:t>
      </w:r>
    </w:p>
    <w:p w:rsidR="005D22C6" w:rsidRPr="008737B1" w:rsidRDefault="005D22C6" w:rsidP="005D22C6">
      <w:pPr>
        <w:widowControl w:val="0"/>
        <w:autoSpaceDE w:val="0"/>
        <w:autoSpaceDN w:val="0"/>
        <w:adjustRightInd w:val="0"/>
        <w:spacing w:after="0"/>
        <w:jc w:val="right"/>
        <w:rPr>
          <w:rFonts w:ascii="Times New Roman" w:hAnsi="Times New Roman" w:cs="Times New Roman"/>
        </w:rPr>
      </w:pPr>
      <w:r w:rsidRPr="008737B1">
        <w:rPr>
          <w:rFonts w:ascii="Times New Roman" w:hAnsi="Times New Roman" w:cs="Times New Roman"/>
        </w:rPr>
        <w:t xml:space="preserve">                                                                                           № </w:t>
      </w:r>
      <w:r>
        <w:rPr>
          <w:rFonts w:ascii="Times New Roman" w:hAnsi="Times New Roman" w:cs="Times New Roman"/>
        </w:rPr>
        <w:t xml:space="preserve">19 </w:t>
      </w:r>
      <w:r w:rsidRPr="008737B1">
        <w:rPr>
          <w:rFonts w:ascii="Times New Roman" w:hAnsi="Times New Roman" w:cs="Times New Roman"/>
        </w:rPr>
        <w:t xml:space="preserve"> от </w:t>
      </w:r>
      <w:r>
        <w:rPr>
          <w:rFonts w:ascii="Times New Roman" w:hAnsi="Times New Roman" w:cs="Times New Roman"/>
        </w:rPr>
        <w:t>28. 07.</w:t>
      </w:r>
      <w:r w:rsidRPr="008737B1">
        <w:rPr>
          <w:rFonts w:ascii="Times New Roman" w:hAnsi="Times New Roman" w:cs="Times New Roman"/>
        </w:rPr>
        <w:t>2014г.</w:t>
      </w:r>
    </w:p>
    <w:p w:rsidR="005D22C6" w:rsidRPr="008737B1" w:rsidRDefault="005D22C6" w:rsidP="005D22C6">
      <w:pPr>
        <w:widowControl w:val="0"/>
        <w:autoSpaceDE w:val="0"/>
        <w:autoSpaceDN w:val="0"/>
        <w:adjustRightInd w:val="0"/>
        <w:spacing w:after="0"/>
      </w:pPr>
      <w:r>
        <w:t xml:space="preserve"> </w:t>
      </w:r>
      <w:bookmarkStart w:id="0" w:name="Par42"/>
      <w:bookmarkEnd w:id="0"/>
    </w:p>
    <w:p w:rsidR="005D22C6" w:rsidRPr="008737B1" w:rsidRDefault="005D22C6" w:rsidP="005D22C6">
      <w:pPr>
        <w:widowControl w:val="0"/>
        <w:autoSpaceDE w:val="0"/>
        <w:autoSpaceDN w:val="0"/>
        <w:adjustRightInd w:val="0"/>
        <w:spacing w:after="0"/>
        <w:jc w:val="center"/>
        <w:rPr>
          <w:rFonts w:ascii="Times New Roman" w:hAnsi="Times New Roman" w:cs="Times New Roman"/>
          <w:b/>
          <w:bCs/>
          <w:sz w:val="24"/>
          <w:szCs w:val="24"/>
        </w:rPr>
      </w:pPr>
      <w:r w:rsidRPr="008737B1">
        <w:rPr>
          <w:rFonts w:ascii="Times New Roman" w:hAnsi="Times New Roman" w:cs="Times New Roman"/>
          <w:b/>
          <w:bCs/>
          <w:sz w:val="24"/>
          <w:szCs w:val="24"/>
        </w:rPr>
        <w:t>АДМИНИСТРАТИВНЫЙ РЕГЛАМЕНТ</w:t>
      </w:r>
    </w:p>
    <w:p w:rsidR="005D22C6" w:rsidRPr="008737B1" w:rsidRDefault="005D22C6" w:rsidP="005D22C6">
      <w:pPr>
        <w:widowControl w:val="0"/>
        <w:autoSpaceDE w:val="0"/>
        <w:autoSpaceDN w:val="0"/>
        <w:adjustRightInd w:val="0"/>
        <w:spacing w:after="0"/>
        <w:jc w:val="center"/>
        <w:rPr>
          <w:rFonts w:ascii="Times New Roman" w:hAnsi="Times New Roman" w:cs="Times New Roman"/>
          <w:b/>
          <w:bCs/>
          <w:sz w:val="24"/>
          <w:szCs w:val="24"/>
        </w:rPr>
      </w:pPr>
      <w:r w:rsidRPr="008737B1">
        <w:rPr>
          <w:rFonts w:ascii="Times New Roman" w:hAnsi="Times New Roman" w:cs="Times New Roman"/>
          <w:b/>
          <w:bCs/>
          <w:sz w:val="24"/>
          <w:szCs w:val="24"/>
        </w:rPr>
        <w:t>ОСУЩЕСТВЛЕНИЯ МУНИЦИПАЛЬНОГО ЖИЛИЩНОГО КОНТРОЛЯ</w:t>
      </w:r>
    </w:p>
    <w:p w:rsidR="005D22C6" w:rsidRPr="008737B1" w:rsidRDefault="005D22C6" w:rsidP="005D22C6">
      <w:pPr>
        <w:widowControl w:val="0"/>
        <w:autoSpaceDE w:val="0"/>
        <w:autoSpaceDN w:val="0"/>
        <w:adjustRightInd w:val="0"/>
        <w:spacing w:after="0"/>
        <w:jc w:val="both"/>
        <w:rPr>
          <w:rFonts w:ascii="Times New Roman" w:hAnsi="Times New Roman" w:cs="Times New Roman"/>
          <w:sz w:val="24"/>
          <w:szCs w:val="24"/>
        </w:rPr>
      </w:pPr>
      <w:r w:rsidRPr="008737B1">
        <w:rPr>
          <w:rFonts w:ascii="Times New Roman" w:hAnsi="Times New Roman" w:cs="Times New Roman"/>
          <w:b/>
          <w:bCs/>
          <w:sz w:val="24"/>
          <w:szCs w:val="24"/>
        </w:rPr>
        <w:t xml:space="preserve"> </w:t>
      </w:r>
    </w:p>
    <w:p w:rsidR="005D22C6" w:rsidRPr="008737B1" w:rsidRDefault="005D22C6" w:rsidP="005D22C6">
      <w:pPr>
        <w:widowControl w:val="0"/>
        <w:autoSpaceDE w:val="0"/>
        <w:autoSpaceDN w:val="0"/>
        <w:adjustRightInd w:val="0"/>
        <w:spacing w:after="0"/>
        <w:jc w:val="center"/>
        <w:outlineLvl w:val="1"/>
        <w:rPr>
          <w:rFonts w:ascii="Times New Roman" w:hAnsi="Times New Roman" w:cs="Times New Roman"/>
          <w:sz w:val="24"/>
          <w:szCs w:val="24"/>
        </w:rPr>
      </w:pPr>
      <w:bookmarkStart w:id="1" w:name="Par52"/>
      <w:bookmarkEnd w:id="1"/>
      <w:r w:rsidRPr="008737B1">
        <w:rPr>
          <w:rFonts w:ascii="Times New Roman" w:hAnsi="Times New Roman" w:cs="Times New Roman"/>
          <w:sz w:val="24"/>
          <w:szCs w:val="24"/>
        </w:rPr>
        <w:t>Раздел I. ОБЩИЕ ПОЛОЖЕНИЯ</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p>
    <w:p w:rsidR="005D22C6" w:rsidRPr="008737B1" w:rsidRDefault="005D22C6" w:rsidP="005D22C6">
      <w:pPr>
        <w:widowControl w:val="0"/>
        <w:autoSpaceDE w:val="0"/>
        <w:autoSpaceDN w:val="0"/>
        <w:adjustRightInd w:val="0"/>
        <w:spacing w:after="0"/>
        <w:jc w:val="center"/>
        <w:outlineLvl w:val="2"/>
        <w:rPr>
          <w:rFonts w:ascii="Times New Roman" w:hAnsi="Times New Roman" w:cs="Times New Roman"/>
          <w:sz w:val="24"/>
          <w:szCs w:val="24"/>
        </w:rPr>
      </w:pPr>
      <w:bookmarkStart w:id="2" w:name="Par54"/>
      <w:bookmarkEnd w:id="2"/>
      <w:r w:rsidRPr="008737B1">
        <w:rPr>
          <w:rFonts w:ascii="Times New Roman" w:hAnsi="Times New Roman" w:cs="Times New Roman"/>
          <w:sz w:val="24"/>
          <w:szCs w:val="24"/>
        </w:rPr>
        <w:t>1. ВИД МУНИЦИПАЛЬНОГО КОНТРОЛЯ</w:t>
      </w:r>
    </w:p>
    <w:p w:rsidR="005D22C6" w:rsidRPr="008737B1" w:rsidRDefault="005D22C6" w:rsidP="005D22C6">
      <w:pPr>
        <w:widowControl w:val="0"/>
        <w:autoSpaceDE w:val="0"/>
        <w:autoSpaceDN w:val="0"/>
        <w:adjustRightInd w:val="0"/>
        <w:spacing w:after="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1.1. Вид муниципального контроля - муниципальный жилищный контроль.</w:t>
      </w:r>
    </w:p>
    <w:p w:rsidR="005D22C6" w:rsidRPr="008737B1" w:rsidRDefault="005D22C6" w:rsidP="005D22C6">
      <w:pPr>
        <w:widowControl w:val="0"/>
        <w:autoSpaceDE w:val="0"/>
        <w:autoSpaceDN w:val="0"/>
        <w:adjustRightInd w:val="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spacing w:after="0"/>
        <w:jc w:val="center"/>
        <w:outlineLvl w:val="2"/>
        <w:rPr>
          <w:rFonts w:ascii="Times New Roman" w:hAnsi="Times New Roman" w:cs="Times New Roman"/>
          <w:sz w:val="24"/>
          <w:szCs w:val="24"/>
        </w:rPr>
      </w:pPr>
      <w:bookmarkStart w:id="3" w:name="Par58"/>
      <w:bookmarkEnd w:id="3"/>
      <w:r w:rsidRPr="008737B1">
        <w:rPr>
          <w:rFonts w:ascii="Times New Roman" w:hAnsi="Times New Roman" w:cs="Times New Roman"/>
          <w:sz w:val="24"/>
          <w:szCs w:val="24"/>
        </w:rPr>
        <w:t>2. НАИМЕНОВАНИЕ ОРГАНА,</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ОСУЩЕСТВЛЯЮЩЕГО МУНИЦИПАЛЬНЫЙ КОНТРОЛЬ</w:t>
      </w:r>
    </w:p>
    <w:p w:rsidR="005D22C6" w:rsidRPr="008737B1" w:rsidRDefault="005D22C6" w:rsidP="005D22C6">
      <w:pPr>
        <w:widowControl w:val="0"/>
        <w:autoSpaceDE w:val="0"/>
        <w:autoSpaceDN w:val="0"/>
        <w:adjustRightInd w:val="0"/>
        <w:spacing w:after="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jc w:val="both"/>
        <w:rPr>
          <w:rFonts w:ascii="Times New Roman" w:hAnsi="Times New Roman" w:cs="Times New Roman"/>
          <w:sz w:val="24"/>
          <w:szCs w:val="24"/>
        </w:rPr>
      </w:pPr>
      <w:r w:rsidRPr="008737B1">
        <w:rPr>
          <w:rFonts w:ascii="Times New Roman" w:hAnsi="Times New Roman" w:cs="Times New Roman"/>
          <w:sz w:val="24"/>
          <w:szCs w:val="24"/>
        </w:rPr>
        <w:t xml:space="preserve">         2.1. Органом, осуществляющим муниципальный контроль, является администрация муниципального образования. Ответственным должностным лицом за осуществление муниципального контроля являются заместитель главы муниципального образования и специалист по муниципальному имуществу.  </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2.2. При осуществлении муниципального контроля уполномоченные должностные лица взаимодействуют со Службой государственного жилищного и строительного надзора Иркутской области,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муниципального контроля.</w:t>
      </w:r>
    </w:p>
    <w:p w:rsidR="005D22C6" w:rsidRPr="008737B1" w:rsidRDefault="005D22C6" w:rsidP="005D22C6">
      <w:pPr>
        <w:widowControl w:val="0"/>
        <w:autoSpaceDE w:val="0"/>
        <w:autoSpaceDN w:val="0"/>
        <w:adjustRightInd w:val="0"/>
        <w:spacing w:after="0"/>
        <w:jc w:val="center"/>
        <w:outlineLvl w:val="2"/>
        <w:rPr>
          <w:rFonts w:ascii="Times New Roman" w:hAnsi="Times New Roman" w:cs="Times New Roman"/>
          <w:sz w:val="24"/>
          <w:szCs w:val="24"/>
        </w:rPr>
      </w:pPr>
      <w:bookmarkStart w:id="4" w:name="Par68"/>
      <w:bookmarkEnd w:id="4"/>
      <w:r w:rsidRPr="008737B1">
        <w:rPr>
          <w:rFonts w:ascii="Times New Roman" w:hAnsi="Times New Roman" w:cs="Times New Roman"/>
          <w:sz w:val="24"/>
          <w:szCs w:val="24"/>
        </w:rPr>
        <w:t>3. ПЕРЕЧЕНЬ НОРМАТИВНЫХ ПРАВОВЫХ АКТОВ, РЕГУЛИРУЮЩИХ</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ОСУЩЕСТВЛЕНИЕ МУНИЦИПАЛЬНОГО КОНТРОЛЯ</w:t>
      </w:r>
    </w:p>
    <w:p w:rsidR="005D22C6" w:rsidRPr="008737B1" w:rsidRDefault="005D22C6" w:rsidP="005D22C6">
      <w:pPr>
        <w:widowControl w:val="0"/>
        <w:autoSpaceDE w:val="0"/>
        <w:autoSpaceDN w:val="0"/>
        <w:adjustRightInd w:val="0"/>
        <w:spacing w:after="0" w:line="240" w:lineRule="auto"/>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spacing w:line="240" w:lineRule="auto"/>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3.1. </w:t>
      </w:r>
      <w:hyperlink r:id="rId4" w:history="1">
        <w:r w:rsidRPr="008737B1">
          <w:rPr>
            <w:rStyle w:val="a3"/>
            <w:rFonts w:ascii="Times New Roman" w:hAnsi="Times New Roman" w:cs="Times New Roman"/>
            <w:sz w:val="24"/>
            <w:szCs w:val="24"/>
          </w:rPr>
          <w:t>Конституция</w:t>
        </w:r>
      </w:hyperlink>
      <w:r w:rsidRPr="008737B1">
        <w:rPr>
          <w:rFonts w:ascii="Times New Roman" w:hAnsi="Times New Roman" w:cs="Times New Roman"/>
          <w:sz w:val="24"/>
          <w:szCs w:val="24"/>
        </w:rPr>
        <w:t xml:space="preserve"> Российской Федерации, принята всенародным голосованием 12.12.1993.</w:t>
      </w:r>
    </w:p>
    <w:p w:rsidR="005D22C6" w:rsidRPr="008737B1" w:rsidRDefault="005D22C6" w:rsidP="005D22C6">
      <w:pPr>
        <w:widowControl w:val="0"/>
        <w:autoSpaceDE w:val="0"/>
        <w:autoSpaceDN w:val="0"/>
        <w:adjustRightInd w:val="0"/>
        <w:spacing w:line="240" w:lineRule="auto"/>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3.2. Жилищный </w:t>
      </w:r>
      <w:hyperlink r:id="rId5" w:history="1">
        <w:r w:rsidRPr="008737B1">
          <w:rPr>
            <w:rStyle w:val="a3"/>
            <w:rFonts w:ascii="Times New Roman" w:hAnsi="Times New Roman" w:cs="Times New Roman"/>
            <w:sz w:val="24"/>
            <w:szCs w:val="24"/>
          </w:rPr>
          <w:t>кодекс</w:t>
        </w:r>
      </w:hyperlink>
      <w:r w:rsidRPr="008737B1">
        <w:rPr>
          <w:rFonts w:ascii="Times New Roman" w:hAnsi="Times New Roman" w:cs="Times New Roman"/>
          <w:sz w:val="24"/>
          <w:szCs w:val="24"/>
        </w:rPr>
        <w:t xml:space="preserve"> Российской Федерации от 29.12.2004 N 188-ФЗ.</w:t>
      </w:r>
    </w:p>
    <w:p w:rsidR="005D22C6" w:rsidRPr="008737B1" w:rsidRDefault="005D22C6" w:rsidP="005D22C6">
      <w:pPr>
        <w:widowControl w:val="0"/>
        <w:autoSpaceDE w:val="0"/>
        <w:autoSpaceDN w:val="0"/>
        <w:adjustRightInd w:val="0"/>
        <w:spacing w:line="240" w:lineRule="auto"/>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3.3. Гражданский </w:t>
      </w:r>
      <w:hyperlink r:id="rId6" w:history="1">
        <w:r w:rsidRPr="008737B1">
          <w:rPr>
            <w:rStyle w:val="a3"/>
            <w:rFonts w:ascii="Times New Roman" w:hAnsi="Times New Roman" w:cs="Times New Roman"/>
            <w:sz w:val="24"/>
            <w:szCs w:val="24"/>
          </w:rPr>
          <w:t>кодекс</w:t>
        </w:r>
      </w:hyperlink>
      <w:r w:rsidRPr="008737B1">
        <w:rPr>
          <w:rFonts w:ascii="Times New Roman" w:hAnsi="Times New Roman" w:cs="Times New Roman"/>
          <w:sz w:val="24"/>
          <w:szCs w:val="24"/>
        </w:rPr>
        <w:t xml:space="preserve"> Российской Федерации (часть вторая) от 26.01.1996 N 14-ФЗ.</w:t>
      </w:r>
    </w:p>
    <w:p w:rsidR="005D22C6" w:rsidRPr="008737B1" w:rsidRDefault="005D22C6" w:rsidP="005D22C6">
      <w:pPr>
        <w:widowControl w:val="0"/>
        <w:autoSpaceDE w:val="0"/>
        <w:autoSpaceDN w:val="0"/>
        <w:adjustRightInd w:val="0"/>
        <w:spacing w:line="240" w:lineRule="auto"/>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3.4. Федеральный </w:t>
      </w:r>
      <w:hyperlink r:id="rId7" w:history="1">
        <w:r w:rsidRPr="008737B1">
          <w:rPr>
            <w:rStyle w:val="a3"/>
            <w:rFonts w:ascii="Times New Roman" w:hAnsi="Times New Roman" w:cs="Times New Roman"/>
            <w:sz w:val="24"/>
            <w:szCs w:val="24"/>
          </w:rPr>
          <w:t>закон</w:t>
        </w:r>
      </w:hyperlink>
      <w:r w:rsidRPr="008737B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D22C6" w:rsidRPr="008737B1" w:rsidRDefault="005D22C6" w:rsidP="005D22C6">
      <w:pPr>
        <w:widowControl w:val="0"/>
        <w:autoSpaceDE w:val="0"/>
        <w:autoSpaceDN w:val="0"/>
        <w:adjustRightInd w:val="0"/>
        <w:spacing w:line="240" w:lineRule="auto"/>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3.5. Федеральный </w:t>
      </w:r>
      <w:hyperlink r:id="rId8" w:history="1">
        <w:r w:rsidRPr="008737B1">
          <w:rPr>
            <w:rStyle w:val="a3"/>
            <w:rFonts w:ascii="Times New Roman" w:hAnsi="Times New Roman" w:cs="Times New Roman"/>
            <w:sz w:val="24"/>
            <w:szCs w:val="24"/>
          </w:rPr>
          <w:t>закон</w:t>
        </w:r>
      </w:hyperlink>
      <w:r w:rsidRPr="008737B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2C6" w:rsidRDefault="005D22C6" w:rsidP="005D22C6">
      <w:pPr>
        <w:widowControl w:val="0"/>
        <w:autoSpaceDE w:val="0"/>
        <w:autoSpaceDN w:val="0"/>
        <w:adjustRightInd w:val="0"/>
        <w:spacing w:after="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3.6. Федеральный </w:t>
      </w:r>
      <w:hyperlink r:id="rId9" w:history="1">
        <w:r w:rsidRPr="008737B1">
          <w:rPr>
            <w:rStyle w:val="a3"/>
            <w:rFonts w:ascii="Times New Roman" w:hAnsi="Times New Roman" w:cs="Times New Roman"/>
            <w:sz w:val="24"/>
            <w:szCs w:val="24"/>
          </w:rPr>
          <w:t>закон</w:t>
        </w:r>
      </w:hyperlink>
      <w:r w:rsidRPr="008737B1">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5D22C6" w:rsidRPr="008737B1" w:rsidRDefault="005D22C6" w:rsidP="005D22C6">
      <w:pPr>
        <w:widowControl w:val="0"/>
        <w:autoSpaceDE w:val="0"/>
        <w:autoSpaceDN w:val="0"/>
        <w:adjustRightInd w:val="0"/>
        <w:spacing w:after="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3.7. </w:t>
      </w:r>
      <w:hyperlink r:id="rId10" w:history="1">
        <w:r w:rsidRPr="008737B1">
          <w:rPr>
            <w:rStyle w:val="a3"/>
            <w:rFonts w:ascii="Times New Roman" w:hAnsi="Times New Roman" w:cs="Times New Roman"/>
            <w:sz w:val="24"/>
            <w:szCs w:val="24"/>
          </w:rPr>
          <w:t>Устав</w:t>
        </w:r>
      </w:hyperlink>
      <w:r w:rsidRPr="008737B1">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Хохорск</w:t>
      </w:r>
      <w:r w:rsidRPr="008737B1">
        <w:rPr>
          <w:rFonts w:ascii="Times New Roman" w:hAnsi="Times New Roman" w:cs="Times New Roman"/>
          <w:sz w:val="24"/>
          <w:szCs w:val="24"/>
        </w:rPr>
        <w:t>».</w:t>
      </w:r>
    </w:p>
    <w:p w:rsidR="005D22C6" w:rsidRPr="008737B1" w:rsidRDefault="005D22C6" w:rsidP="005D22C6">
      <w:pPr>
        <w:widowControl w:val="0"/>
        <w:autoSpaceDE w:val="0"/>
        <w:autoSpaceDN w:val="0"/>
        <w:adjustRightInd w:val="0"/>
        <w:jc w:val="center"/>
        <w:outlineLvl w:val="2"/>
        <w:rPr>
          <w:rFonts w:ascii="Times New Roman" w:hAnsi="Times New Roman" w:cs="Times New Roman"/>
          <w:sz w:val="24"/>
          <w:szCs w:val="24"/>
        </w:rPr>
      </w:pPr>
      <w:bookmarkStart w:id="5" w:name="Par86"/>
      <w:bookmarkEnd w:id="5"/>
      <w:r w:rsidRPr="008737B1">
        <w:rPr>
          <w:rFonts w:ascii="Times New Roman" w:hAnsi="Times New Roman" w:cs="Times New Roman"/>
          <w:sz w:val="24"/>
          <w:szCs w:val="24"/>
        </w:rPr>
        <w:t>4. ПРЕДМЕТ МУНИЦИПАЛЬНОГО КОНТРОЛЯ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lastRenderedPageBreak/>
        <w:t>4.1. Предметом осуществления муниципального жилищного контроля на территории муниципального образования является проверка соблюдения юридическими лицами, индивидуальными предпринимателями и гражданами (далее - субъекты проверки)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требований к использованию и сохранности муниципального жилищного фонда, в том числе требований к жилым помещениям, их использованию и содержанию, к использованию и содержанию общего имущества собственников помещений в многоквартирных домах с муниципальной долей собственности, к предоставлению коммунальных услуг пользователям муниципальных жилых помещений (далее - обязательные требования).</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bookmarkStart w:id="6" w:name="Par91"/>
      <w:bookmarkEnd w:id="6"/>
      <w:r w:rsidRPr="008737B1">
        <w:rPr>
          <w:rFonts w:ascii="Times New Roman" w:hAnsi="Times New Roman" w:cs="Times New Roman"/>
          <w:sz w:val="24"/>
          <w:szCs w:val="24"/>
        </w:rPr>
        <w:t>5. ПРАВА И ОБЯЗАННОСТИ УПОЛНОМОЧЕННЫХ ДОЛЖНОСТНЫХ ЛИЦ</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ПРИ ОСУЩЕСТВЛЕНИИ МУНИЦИПАЛЬНОГО КОНТРОЛЯ</w:t>
      </w:r>
    </w:p>
    <w:p w:rsidR="005D22C6" w:rsidRPr="008737B1" w:rsidRDefault="005D22C6" w:rsidP="005D22C6">
      <w:pPr>
        <w:widowControl w:val="0"/>
        <w:autoSpaceDE w:val="0"/>
        <w:autoSpaceDN w:val="0"/>
        <w:adjustRightInd w:val="0"/>
        <w:spacing w:after="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5.1. При осуществлении мероприятий по муниципальному жилищному контролю на территории муниципального образования</w:t>
      </w:r>
      <w:r>
        <w:rPr>
          <w:rFonts w:ascii="Times New Roman" w:hAnsi="Times New Roman" w:cs="Times New Roman"/>
          <w:sz w:val="24"/>
          <w:szCs w:val="24"/>
        </w:rPr>
        <w:t>,</w:t>
      </w:r>
      <w:r w:rsidRPr="008737B1">
        <w:rPr>
          <w:rFonts w:ascii="Times New Roman" w:hAnsi="Times New Roman" w:cs="Times New Roman"/>
          <w:sz w:val="24"/>
          <w:szCs w:val="24"/>
        </w:rPr>
        <w:t xml:space="preserve"> уполномоченные должностные лица имеют право:</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местного самоуправления, структурных подразделений муниципального образования,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w:t>
      </w:r>
      <w:r w:rsidRPr="008737B1">
        <w:rPr>
          <w:rFonts w:ascii="Times New Roman" w:hAnsi="Times New Roman" w:cs="Times New Roman"/>
          <w:sz w:val="24"/>
          <w:szCs w:val="24"/>
        </w:rPr>
        <w:lastRenderedPageBreak/>
        <w:t xml:space="preserve">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1" w:history="1">
        <w:r w:rsidRPr="008737B1">
          <w:rPr>
            <w:rStyle w:val="a3"/>
            <w:rFonts w:ascii="Times New Roman" w:hAnsi="Times New Roman" w:cs="Times New Roman"/>
            <w:sz w:val="24"/>
            <w:szCs w:val="24"/>
          </w:rPr>
          <w:t>статьей 162</w:t>
        </w:r>
      </w:hyperlink>
      <w:r w:rsidRPr="008737B1">
        <w:rPr>
          <w:rFonts w:ascii="Times New Roman" w:hAnsi="Times New Roman" w:cs="Times New Roman"/>
          <w:sz w:val="24"/>
          <w:szCs w:val="24"/>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2" w:history="1">
        <w:r w:rsidRPr="008737B1">
          <w:rPr>
            <w:rStyle w:val="a3"/>
            <w:rFonts w:ascii="Times New Roman" w:hAnsi="Times New Roman" w:cs="Times New Roman"/>
            <w:sz w:val="24"/>
            <w:szCs w:val="24"/>
          </w:rPr>
          <w:t>части 1 статьи 164</w:t>
        </w:r>
      </w:hyperlink>
      <w:r w:rsidRPr="008737B1">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6) обращаться в суд с заявлениями: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w:t>
      </w:r>
      <w:r w:rsidRPr="008737B1">
        <w:rPr>
          <w:rFonts w:ascii="Times New Roman" w:hAnsi="Times New Roman" w:cs="Times New Roman"/>
          <w:sz w:val="24"/>
          <w:szCs w:val="24"/>
        </w:rPr>
        <w:lastRenderedPageBreak/>
        <w:t>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5.2. При осуществлении мероприятий по муниципальному жилищному контролю на территории муниципального образования уполномоченные должностные лица обязаны:</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 проводить проверку на основании распоряжения главы муниципального образования о ее проведении, в соответствии с ее назначением;</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13" w:anchor="Par212" w:history="1">
        <w:r w:rsidRPr="008737B1">
          <w:rPr>
            <w:rStyle w:val="a3"/>
            <w:rFonts w:ascii="Times New Roman" w:hAnsi="Times New Roman" w:cs="Times New Roman"/>
            <w:sz w:val="24"/>
            <w:szCs w:val="24"/>
          </w:rPr>
          <w:t>подпунктами "а"</w:t>
        </w:r>
      </w:hyperlink>
      <w:r w:rsidRPr="008737B1">
        <w:rPr>
          <w:rFonts w:ascii="Times New Roman" w:hAnsi="Times New Roman" w:cs="Times New Roman"/>
          <w:sz w:val="24"/>
          <w:szCs w:val="24"/>
        </w:rPr>
        <w:t xml:space="preserve"> и </w:t>
      </w:r>
      <w:hyperlink r:id="rId14" w:anchor="Par213" w:history="1">
        <w:r w:rsidRPr="008737B1">
          <w:rPr>
            <w:rStyle w:val="a3"/>
            <w:rFonts w:ascii="Times New Roman" w:hAnsi="Times New Roman" w:cs="Times New Roman"/>
            <w:sz w:val="24"/>
            <w:szCs w:val="24"/>
          </w:rPr>
          <w:t>"б" пункта 2.1.2.2 раздела III</w:t>
        </w:r>
      </w:hyperlink>
      <w:r w:rsidRPr="008737B1">
        <w:rPr>
          <w:rFonts w:ascii="Times New Roman"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представителю с результатами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lastRenderedPageBreak/>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9) соблюдать сроки проведения проверки, установленные действующим законодательством Российской Федерации;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12) осуществлять запись о проведенной проверке в журнале учета проверок;</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5.3. При проведении проверок уполномоченные должностные лица  не вправе:</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уполномоченного органа муниципального жилищного контроля, от имени которого они действуют;</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r:id="rId15" w:anchor="Par213" w:history="1">
        <w:r w:rsidRPr="008737B1">
          <w:rPr>
            <w:rStyle w:val="a3"/>
            <w:rFonts w:ascii="Times New Roman" w:hAnsi="Times New Roman" w:cs="Times New Roman"/>
            <w:sz w:val="24"/>
            <w:szCs w:val="24"/>
          </w:rPr>
          <w:t>подпунктом "б" пункта 2.1.2.2 раздела III</w:t>
        </w:r>
      </w:hyperlink>
      <w:r w:rsidRPr="008737B1">
        <w:rPr>
          <w:rFonts w:ascii="Times New Roman" w:hAnsi="Times New Roman" w:cs="Times New Roman"/>
          <w:sz w:val="24"/>
          <w:szCs w:val="24"/>
        </w:rPr>
        <w:t xml:space="preserve"> настоящего административного регламента;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lastRenderedPageBreak/>
        <w:t>5) превышать установленные сроки проведения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5D22C6" w:rsidRPr="008737B1" w:rsidRDefault="005D22C6" w:rsidP="005D22C6">
      <w:pPr>
        <w:widowControl w:val="0"/>
        <w:autoSpaceDE w:val="0"/>
        <w:autoSpaceDN w:val="0"/>
        <w:adjustRightInd w:val="0"/>
        <w:spacing w:after="0"/>
        <w:jc w:val="center"/>
        <w:outlineLvl w:val="2"/>
        <w:rPr>
          <w:rFonts w:ascii="Times New Roman" w:hAnsi="Times New Roman" w:cs="Times New Roman"/>
          <w:sz w:val="24"/>
          <w:szCs w:val="24"/>
        </w:rPr>
      </w:pPr>
      <w:bookmarkStart w:id="7" w:name="Par127"/>
      <w:bookmarkEnd w:id="7"/>
      <w:r w:rsidRPr="008737B1">
        <w:rPr>
          <w:rFonts w:ascii="Times New Roman" w:hAnsi="Times New Roman" w:cs="Times New Roman"/>
          <w:sz w:val="24"/>
          <w:szCs w:val="24"/>
        </w:rPr>
        <w:t>6. ПРАВА И ОБЯЗАННОСТИ ЛИЦ, В ОТНОШЕНИИ КОТОРЫХ</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ОСУЩЕСТВЛЯЮТСЯ МЕРОПРИЯТИЯ ПО МУНИЦИПАЛЬНОМУ КОНТРОЛЮ</w:t>
      </w:r>
    </w:p>
    <w:p w:rsidR="005D22C6" w:rsidRPr="008737B1" w:rsidRDefault="005D22C6" w:rsidP="005D22C6">
      <w:pPr>
        <w:widowControl w:val="0"/>
        <w:autoSpaceDE w:val="0"/>
        <w:autoSpaceDN w:val="0"/>
        <w:adjustRightInd w:val="0"/>
        <w:spacing w:after="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6.1. Права субъектов проверки при проведении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2) получать от уполномоченных должностных лиц информацию, которая относится к предмету проверки и предоставление которой предусмотрено Федеральным </w:t>
      </w:r>
      <w:hyperlink r:id="rId16" w:history="1">
        <w:r w:rsidRPr="008737B1">
          <w:rPr>
            <w:rStyle w:val="a3"/>
            <w:rFonts w:ascii="Times New Roman" w:hAnsi="Times New Roman" w:cs="Times New Roman"/>
            <w:sz w:val="24"/>
            <w:szCs w:val="24"/>
          </w:rPr>
          <w:t>законом</w:t>
        </w:r>
      </w:hyperlink>
      <w:r w:rsidRPr="008737B1">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органов;</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 обжаловать действия (бездействие) должностных лиц органов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6.2. Обязанности субъектов проверки при проведении проверок:</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 вести </w:t>
      </w:r>
      <w:hyperlink r:id="rId17" w:history="1">
        <w:r w:rsidRPr="008737B1">
          <w:rPr>
            <w:rStyle w:val="a3"/>
            <w:rFonts w:ascii="Times New Roman" w:hAnsi="Times New Roman" w:cs="Times New Roman"/>
            <w:sz w:val="24"/>
            <w:szCs w:val="24"/>
          </w:rPr>
          <w:t>журнал</w:t>
        </w:r>
      </w:hyperlink>
      <w:r w:rsidRPr="008737B1">
        <w:rPr>
          <w:rFonts w:ascii="Times New Roman" w:hAnsi="Times New Roman" w:cs="Times New Roman"/>
          <w:sz w:val="24"/>
          <w:szCs w:val="24"/>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 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r w:rsidRPr="008737B1">
        <w:rPr>
          <w:rFonts w:ascii="Times New Roman" w:hAnsi="Times New Roman" w:cs="Times New Roman"/>
          <w:sz w:val="24"/>
          <w:szCs w:val="24"/>
        </w:rPr>
        <w:lastRenderedPageBreak/>
        <w:t xml:space="preserve">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w:t>
      </w:r>
      <w:r>
        <w:rPr>
          <w:rFonts w:ascii="Times New Roman" w:hAnsi="Times New Roman" w:cs="Times New Roman"/>
          <w:sz w:val="24"/>
          <w:szCs w:val="24"/>
        </w:rPr>
        <w:t xml:space="preserve"> муниципального образования «Хохорск»</w:t>
      </w:r>
      <w:r w:rsidRPr="008737B1">
        <w:rPr>
          <w:rFonts w:ascii="Times New Roman" w:hAnsi="Times New Roman" w:cs="Times New Roman"/>
          <w:sz w:val="24"/>
          <w:szCs w:val="24"/>
        </w:rPr>
        <w:t>.</w:t>
      </w:r>
    </w:p>
    <w:p w:rsidR="005D22C6" w:rsidRPr="008737B1" w:rsidRDefault="005D22C6" w:rsidP="005D22C6">
      <w:pPr>
        <w:widowControl w:val="0"/>
        <w:autoSpaceDE w:val="0"/>
        <w:autoSpaceDN w:val="0"/>
        <w:adjustRightInd w:val="0"/>
        <w:jc w:val="both"/>
        <w:outlineLvl w:val="2"/>
        <w:rPr>
          <w:rFonts w:ascii="Times New Roman" w:hAnsi="Times New Roman" w:cs="Times New Roman"/>
          <w:sz w:val="24"/>
          <w:szCs w:val="24"/>
        </w:rPr>
      </w:pPr>
      <w:bookmarkStart w:id="8" w:name="Par142"/>
      <w:bookmarkEnd w:id="8"/>
      <w:r w:rsidRPr="008737B1">
        <w:rPr>
          <w:rFonts w:ascii="Times New Roman" w:hAnsi="Times New Roman" w:cs="Times New Roman"/>
          <w:sz w:val="24"/>
          <w:szCs w:val="24"/>
        </w:rPr>
        <w:t>7. ОПИСАНИЕ РЕЗУЛЬТАТА ОСУЩЕСТВЛЕНИЯ МУНИЦИПАЛЬНОГО КОНТРОЛЯ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7.1. Результатом осуществления муниципального контроля является составление акта проверки и при выявлении нарушения обязательных требований в деятельности субъектов проверок принятие мер в соответствии со </w:t>
      </w:r>
      <w:hyperlink r:id="rId18" w:history="1">
        <w:r w:rsidRPr="008737B1">
          <w:rPr>
            <w:rStyle w:val="a3"/>
            <w:rFonts w:ascii="Times New Roman" w:hAnsi="Times New Roman" w:cs="Times New Roman"/>
            <w:sz w:val="24"/>
            <w:szCs w:val="24"/>
          </w:rPr>
          <w:t>ст. 17</w:t>
        </w:r>
      </w:hyperlink>
      <w:r w:rsidRPr="008737B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2C6" w:rsidRPr="008737B1" w:rsidRDefault="005D22C6" w:rsidP="005D22C6">
      <w:pPr>
        <w:widowControl w:val="0"/>
        <w:autoSpaceDE w:val="0"/>
        <w:autoSpaceDN w:val="0"/>
        <w:adjustRightInd w:val="0"/>
        <w:jc w:val="center"/>
        <w:outlineLvl w:val="1"/>
        <w:rPr>
          <w:rFonts w:ascii="Times New Roman" w:hAnsi="Times New Roman" w:cs="Times New Roman"/>
          <w:sz w:val="24"/>
          <w:szCs w:val="24"/>
        </w:rPr>
      </w:pPr>
      <w:bookmarkStart w:id="9" w:name="Par146"/>
      <w:bookmarkEnd w:id="9"/>
      <w:r w:rsidRPr="008737B1">
        <w:rPr>
          <w:rFonts w:ascii="Times New Roman" w:hAnsi="Times New Roman" w:cs="Times New Roman"/>
          <w:sz w:val="24"/>
          <w:szCs w:val="24"/>
        </w:rPr>
        <w:t>Раздел II. ТРЕБОВАНИЯ К ПОРЯДКУ</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ОСУЩЕСТВЛЕНИЯ МУНИЦИПАЛЬНОГО КОНТРОЛЯ</w:t>
      </w:r>
    </w:p>
    <w:p w:rsidR="005D22C6" w:rsidRPr="008737B1" w:rsidRDefault="005D22C6" w:rsidP="005D22C6">
      <w:pPr>
        <w:widowControl w:val="0"/>
        <w:autoSpaceDE w:val="0"/>
        <w:autoSpaceDN w:val="0"/>
        <w:adjustRightInd w:val="0"/>
        <w:spacing w:after="0"/>
        <w:jc w:val="center"/>
        <w:outlineLvl w:val="2"/>
        <w:rPr>
          <w:rFonts w:ascii="Times New Roman" w:hAnsi="Times New Roman" w:cs="Times New Roman"/>
          <w:sz w:val="24"/>
          <w:szCs w:val="24"/>
        </w:rPr>
      </w:pPr>
      <w:bookmarkStart w:id="10" w:name="Par149"/>
      <w:bookmarkEnd w:id="10"/>
      <w:r w:rsidRPr="008737B1">
        <w:rPr>
          <w:rFonts w:ascii="Times New Roman" w:hAnsi="Times New Roman" w:cs="Times New Roman"/>
          <w:sz w:val="24"/>
          <w:szCs w:val="24"/>
        </w:rPr>
        <w:t>1. ПОРЯДОК ИНФОРМИРОВАНИЯ ОБ</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ОСУЩЕСТВЛЕНИИ МУНИЦИПАЛЬНОГО КОНТРОЛЯ</w:t>
      </w:r>
    </w:p>
    <w:p w:rsidR="005D22C6" w:rsidRPr="008737B1" w:rsidRDefault="005D22C6" w:rsidP="005D22C6">
      <w:pPr>
        <w:widowControl w:val="0"/>
        <w:autoSpaceDE w:val="0"/>
        <w:autoSpaceDN w:val="0"/>
        <w:adjustRightInd w:val="0"/>
        <w:spacing w:after="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1.1. Сведения о месте нахождения и контактных телефонах уполномоченных органов:</w:t>
      </w:r>
    </w:p>
    <w:p w:rsidR="005D22C6" w:rsidRDefault="005D22C6" w:rsidP="005D22C6">
      <w:pPr>
        <w:widowControl w:val="0"/>
        <w:autoSpaceDE w:val="0"/>
        <w:autoSpaceDN w:val="0"/>
        <w:adjustRightInd w:val="0"/>
        <w:jc w:val="both"/>
        <w:rPr>
          <w:rFonts w:ascii="Times New Roman" w:hAnsi="Times New Roman" w:cs="Times New Roman"/>
          <w:sz w:val="24"/>
          <w:szCs w:val="24"/>
        </w:rPr>
      </w:pPr>
      <w:r w:rsidRPr="008737B1">
        <w:rPr>
          <w:rFonts w:ascii="Times New Roman" w:hAnsi="Times New Roman" w:cs="Times New Roman"/>
          <w:sz w:val="24"/>
          <w:szCs w:val="24"/>
        </w:rPr>
        <w:t xml:space="preserve">          Администрация муниципального образования «</w:t>
      </w:r>
      <w:r>
        <w:rPr>
          <w:rFonts w:ascii="Times New Roman" w:hAnsi="Times New Roman" w:cs="Times New Roman"/>
          <w:sz w:val="24"/>
          <w:szCs w:val="24"/>
        </w:rPr>
        <w:t>Хохорск</w:t>
      </w:r>
      <w:r w:rsidRPr="008737B1">
        <w:rPr>
          <w:rFonts w:ascii="Times New Roman" w:hAnsi="Times New Roman" w:cs="Times New Roman"/>
          <w:sz w:val="24"/>
          <w:szCs w:val="24"/>
        </w:rPr>
        <w:t xml:space="preserve">», телефоны: </w:t>
      </w:r>
      <w:r>
        <w:rPr>
          <w:rFonts w:ascii="Times New Roman" w:hAnsi="Times New Roman" w:cs="Times New Roman"/>
          <w:sz w:val="24"/>
          <w:szCs w:val="24"/>
        </w:rPr>
        <w:t>25-531</w:t>
      </w:r>
    </w:p>
    <w:p w:rsidR="005D22C6" w:rsidRPr="008737B1" w:rsidRDefault="005D22C6" w:rsidP="005D22C6">
      <w:pPr>
        <w:widowControl w:val="0"/>
        <w:autoSpaceDE w:val="0"/>
        <w:autoSpaceDN w:val="0"/>
        <w:adjustRightInd w:val="0"/>
        <w:jc w:val="both"/>
        <w:rPr>
          <w:rFonts w:ascii="Times New Roman" w:hAnsi="Times New Roman" w:cs="Times New Roman"/>
          <w:sz w:val="24"/>
          <w:szCs w:val="24"/>
        </w:rPr>
      </w:pPr>
      <w:r w:rsidRPr="008737B1">
        <w:rPr>
          <w:rFonts w:ascii="Times New Roman" w:hAnsi="Times New Roman" w:cs="Times New Roman"/>
          <w:sz w:val="24"/>
          <w:szCs w:val="24"/>
        </w:rPr>
        <w:t>1.2. Режим работы: понедельник - пятница: с 9-00 до 17-00, обеденный перерыв: с 13-00 до 14-00; суббота, воскресенье - выходные дни.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1.3. Информация об осуществлении муниципального контроля, об адресах электронной почты, контактных телефонах и графике работы уполномоченных органов содержится на официальном сайте администрации муниципального образования «Боханский район» в информационно-телекоммуникационной сети "Интернет". </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1.4. Предоставление заявителям информации по вопросам осуществления муниципального контроля осуществляется уполномоченными должностными лицами: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по устным обращениям заявителей;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по письменным обращениям;</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по электронной почте.</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1.4.1. При обращении заявителя посредством телефонной связи уполномоченные должностные лица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муниципального образования, фамилии, имени, отчестве и должности уполномоченного лица, принявшего телефонный звонок.</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1.4.2. Уполномоченное должностное лицо предоставляет информацию по следующим вопросам:</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о порядке осуществления муниципального контроля;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lastRenderedPageBreak/>
        <w:t>- о ходе осуществления муниципального контроля.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1.4.3. При письменном обращении заявителей, в том числе заявлений, поступивших посредством электронной почты в адрес уполномоченных органов, информирование осуществляется письменно.</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1.4.4. Письменные заявления, в том числе поступившие посредством электронной почты в адрес уполномоченных органов, подлежат регистрации в журнале обращений должностными лицами уполномоченных органов в течение 1 дня с момента их поступления в уполномоченный орган.</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1.4.5. Заявление рассматривается в течение 30 дней со дня его регистрации в журнале обращений уполномоченного органа.</w:t>
      </w:r>
    </w:p>
    <w:p w:rsidR="005D22C6"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1.4.6.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1.4.7. Продолжительность консультирования в устной форме при личном обращении составляет 15 минут. Время ожидания посетителей не должно превышать 15 минут.</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1.5. На информационных стендах, расположенных в администрации муниципального образования, размещается следующая информация: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извлечения из нормативных правовых актов, содержащих нормы, регулирующие осуществление муниципального контроля;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 режим работы, номер телефона, адрес официального сайта администрации муниципального образования.  </w:t>
      </w:r>
    </w:p>
    <w:p w:rsidR="005D22C6" w:rsidRPr="008737B1" w:rsidRDefault="005D22C6" w:rsidP="005D22C6">
      <w:pPr>
        <w:widowControl w:val="0"/>
        <w:autoSpaceDE w:val="0"/>
        <w:autoSpaceDN w:val="0"/>
        <w:adjustRightInd w:val="0"/>
        <w:jc w:val="center"/>
        <w:outlineLvl w:val="2"/>
        <w:rPr>
          <w:rFonts w:ascii="Times New Roman" w:hAnsi="Times New Roman" w:cs="Times New Roman"/>
          <w:sz w:val="24"/>
          <w:szCs w:val="24"/>
        </w:rPr>
      </w:pPr>
      <w:bookmarkStart w:id="11" w:name="Par182"/>
      <w:bookmarkEnd w:id="11"/>
      <w:r w:rsidRPr="008737B1">
        <w:rPr>
          <w:rFonts w:ascii="Times New Roman" w:hAnsi="Times New Roman" w:cs="Times New Roman"/>
          <w:sz w:val="24"/>
          <w:szCs w:val="24"/>
        </w:rPr>
        <w:t>2. СРОК ОСУЩЕСТВЛЕНИЯ МУНИЦИПАЛЬНОГО КОНТРОЛЯ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2.1. Общий срок осуществления муниципального контроля не может превышать 2 месяца.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Срок проведения проверок не может превышать двадцать рабочих дней.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5D22C6" w:rsidRPr="008737B1" w:rsidRDefault="005D22C6" w:rsidP="005D22C6">
      <w:pPr>
        <w:widowControl w:val="0"/>
        <w:autoSpaceDE w:val="0"/>
        <w:autoSpaceDN w:val="0"/>
        <w:adjustRightInd w:val="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spacing w:after="0"/>
        <w:jc w:val="center"/>
        <w:outlineLvl w:val="1"/>
        <w:rPr>
          <w:rFonts w:ascii="Times New Roman" w:hAnsi="Times New Roman" w:cs="Times New Roman"/>
          <w:sz w:val="24"/>
          <w:szCs w:val="24"/>
        </w:rPr>
      </w:pPr>
      <w:bookmarkStart w:id="12" w:name="Par190"/>
      <w:bookmarkEnd w:id="12"/>
      <w:r w:rsidRPr="008737B1">
        <w:rPr>
          <w:rFonts w:ascii="Times New Roman" w:hAnsi="Times New Roman" w:cs="Times New Roman"/>
          <w:sz w:val="24"/>
          <w:szCs w:val="24"/>
        </w:rPr>
        <w:lastRenderedPageBreak/>
        <w:t>Раздел III. СОСТАВ, ПОСЛЕДОВАТЕЛЬНОСТЬ И СРОКИ</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ВЫПОЛНЕНИЯ АДМИНИСТРАТИВНЫХ ПРОЦЕДУР, ТРЕБОВАНИЙ</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К ПОРЯДКУ ИХ ВЫПОЛНЕНИЯ</w:t>
      </w:r>
    </w:p>
    <w:p w:rsidR="005D22C6" w:rsidRPr="008737B1" w:rsidRDefault="005D22C6" w:rsidP="005D22C6">
      <w:pPr>
        <w:widowControl w:val="0"/>
        <w:autoSpaceDE w:val="0"/>
        <w:autoSpaceDN w:val="0"/>
        <w:adjustRightInd w:val="0"/>
        <w:spacing w:after="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spacing w:after="0"/>
        <w:jc w:val="center"/>
        <w:outlineLvl w:val="2"/>
        <w:rPr>
          <w:rFonts w:ascii="Times New Roman" w:hAnsi="Times New Roman" w:cs="Times New Roman"/>
          <w:sz w:val="24"/>
          <w:szCs w:val="24"/>
        </w:rPr>
      </w:pPr>
      <w:bookmarkStart w:id="13" w:name="Par194"/>
      <w:bookmarkEnd w:id="13"/>
      <w:r w:rsidRPr="008737B1">
        <w:rPr>
          <w:rFonts w:ascii="Times New Roman" w:hAnsi="Times New Roman" w:cs="Times New Roman"/>
          <w:sz w:val="24"/>
          <w:szCs w:val="24"/>
        </w:rPr>
        <w:t>1. СОСТАВ И ПОСЛЕДОВАТЕЛЬНОСТЬ АДМИНИСТРАТИВНЫХ</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ПРОЦЕДУР ОСУЩЕСТВЛЕНИЯ МУНИЦИПАЛЬНОГО КОНТРОЛЯ</w:t>
      </w:r>
    </w:p>
    <w:p w:rsidR="005D22C6" w:rsidRPr="008737B1" w:rsidRDefault="005D22C6" w:rsidP="005D22C6">
      <w:pPr>
        <w:widowControl w:val="0"/>
        <w:autoSpaceDE w:val="0"/>
        <w:autoSpaceDN w:val="0"/>
        <w:adjustRightInd w:val="0"/>
        <w:spacing w:after="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1.1. Осуществление муниципального контроля включает в себя следующие административные процедуры:</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 принятие решения о проведении проверки и подготовка к ее проведению;</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 проведение проверки (плановой, внеплановой, документарной, выездной);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 выявлении нарушения обязательных требований в деятельности субъектов проверок принятие мер в соответствии со </w:t>
      </w:r>
      <w:hyperlink r:id="rId19" w:history="1">
        <w:r w:rsidRPr="008737B1">
          <w:rPr>
            <w:rStyle w:val="a3"/>
            <w:rFonts w:ascii="Times New Roman" w:hAnsi="Times New Roman" w:cs="Times New Roman"/>
            <w:sz w:val="24"/>
            <w:szCs w:val="24"/>
          </w:rPr>
          <w:t>ст. 17</w:t>
        </w:r>
      </w:hyperlink>
      <w:r w:rsidRPr="008737B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14" w:name="Par204"/>
      <w:bookmarkEnd w:id="14"/>
    </w:p>
    <w:p w:rsidR="005D22C6" w:rsidRPr="008737B1" w:rsidRDefault="005D22C6" w:rsidP="005D22C6">
      <w:pPr>
        <w:widowControl w:val="0"/>
        <w:autoSpaceDE w:val="0"/>
        <w:autoSpaceDN w:val="0"/>
        <w:adjustRightInd w:val="0"/>
        <w:spacing w:after="0"/>
        <w:jc w:val="center"/>
        <w:outlineLvl w:val="2"/>
        <w:rPr>
          <w:rFonts w:ascii="Times New Roman" w:hAnsi="Times New Roman" w:cs="Times New Roman"/>
          <w:sz w:val="24"/>
          <w:szCs w:val="24"/>
        </w:rPr>
      </w:pPr>
      <w:r w:rsidRPr="008737B1">
        <w:rPr>
          <w:rFonts w:ascii="Times New Roman" w:hAnsi="Times New Roman" w:cs="Times New Roman"/>
          <w:sz w:val="24"/>
          <w:szCs w:val="24"/>
        </w:rPr>
        <w:t>2. ПРИНЯТИЕ РЕШЕНИЯ О ПРОВЕДЕНИИ</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ПРОВЕРКИ И ПОДГОТОВКА К ЕЕ ПРОВЕДЕНИЮ</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2.1. Основанием для начала административной процедуры является: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2.1.1. Ежегодный план проведения плановых проверок.</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2.1.2. Наличие одного или нескольких оснований для проведения внеплановой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15" w:name="Par210"/>
      <w:bookmarkEnd w:id="15"/>
      <w:r w:rsidRPr="008737B1">
        <w:rPr>
          <w:rFonts w:ascii="Times New Roman" w:hAnsi="Times New Roman" w:cs="Times New Roman"/>
          <w:sz w:val="24"/>
          <w:szCs w:val="24"/>
        </w:rPr>
        <w:t>2.1.2.1.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16" w:name="Par211"/>
      <w:bookmarkEnd w:id="16"/>
      <w:r w:rsidRPr="008737B1">
        <w:rPr>
          <w:rFonts w:ascii="Times New Roman" w:hAnsi="Times New Roman" w:cs="Times New Roman"/>
          <w:sz w:val="24"/>
          <w:szCs w:val="24"/>
        </w:rPr>
        <w:t>2.1.2.2.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17" w:name="Par212"/>
      <w:bookmarkEnd w:id="17"/>
      <w:r w:rsidRPr="008737B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18" w:name="Par213"/>
      <w:bookmarkEnd w:id="18"/>
      <w:r w:rsidRPr="008737B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19" w:name="Par214"/>
      <w:bookmarkEnd w:id="19"/>
      <w:r w:rsidRPr="008737B1">
        <w:rPr>
          <w:rFonts w:ascii="Times New Roman" w:hAnsi="Times New Roman" w:cs="Times New Roman"/>
          <w:sz w:val="24"/>
          <w:szCs w:val="24"/>
        </w:rPr>
        <w:lastRenderedPageBreak/>
        <w:t>в) нарушение прав потребителей (в случае обращения граждан, права которых нарушены).</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20" w:name="Par215"/>
      <w:bookmarkEnd w:id="20"/>
      <w:r w:rsidRPr="008737B1">
        <w:rPr>
          <w:rFonts w:ascii="Times New Roman" w:hAnsi="Times New Roman" w:cs="Times New Roman"/>
          <w:sz w:val="24"/>
          <w:szCs w:val="24"/>
        </w:rPr>
        <w:t>2.1.2.3.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б) нарушения обязательных требований к уставу товарищества собственников жилья и внесенным в него изменениям;</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г) нарушения обязательных требований к порядку утверждения условий договора управления многоквартирным домом и его заключения;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д) нарушения управляющей организацией обязательств, предусмотренных </w:t>
      </w:r>
      <w:hyperlink r:id="rId20" w:history="1">
        <w:r w:rsidRPr="008737B1">
          <w:rPr>
            <w:rStyle w:val="a3"/>
            <w:rFonts w:ascii="Times New Roman" w:hAnsi="Times New Roman" w:cs="Times New Roman"/>
            <w:sz w:val="24"/>
            <w:szCs w:val="24"/>
          </w:rPr>
          <w:t>частью 2 статьи 162</w:t>
        </w:r>
      </w:hyperlink>
      <w:r w:rsidRPr="008737B1">
        <w:rPr>
          <w:rFonts w:ascii="Times New Roman" w:hAnsi="Times New Roman" w:cs="Times New Roman"/>
          <w:sz w:val="24"/>
          <w:szCs w:val="24"/>
        </w:rPr>
        <w:t xml:space="preserve"> Жилищного кодекса Российской Федерации.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21" w:name="Par221"/>
      <w:bookmarkEnd w:id="21"/>
      <w:r w:rsidRPr="008737B1">
        <w:rPr>
          <w:rFonts w:ascii="Times New Roman" w:hAnsi="Times New Roman" w:cs="Times New Roman"/>
          <w:sz w:val="24"/>
          <w:szCs w:val="24"/>
        </w:rPr>
        <w:t>2.2. Плановые проверки проводятся на основании утвержденных главой муниципального образования ежегодных планов проведения плановых проверок (далее - ежегодный план проверок).</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2.3. Глава администрации муниципального образования осуществляет организацию формирования уполномоченными должностными лицами ежегодных планов проверок.</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Проекты ежегодных планов проверок составляются в срок до 15 августа года, предшествующего году проведения плановых проверок.</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hyperlink r:id="rId21" w:history="1">
        <w:r w:rsidRPr="008737B1">
          <w:rPr>
            <w:rStyle w:val="a3"/>
            <w:rFonts w:ascii="Times New Roman" w:hAnsi="Times New Roman" w:cs="Times New Roman"/>
            <w:sz w:val="24"/>
            <w:szCs w:val="24"/>
          </w:rPr>
          <w:t>Порядок</w:t>
        </w:r>
      </w:hyperlink>
      <w:r w:rsidRPr="008737B1">
        <w:rPr>
          <w:rFonts w:ascii="Times New Roman" w:hAnsi="Times New Roman" w:cs="Times New Roman"/>
          <w:sz w:val="24"/>
          <w:szCs w:val="24"/>
        </w:rPr>
        <w:t xml:space="preserve"> подготовки ежегодного плана проверок, его представление в органы прокуратуры и согласования, а также типовая форма ежегодного плана проверок утверждены </w:t>
      </w:r>
      <w:hyperlink r:id="rId22" w:history="1">
        <w:r w:rsidRPr="008737B1">
          <w:rPr>
            <w:rStyle w:val="a3"/>
            <w:rFonts w:ascii="Times New Roman" w:hAnsi="Times New Roman" w:cs="Times New Roman"/>
            <w:sz w:val="24"/>
            <w:szCs w:val="24"/>
          </w:rPr>
          <w:t>постановлением</w:t>
        </w:r>
      </w:hyperlink>
      <w:r w:rsidRPr="008737B1">
        <w:rPr>
          <w:rFonts w:ascii="Times New Roman" w:hAnsi="Times New Roman" w:cs="Times New Roman"/>
          <w:sz w:val="24"/>
          <w:szCs w:val="24"/>
        </w:rPr>
        <w:t xml:space="preserve"> Правительства РФ от 30.06.2010 N 489.</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2.4. Основанием для включения плановой проверки в ежегодный план проверок является истечение одного года со дня: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государственного жилищного и строительного надзора Иркутской области уведомлением о начале указанной деятельности;</w:t>
      </w:r>
    </w:p>
    <w:p w:rsidR="005D22C6" w:rsidRDefault="005D22C6" w:rsidP="005D22C6">
      <w:pPr>
        <w:widowControl w:val="0"/>
        <w:autoSpaceDE w:val="0"/>
        <w:autoSpaceDN w:val="0"/>
        <w:adjustRightInd w:val="0"/>
        <w:spacing w:after="0"/>
        <w:ind w:firstLine="540"/>
        <w:jc w:val="both"/>
        <w:rPr>
          <w:rFonts w:ascii="Times New Roman" w:hAnsi="Times New Roman" w:cs="Times New Roman"/>
          <w:sz w:val="24"/>
          <w:szCs w:val="24"/>
        </w:rPr>
      </w:pPr>
      <w:r w:rsidRPr="008737B1">
        <w:rPr>
          <w:rFonts w:ascii="Times New Roman" w:hAnsi="Times New Roman" w:cs="Times New Roman"/>
          <w:sz w:val="24"/>
          <w:szCs w:val="24"/>
        </w:rPr>
        <w:t>2) окончания проведения последней плановой проверки юридического лица,</w:t>
      </w:r>
    </w:p>
    <w:p w:rsidR="005D22C6" w:rsidRPr="008737B1" w:rsidRDefault="005D22C6" w:rsidP="005D22C6">
      <w:pPr>
        <w:widowControl w:val="0"/>
        <w:autoSpaceDE w:val="0"/>
        <w:autoSpaceDN w:val="0"/>
        <w:adjustRightInd w:val="0"/>
        <w:spacing w:after="0"/>
        <w:ind w:firstLine="540"/>
        <w:jc w:val="both"/>
        <w:rPr>
          <w:rFonts w:ascii="Times New Roman" w:hAnsi="Times New Roman" w:cs="Times New Roman"/>
          <w:sz w:val="24"/>
          <w:szCs w:val="24"/>
        </w:rPr>
      </w:pPr>
      <w:r w:rsidRPr="008737B1">
        <w:rPr>
          <w:rFonts w:ascii="Times New Roman" w:hAnsi="Times New Roman" w:cs="Times New Roman"/>
          <w:sz w:val="24"/>
          <w:szCs w:val="24"/>
        </w:rPr>
        <w:lastRenderedPageBreak/>
        <w:t>индивидуального предпринимателя.</w:t>
      </w:r>
    </w:p>
    <w:p w:rsidR="005D22C6" w:rsidRPr="008737B1" w:rsidRDefault="005D22C6" w:rsidP="005D22C6">
      <w:pPr>
        <w:widowControl w:val="0"/>
        <w:autoSpaceDE w:val="0"/>
        <w:autoSpaceDN w:val="0"/>
        <w:adjustRightInd w:val="0"/>
        <w:spacing w:after="0"/>
        <w:ind w:firstLine="540"/>
        <w:jc w:val="both"/>
        <w:rPr>
          <w:rFonts w:ascii="Times New Roman" w:hAnsi="Times New Roman" w:cs="Times New Roman"/>
          <w:sz w:val="24"/>
          <w:szCs w:val="24"/>
        </w:rPr>
      </w:pPr>
      <w:r w:rsidRPr="008737B1">
        <w:rPr>
          <w:rFonts w:ascii="Times New Roman" w:hAnsi="Times New Roman" w:cs="Times New Roman"/>
          <w:sz w:val="24"/>
          <w:szCs w:val="24"/>
        </w:rPr>
        <w:t>2.5. В ежегодных планах проверок указываются следующие сведения: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 цель и основание проведения каждой плановой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 дата начала и сроки проведения каждой плановой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Службой государственного жилищного и строительного надзора Иркутской области и уполномоченными органами совместно указываются наименования всех участвующих в такой проверке органов.</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При проведении совместной плановой проверки уполномоченными органами указываются наименования всех участвующих в проверке органов. Ответственным за организацию данной проверки является уполномоченный орган, указанный в ежегодном плане проверок.</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2.6. В срок до 1 сентября года, предшествующего году проведения плановых проверок,  глава администрации муниципального образования направляет в прокуратуру Боханского района проект ежегодного плана проверок для согласования.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2.7. При поступлении от прокуратуры района предложений по доработке ежегодного плана проверок уполномоченные должностные лица рассматривают указанные предложения и по итогам их рассмотрения до 1 ноября года, предшествующего году проведения плановых проверок, направляют в прокуратуру района утвержденные ежегодные планы проверок.</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2.8. Ежегодный план проверок размещается на официальном сайте администрации муниципального образования в информационно-телекоммуникационной сети "Интернет".</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22" w:name="Par257"/>
      <w:bookmarkEnd w:id="22"/>
      <w:r w:rsidRPr="008737B1">
        <w:rPr>
          <w:rFonts w:ascii="Times New Roman" w:hAnsi="Times New Roman" w:cs="Times New Roman"/>
          <w:sz w:val="24"/>
          <w:szCs w:val="24"/>
        </w:rPr>
        <w:t>2.9. Основанием не проведения проверки является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23" w:name="Par259"/>
      <w:bookmarkEnd w:id="23"/>
      <w:r w:rsidRPr="008737B1">
        <w:rPr>
          <w:rFonts w:ascii="Times New Roman" w:hAnsi="Times New Roman" w:cs="Times New Roman"/>
          <w:sz w:val="24"/>
          <w:szCs w:val="24"/>
        </w:rPr>
        <w:t xml:space="preserve">2.10. 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указанных в </w:t>
      </w:r>
      <w:hyperlink r:id="rId23" w:anchor="Par211" w:history="1">
        <w:r w:rsidRPr="008737B1">
          <w:rPr>
            <w:rStyle w:val="a3"/>
            <w:rFonts w:ascii="Times New Roman" w:hAnsi="Times New Roman" w:cs="Times New Roman"/>
            <w:sz w:val="24"/>
            <w:szCs w:val="24"/>
          </w:rPr>
          <w:t>подпунктах 2.1.2.2</w:t>
        </w:r>
      </w:hyperlink>
      <w:r w:rsidRPr="008737B1">
        <w:rPr>
          <w:rFonts w:ascii="Times New Roman" w:hAnsi="Times New Roman" w:cs="Times New Roman"/>
          <w:sz w:val="24"/>
          <w:szCs w:val="24"/>
        </w:rPr>
        <w:t xml:space="preserve"> и </w:t>
      </w:r>
      <w:hyperlink r:id="rId24" w:anchor="Par215" w:history="1">
        <w:r w:rsidRPr="008737B1">
          <w:rPr>
            <w:rStyle w:val="a3"/>
            <w:rFonts w:ascii="Times New Roman" w:hAnsi="Times New Roman" w:cs="Times New Roman"/>
            <w:sz w:val="24"/>
            <w:szCs w:val="24"/>
          </w:rPr>
          <w:t>2.1.2.3 пункта 2.1 главы 2 раздела III</w:t>
        </w:r>
      </w:hyperlink>
      <w:r w:rsidRPr="008737B1">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5D22C6" w:rsidRPr="008737B1" w:rsidRDefault="005D22C6" w:rsidP="005D22C6">
      <w:pPr>
        <w:autoSpaceDE w:val="0"/>
        <w:autoSpaceDN w:val="0"/>
        <w:adjustRightInd w:val="0"/>
        <w:ind w:firstLine="540"/>
        <w:jc w:val="both"/>
        <w:rPr>
          <w:rFonts w:ascii="Times New Roman" w:hAnsi="Times New Roman" w:cs="Times New Roman"/>
          <w:color w:val="000000"/>
          <w:sz w:val="24"/>
          <w:szCs w:val="24"/>
        </w:rPr>
      </w:pPr>
      <w:r w:rsidRPr="008737B1">
        <w:rPr>
          <w:rFonts w:ascii="Times New Roman" w:hAnsi="Times New Roman" w:cs="Times New Roman"/>
          <w:sz w:val="24"/>
          <w:szCs w:val="24"/>
        </w:rPr>
        <w:lastRenderedPageBreak/>
        <w:t xml:space="preserve">2.11.  </w:t>
      </w:r>
      <w:r w:rsidRPr="008737B1">
        <w:rPr>
          <w:rFonts w:ascii="Times New Roman" w:hAnsi="Times New Roman" w:cs="Times New Roman"/>
          <w:color w:val="000000"/>
          <w:sz w:val="24"/>
          <w:szCs w:val="24"/>
        </w:rPr>
        <w:t>О</w:t>
      </w:r>
      <w:r w:rsidRPr="008737B1">
        <w:rPr>
          <w:rFonts w:ascii="Times New Roman" w:hAnsi="Times New Roman" w:cs="Times New Roman"/>
          <w:sz w:val="24"/>
          <w:szCs w:val="24"/>
        </w:rPr>
        <w:t xml:space="preserve">снованием для проведения внеплановой проверки наряду с основаниями, указанными в </w:t>
      </w:r>
      <w:hyperlink r:id="rId25" w:history="1">
        <w:r w:rsidRPr="008737B1">
          <w:rPr>
            <w:rStyle w:val="a3"/>
            <w:rFonts w:ascii="Times New Roman" w:hAnsi="Times New Roman" w:cs="Times New Roman"/>
            <w:sz w:val="24"/>
            <w:szCs w:val="24"/>
          </w:rPr>
          <w:t>части 2 статьи 10</w:t>
        </w:r>
      </w:hyperlink>
      <w:r w:rsidRPr="008737B1">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6" w:history="1">
        <w:r w:rsidRPr="008737B1">
          <w:rPr>
            <w:rStyle w:val="a3"/>
            <w:rFonts w:ascii="Times New Roman" w:hAnsi="Times New Roman" w:cs="Times New Roman"/>
            <w:sz w:val="24"/>
            <w:szCs w:val="24"/>
          </w:rPr>
          <w:t>части 1 статьи 164</w:t>
        </w:r>
      </w:hyperlink>
      <w:r w:rsidRPr="008737B1">
        <w:rPr>
          <w:rFonts w:ascii="Times New Roman" w:hAnsi="Times New Roman" w:cs="Times New Roman"/>
          <w:sz w:val="24"/>
          <w:szCs w:val="24"/>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7" w:history="1">
        <w:r w:rsidRPr="008737B1">
          <w:rPr>
            <w:rStyle w:val="a3"/>
            <w:rFonts w:ascii="Times New Roman" w:hAnsi="Times New Roman" w:cs="Times New Roman"/>
            <w:sz w:val="24"/>
            <w:szCs w:val="24"/>
          </w:rPr>
          <w:t>частью 2 статьи 162</w:t>
        </w:r>
      </w:hyperlink>
      <w:r w:rsidRPr="008737B1">
        <w:rPr>
          <w:rFonts w:ascii="Times New Roman" w:hAnsi="Times New Roman" w:cs="Times New Roman"/>
          <w:sz w:val="24"/>
          <w:szCs w:val="24"/>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2.12.     Уполномоченное должностное лицо: </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24" w:name="Par263"/>
      <w:bookmarkEnd w:id="24"/>
      <w:r w:rsidRPr="008737B1">
        <w:rPr>
          <w:rFonts w:ascii="Times New Roman" w:hAnsi="Times New Roman" w:cs="Times New Roman"/>
          <w:sz w:val="24"/>
          <w:szCs w:val="24"/>
        </w:rPr>
        <w:t xml:space="preserve">2.12.1. Не позднее чем за 15 рабочих дней до дня проведения плановой проверки готовит проект распоряжения главы администрации о проведении плановой проверки по </w:t>
      </w:r>
      <w:hyperlink r:id="rId28" w:history="1">
        <w:r w:rsidRPr="008737B1">
          <w:rPr>
            <w:rStyle w:val="a3"/>
            <w:rFonts w:ascii="Times New Roman" w:hAnsi="Times New Roman" w:cs="Times New Roman"/>
            <w:sz w:val="24"/>
            <w:szCs w:val="24"/>
          </w:rPr>
          <w:t>форме</w:t>
        </w:r>
      </w:hyperlink>
      <w:r w:rsidRPr="008737B1">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течение 1 рабочего дня с момента его подготовки направляет на подпись главе муниципального образования.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2.12.2. При наличии основания, указанного в </w:t>
      </w:r>
      <w:hyperlink r:id="rId29" w:anchor="Par210" w:history="1">
        <w:r w:rsidRPr="008737B1">
          <w:rPr>
            <w:rStyle w:val="a3"/>
            <w:rFonts w:ascii="Times New Roman" w:hAnsi="Times New Roman" w:cs="Times New Roman"/>
            <w:sz w:val="24"/>
            <w:szCs w:val="24"/>
          </w:rPr>
          <w:t>подпункте 2.1.2.1 пункта 2.1 главы 2 раздела III</w:t>
        </w:r>
      </w:hyperlink>
      <w:r w:rsidRPr="008737B1">
        <w:rPr>
          <w:rFonts w:ascii="Times New Roman" w:hAnsi="Times New Roman" w:cs="Times New Roman"/>
          <w:sz w:val="24"/>
          <w:szCs w:val="24"/>
        </w:rPr>
        <w:t xml:space="preserve"> настоящего административного регламента, принимая решение о проведении внеплановой проверки, в течение 10 рабочих дней с момента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lastRenderedPageBreak/>
        <w:t>2.12.2.1. Устанавливает необходимый для проверки перечень документов юридического лица, индивидуального предпринимателя, гражданина, в отношении которых будет проведена проверка.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2.12.2.2. Готовит проект распоряжения главы администрации о проведении внеплановой проверки и в течение 1 рабочего дня с момента его подготовки направляет на подпись главе муниципального образования.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2.12.3. При наличии оснований, указанных в </w:t>
      </w:r>
      <w:hyperlink r:id="rId30" w:anchor="Par211" w:history="1">
        <w:r w:rsidRPr="008737B1">
          <w:rPr>
            <w:rStyle w:val="a3"/>
            <w:rFonts w:ascii="Times New Roman" w:hAnsi="Times New Roman" w:cs="Times New Roman"/>
            <w:sz w:val="24"/>
            <w:szCs w:val="24"/>
          </w:rPr>
          <w:t>подпункте 2.1.2.2 пункта 2.1 главы 2 раздела III</w:t>
        </w:r>
      </w:hyperlink>
      <w:r w:rsidRPr="008737B1">
        <w:rPr>
          <w:rFonts w:ascii="Times New Roman" w:hAnsi="Times New Roman" w:cs="Times New Roman"/>
          <w:sz w:val="24"/>
          <w:szCs w:val="24"/>
        </w:rPr>
        <w:t xml:space="preserve"> настоящего административного регламента, готовит проект распоряжения главы администрации о проведении внеплановой проверки в срок не позднее 7 рабочих дней с момента получения материалов о фактах, являющихся основаниями для проведения проверки, и в течение 1 рабочего дня с момента его подготовки направляет на подпись главе муниципального образования.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25" w:name="Par268"/>
      <w:bookmarkEnd w:id="25"/>
      <w:r w:rsidRPr="008737B1">
        <w:rPr>
          <w:rFonts w:ascii="Times New Roman" w:hAnsi="Times New Roman" w:cs="Times New Roman"/>
          <w:sz w:val="24"/>
          <w:szCs w:val="24"/>
        </w:rPr>
        <w:t xml:space="preserve">2.12.4. При наличии оснований, указанных в </w:t>
      </w:r>
      <w:hyperlink r:id="rId31" w:anchor="Par214" w:history="1">
        <w:r w:rsidRPr="008737B1">
          <w:rPr>
            <w:rStyle w:val="a3"/>
            <w:rFonts w:ascii="Times New Roman" w:hAnsi="Times New Roman" w:cs="Times New Roman"/>
            <w:sz w:val="24"/>
            <w:szCs w:val="24"/>
          </w:rPr>
          <w:t>подпункте "в" подпункта 2.1.2.2</w:t>
        </w:r>
      </w:hyperlink>
      <w:r w:rsidRPr="008737B1">
        <w:rPr>
          <w:rFonts w:ascii="Times New Roman" w:hAnsi="Times New Roman" w:cs="Times New Roman"/>
          <w:sz w:val="24"/>
          <w:szCs w:val="24"/>
        </w:rPr>
        <w:t xml:space="preserve"> и </w:t>
      </w:r>
      <w:hyperlink r:id="rId32" w:anchor="Par215" w:history="1">
        <w:r w:rsidRPr="008737B1">
          <w:rPr>
            <w:rStyle w:val="a3"/>
            <w:rFonts w:ascii="Times New Roman" w:hAnsi="Times New Roman" w:cs="Times New Roman"/>
            <w:sz w:val="24"/>
            <w:szCs w:val="24"/>
          </w:rPr>
          <w:t>подпункте 2.1.2.3 пункта 2.1 главы 2 раздела III</w:t>
        </w:r>
      </w:hyperlink>
      <w:r w:rsidRPr="008737B1">
        <w:rPr>
          <w:rFonts w:ascii="Times New Roman" w:hAnsi="Times New Roman" w:cs="Times New Roman"/>
          <w:sz w:val="24"/>
          <w:szCs w:val="24"/>
        </w:rPr>
        <w:t xml:space="preserve"> настоящего административного регламента, принимая решение о проведении внеплановой проверки, в течение 10 рабочих дней со дня поступления обращения (заявления) в уполномоченный орган:</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2.12.4.1. В случае проведения совместной внеплановой проверки согласовывает с уполномоченными органами перечень должностных лиц, участвующих в данной проверке.</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hyperlink r:id="rId33" w:history="1">
        <w:r w:rsidRPr="008737B1">
          <w:rPr>
            <w:rStyle w:val="a3"/>
            <w:rFonts w:ascii="Times New Roman" w:hAnsi="Times New Roman" w:cs="Times New Roman"/>
            <w:sz w:val="24"/>
            <w:szCs w:val="24"/>
          </w:rPr>
          <w:t>2.12.4.2</w:t>
        </w:r>
      </w:hyperlink>
      <w:r w:rsidRPr="008737B1">
        <w:rPr>
          <w:rFonts w:ascii="Times New Roman" w:hAnsi="Times New Roman" w:cs="Times New Roman"/>
          <w:sz w:val="24"/>
          <w:szCs w:val="24"/>
        </w:rPr>
        <w:t>. 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hyperlink r:id="rId34" w:history="1">
        <w:r w:rsidRPr="008737B1">
          <w:rPr>
            <w:rStyle w:val="a3"/>
            <w:rFonts w:ascii="Times New Roman" w:hAnsi="Times New Roman" w:cs="Times New Roman"/>
            <w:sz w:val="24"/>
            <w:szCs w:val="24"/>
          </w:rPr>
          <w:t>2.12.4.3</w:t>
        </w:r>
      </w:hyperlink>
      <w:r w:rsidRPr="008737B1">
        <w:rPr>
          <w:rFonts w:ascii="Times New Roman" w:hAnsi="Times New Roman" w:cs="Times New Roman"/>
          <w:sz w:val="24"/>
          <w:szCs w:val="24"/>
        </w:rPr>
        <w:t>. Готовит проект распоряжения главы администрации о проведении внеплановой проверки и в течение 1 рабочего дня с момента его подготовки направляет на подпись главе муниципального образования.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2.12.5. В течение 10 рабочих дней со дня поступления обращения (заявления) в уполномоченный орган о фактах нарушения гражданином обязательных требований готовит проект распоряжения  о проведении внеплановой выездной проверки и в течение одного дня с момента его подготовки направляет на подпись главе муниципального образования.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26" w:name="Par276"/>
      <w:bookmarkEnd w:id="26"/>
      <w:r w:rsidRPr="008737B1">
        <w:rPr>
          <w:rFonts w:ascii="Times New Roman" w:hAnsi="Times New Roman" w:cs="Times New Roman"/>
          <w:sz w:val="24"/>
          <w:szCs w:val="24"/>
        </w:rPr>
        <w:t xml:space="preserve">2.12.6. В случаях, указанных в </w:t>
      </w:r>
      <w:hyperlink r:id="rId35" w:anchor="Par257" w:history="1">
        <w:r w:rsidRPr="008737B1">
          <w:rPr>
            <w:rStyle w:val="a3"/>
            <w:rFonts w:ascii="Times New Roman" w:hAnsi="Times New Roman" w:cs="Times New Roman"/>
            <w:sz w:val="24"/>
            <w:szCs w:val="24"/>
          </w:rPr>
          <w:t>пунктах 2.9</w:t>
        </w:r>
      </w:hyperlink>
      <w:r w:rsidRPr="008737B1">
        <w:rPr>
          <w:rFonts w:ascii="Times New Roman" w:hAnsi="Times New Roman" w:cs="Times New Roman"/>
          <w:sz w:val="24"/>
          <w:szCs w:val="24"/>
        </w:rPr>
        <w:t xml:space="preserve"> и </w:t>
      </w:r>
      <w:hyperlink r:id="rId36" w:anchor="Par259" w:history="1">
        <w:r w:rsidRPr="008737B1">
          <w:rPr>
            <w:rStyle w:val="a3"/>
            <w:rFonts w:ascii="Times New Roman" w:hAnsi="Times New Roman" w:cs="Times New Roman"/>
            <w:sz w:val="24"/>
            <w:szCs w:val="24"/>
          </w:rPr>
          <w:t>2.10 главы 2 раздела III</w:t>
        </w:r>
      </w:hyperlink>
      <w:r w:rsidRPr="008737B1">
        <w:rPr>
          <w:rFonts w:ascii="Times New Roman" w:hAnsi="Times New Roman" w:cs="Times New Roman"/>
          <w:sz w:val="24"/>
          <w:szCs w:val="24"/>
        </w:rPr>
        <w:t xml:space="preserve"> настоящего административного регламента, в течение 15 рабочих дней с момента поступления обращения (заявления) готовит проект ответа заявителю с указанием причин не проведения проверки, разъяснений по поставленным в обращении (заявлении) вопросам и передает его на подпись главе муниципального образования.  </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2.13. Глава администрации в срок не позднее 2 рабочих дней с момента поступления проекта распоряжения, проекта ответа заявителю, предусмотренного </w:t>
      </w:r>
      <w:hyperlink r:id="rId37" w:anchor="Par276" w:history="1">
        <w:r w:rsidRPr="008737B1">
          <w:rPr>
            <w:rStyle w:val="a3"/>
            <w:rFonts w:ascii="Times New Roman" w:hAnsi="Times New Roman" w:cs="Times New Roman"/>
            <w:sz w:val="24"/>
            <w:szCs w:val="24"/>
          </w:rPr>
          <w:t>подпунктом 2.12.6 главы 2 раздела III</w:t>
        </w:r>
      </w:hyperlink>
      <w:r w:rsidRPr="008737B1">
        <w:rPr>
          <w:rFonts w:ascii="Times New Roman" w:hAnsi="Times New Roman" w:cs="Times New Roman"/>
          <w:sz w:val="24"/>
          <w:szCs w:val="24"/>
        </w:rPr>
        <w:t xml:space="preserve"> настоящего административного регламента, подписывает данный проект и передает его должностному лицу, ответственному за проведение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lastRenderedPageBreak/>
        <w:t>2.14. В распоряжении указываются: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 наименование уполномоченного органа;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 наименование юридического лица или фамилия, имя, отчество индивидуального предпринимателя, или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деятельности или места жительства гражданина;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 цели, задачи, предмет, вид проверки и срок ее проведения;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7) реквизиты административного регламента по осуществлению муниципального жилищного контроля;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9) даты начала и окончания проведения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2.15.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распоряжения о проведении проверки, заверенной печатью администрации: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 при проведении внеплановой проверки, основания проведения которой указаны в </w:t>
      </w:r>
      <w:hyperlink r:id="rId38" w:anchor="Par210" w:history="1">
        <w:r w:rsidRPr="008737B1">
          <w:rPr>
            <w:rStyle w:val="a3"/>
            <w:rFonts w:ascii="Times New Roman" w:hAnsi="Times New Roman" w:cs="Times New Roman"/>
            <w:sz w:val="24"/>
            <w:szCs w:val="24"/>
          </w:rPr>
          <w:t>подпункте 2.1.2.1 пункта 2.1 главы 2 раздела III</w:t>
        </w:r>
      </w:hyperlink>
      <w:r w:rsidRPr="008737B1">
        <w:rPr>
          <w:rFonts w:ascii="Times New Roman" w:hAnsi="Times New Roman" w:cs="Times New Roman"/>
          <w:sz w:val="24"/>
          <w:szCs w:val="24"/>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Внеплановая проверка по основаниям, указанным в </w:t>
      </w:r>
      <w:hyperlink r:id="rId39" w:anchor="Par211" w:history="1">
        <w:r w:rsidRPr="008737B1">
          <w:rPr>
            <w:rStyle w:val="a3"/>
            <w:rFonts w:ascii="Times New Roman" w:hAnsi="Times New Roman" w:cs="Times New Roman"/>
            <w:sz w:val="24"/>
            <w:szCs w:val="24"/>
          </w:rPr>
          <w:t>подпунктах 2.1.2.2</w:t>
        </w:r>
      </w:hyperlink>
      <w:r w:rsidRPr="008737B1">
        <w:rPr>
          <w:rFonts w:ascii="Times New Roman" w:hAnsi="Times New Roman" w:cs="Times New Roman"/>
          <w:sz w:val="24"/>
          <w:szCs w:val="24"/>
        </w:rPr>
        <w:t xml:space="preserve"> и </w:t>
      </w:r>
      <w:hyperlink r:id="rId40" w:anchor="Par215" w:history="1">
        <w:r w:rsidRPr="008737B1">
          <w:rPr>
            <w:rStyle w:val="a3"/>
            <w:rFonts w:ascii="Times New Roman" w:hAnsi="Times New Roman" w:cs="Times New Roman"/>
            <w:sz w:val="24"/>
            <w:szCs w:val="24"/>
          </w:rPr>
          <w:t>2.1.2.3 пункта 2.1 главы 2 раздела III</w:t>
        </w:r>
      </w:hyperlink>
      <w:r w:rsidRPr="008737B1">
        <w:rPr>
          <w:rFonts w:ascii="Times New Roman" w:hAnsi="Times New Roman" w:cs="Times New Roman"/>
          <w:sz w:val="24"/>
          <w:szCs w:val="24"/>
        </w:rPr>
        <w:t xml:space="preserve"> настоящего административного регламента, проводится без предварительного уведомления субъекта проверки о проведении такой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2.16. Внеплановая выездная проверка по основаниям, указанным в </w:t>
      </w:r>
      <w:hyperlink r:id="rId41" w:anchor="Par212" w:history="1">
        <w:r w:rsidRPr="008737B1">
          <w:rPr>
            <w:rStyle w:val="a3"/>
            <w:rFonts w:ascii="Times New Roman" w:hAnsi="Times New Roman" w:cs="Times New Roman"/>
            <w:sz w:val="24"/>
            <w:szCs w:val="24"/>
          </w:rPr>
          <w:t>подпунктах "а"</w:t>
        </w:r>
      </w:hyperlink>
      <w:r w:rsidRPr="008737B1">
        <w:rPr>
          <w:rFonts w:ascii="Times New Roman" w:hAnsi="Times New Roman" w:cs="Times New Roman"/>
          <w:sz w:val="24"/>
          <w:szCs w:val="24"/>
        </w:rPr>
        <w:t xml:space="preserve"> и </w:t>
      </w:r>
      <w:hyperlink r:id="rId42" w:anchor="Par213" w:history="1">
        <w:r w:rsidRPr="008737B1">
          <w:rPr>
            <w:rStyle w:val="a3"/>
            <w:rFonts w:ascii="Times New Roman" w:hAnsi="Times New Roman" w:cs="Times New Roman"/>
            <w:sz w:val="24"/>
            <w:szCs w:val="24"/>
          </w:rPr>
          <w:t>"б" подпункта 2.1.2.2 пункта 2.1 главы 2 раздела III</w:t>
        </w:r>
      </w:hyperlink>
      <w:r w:rsidRPr="008737B1">
        <w:rPr>
          <w:rFonts w:ascii="Times New Roman" w:hAnsi="Times New Roman" w:cs="Times New Roman"/>
          <w:sz w:val="24"/>
          <w:szCs w:val="24"/>
        </w:rPr>
        <w:t xml:space="preserve"> настоящего административного </w:t>
      </w:r>
      <w:r w:rsidRPr="008737B1">
        <w:rPr>
          <w:rFonts w:ascii="Times New Roman" w:hAnsi="Times New Roman" w:cs="Times New Roman"/>
          <w:sz w:val="24"/>
          <w:szCs w:val="24"/>
        </w:rPr>
        <w:lastRenderedPageBreak/>
        <w:t>регламента, проводится только после согласования с прокуратурой района в порядке, установленном действующим законодательством Российской Федерации.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В день подписания распоряжения о проведении внеплановой проверки субъекта проверки должностное лицо, уполномоченное на проведение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43" w:history="1">
        <w:r w:rsidRPr="008737B1">
          <w:rPr>
            <w:rStyle w:val="a3"/>
            <w:rFonts w:ascii="Times New Roman" w:hAnsi="Times New Roman" w:cs="Times New Roman"/>
            <w:sz w:val="24"/>
            <w:szCs w:val="24"/>
          </w:rPr>
          <w:t>форме</w:t>
        </w:r>
      </w:hyperlink>
      <w:r w:rsidRPr="008737B1">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о проведении внеплановой проверки и документы, содержащие сведения, послужившие основанием для ее проведения.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2.17. При получении решения прокурора или его заместителя о согласовании проведения внеплановой проверки уполномоченное должностное лицо осуществляет мероприятия по ее проведению.</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распоряжения о проведении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27" w:name="Par302"/>
      <w:bookmarkEnd w:id="27"/>
      <w:r w:rsidRPr="008737B1">
        <w:rPr>
          <w:rFonts w:ascii="Times New Roman" w:hAnsi="Times New Roman" w:cs="Times New Roman"/>
          <w:sz w:val="24"/>
          <w:szCs w:val="24"/>
        </w:rPr>
        <w:t xml:space="preserve">2.18. Внеплановая проверка по основаниям, указанным в </w:t>
      </w:r>
      <w:hyperlink r:id="rId44" w:anchor="Par214" w:history="1">
        <w:r w:rsidRPr="008737B1">
          <w:rPr>
            <w:rStyle w:val="a3"/>
            <w:rFonts w:ascii="Times New Roman" w:hAnsi="Times New Roman" w:cs="Times New Roman"/>
            <w:sz w:val="24"/>
            <w:szCs w:val="24"/>
          </w:rPr>
          <w:t>подпункте "в" подпункта 2.1.2.2</w:t>
        </w:r>
      </w:hyperlink>
      <w:r w:rsidRPr="008737B1">
        <w:rPr>
          <w:rFonts w:ascii="Times New Roman" w:hAnsi="Times New Roman" w:cs="Times New Roman"/>
          <w:sz w:val="24"/>
          <w:szCs w:val="24"/>
        </w:rPr>
        <w:t xml:space="preserve"> и </w:t>
      </w:r>
      <w:hyperlink r:id="rId45" w:anchor="Par215" w:history="1">
        <w:r w:rsidRPr="008737B1">
          <w:rPr>
            <w:rStyle w:val="a3"/>
            <w:rFonts w:ascii="Times New Roman" w:hAnsi="Times New Roman" w:cs="Times New Roman"/>
            <w:sz w:val="24"/>
            <w:szCs w:val="24"/>
          </w:rPr>
          <w:t>подпункте 2.1.2.3 пункта 2.1, и пункта 2.11 главы 2 раздела III</w:t>
        </w:r>
      </w:hyperlink>
      <w:r w:rsidRPr="008737B1">
        <w:rPr>
          <w:rFonts w:ascii="Times New Roman" w:hAnsi="Times New Roman" w:cs="Times New Roman"/>
          <w:sz w:val="24"/>
          <w:szCs w:val="24"/>
        </w:rPr>
        <w:t xml:space="preserve"> настоящего административного регламента, проводится без согласования с прокуратурой района.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28" w:name="Par304"/>
      <w:bookmarkEnd w:id="28"/>
      <w:r w:rsidRPr="008737B1">
        <w:rPr>
          <w:rFonts w:ascii="Times New Roman" w:hAnsi="Times New Roman" w:cs="Times New Roman"/>
          <w:sz w:val="24"/>
          <w:szCs w:val="24"/>
        </w:rPr>
        <w:t>2.19. 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2.20. Проведение проверок в отношении граждан осуществляется в форме внеплановых проверок в порядке, установленном настоящим административным регламентом, за исключением </w:t>
      </w:r>
      <w:hyperlink r:id="rId46" w:anchor="Par221" w:history="1">
        <w:r w:rsidRPr="008737B1">
          <w:rPr>
            <w:rStyle w:val="a3"/>
            <w:rFonts w:ascii="Times New Roman" w:hAnsi="Times New Roman" w:cs="Times New Roman"/>
            <w:sz w:val="24"/>
            <w:szCs w:val="24"/>
          </w:rPr>
          <w:t>пунктов 2.2</w:t>
        </w:r>
      </w:hyperlink>
      <w:r w:rsidRPr="008737B1">
        <w:rPr>
          <w:rFonts w:ascii="Times New Roman" w:hAnsi="Times New Roman" w:cs="Times New Roman"/>
          <w:sz w:val="24"/>
          <w:szCs w:val="24"/>
        </w:rPr>
        <w:t xml:space="preserve"> - </w:t>
      </w:r>
      <w:hyperlink r:id="rId47" w:anchor="Par257" w:history="1">
        <w:r w:rsidRPr="008737B1">
          <w:rPr>
            <w:rStyle w:val="a3"/>
            <w:rFonts w:ascii="Times New Roman" w:hAnsi="Times New Roman" w:cs="Times New Roman"/>
            <w:sz w:val="24"/>
            <w:szCs w:val="24"/>
          </w:rPr>
          <w:t>2.9</w:t>
        </w:r>
      </w:hyperlink>
      <w:r w:rsidRPr="008737B1">
        <w:rPr>
          <w:rFonts w:ascii="Times New Roman" w:hAnsi="Times New Roman" w:cs="Times New Roman"/>
          <w:sz w:val="24"/>
          <w:szCs w:val="24"/>
        </w:rPr>
        <w:t xml:space="preserve">, </w:t>
      </w:r>
      <w:hyperlink r:id="rId48" w:anchor="Par263" w:history="1">
        <w:r w:rsidRPr="008737B1">
          <w:rPr>
            <w:rStyle w:val="a3"/>
            <w:rFonts w:ascii="Times New Roman" w:hAnsi="Times New Roman" w:cs="Times New Roman"/>
            <w:sz w:val="24"/>
            <w:szCs w:val="24"/>
          </w:rPr>
          <w:t>подпунктов 2.12.1</w:t>
        </w:r>
      </w:hyperlink>
      <w:r w:rsidRPr="008737B1">
        <w:rPr>
          <w:rFonts w:ascii="Times New Roman" w:hAnsi="Times New Roman" w:cs="Times New Roman"/>
          <w:sz w:val="24"/>
          <w:szCs w:val="24"/>
        </w:rPr>
        <w:t xml:space="preserve">, </w:t>
      </w:r>
      <w:hyperlink r:id="rId49" w:anchor="Par268" w:history="1">
        <w:r w:rsidRPr="008737B1">
          <w:rPr>
            <w:rStyle w:val="a3"/>
            <w:rFonts w:ascii="Times New Roman" w:hAnsi="Times New Roman" w:cs="Times New Roman"/>
            <w:sz w:val="24"/>
            <w:szCs w:val="24"/>
          </w:rPr>
          <w:t>2.12.4 пункта 2.12</w:t>
        </w:r>
      </w:hyperlink>
      <w:r w:rsidRPr="008737B1">
        <w:rPr>
          <w:rFonts w:ascii="Times New Roman" w:hAnsi="Times New Roman" w:cs="Times New Roman"/>
          <w:sz w:val="24"/>
          <w:szCs w:val="24"/>
        </w:rPr>
        <w:t xml:space="preserve">, </w:t>
      </w:r>
      <w:hyperlink r:id="rId50" w:anchor="Par302" w:history="1">
        <w:r w:rsidRPr="008737B1">
          <w:rPr>
            <w:rStyle w:val="a3"/>
            <w:rFonts w:ascii="Times New Roman" w:hAnsi="Times New Roman" w:cs="Times New Roman"/>
            <w:sz w:val="24"/>
            <w:szCs w:val="24"/>
          </w:rPr>
          <w:t>пунктов 2.18</w:t>
        </w:r>
      </w:hyperlink>
      <w:r w:rsidRPr="008737B1">
        <w:rPr>
          <w:rFonts w:ascii="Times New Roman" w:hAnsi="Times New Roman" w:cs="Times New Roman"/>
          <w:sz w:val="24"/>
          <w:szCs w:val="24"/>
        </w:rPr>
        <w:t xml:space="preserve">, </w:t>
      </w:r>
      <w:hyperlink r:id="rId51" w:anchor="Par304" w:history="1">
        <w:r w:rsidRPr="008737B1">
          <w:rPr>
            <w:rStyle w:val="a3"/>
            <w:rFonts w:ascii="Times New Roman" w:hAnsi="Times New Roman" w:cs="Times New Roman"/>
            <w:sz w:val="24"/>
            <w:szCs w:val="24"/>
          </w:rPr>
          <w:t>2.19</w:t>
        </w:r>
      </w:hyperlink>
      <w:r w:rsidRPr="008737B1">
        <w:rPr>
          <w:rFonts w:ascii="Times New Roman" w:hAnsi="Times New Roman" w:cs="Times New Roman"/>
          <w:sz w:val="24"/>
          <w:szCs w:val="24"/>
        </w:rPr>
        <w:t xml:space="preserve">, </w:t>
      </w:r>
      <w:hyperlink r:id="rId52" w:anchor="Par308" w:history="1">
        <w:r w:rsidRPr="008737B1">
          <w:rPr>
            <w:rStyle w:val="a3"/>
            <w:rFonts w:ascii="Times New Roman" w:hAnsi="Times New Roman" w:cs="Times New Roman"/>
            <w:sz w:val="24"/>
            <w:szCs w:val="24"/>
          </w:rPr>
          <w:t>2.21 главы 2 раздела III</w:t>
        </w:r>
      </w:hyperlink>
      <w:r w:rsidRPr="008737B1">
        <w:rPr>
          <w:rFonts w:ascii="Times New Roman" w:hAnsi="Times New Roman" w:cs="Times New Roman"/>
          <w:sz w:val="24"/>
          <w:szCs w:val="24"/>
        </w:rPr>
        <w:t xml:space="preserve"> настоящего административного регламента.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29" w:name="Par308"/>
      <w:bookmarkEnd w:id="29"/>
      <w:r w:rsidRPr="008737B1">
        <w:rPr>
          <w:rFonts w:ascii="Times New Roman" w:hAnsi="Times New Roman" w:cs="Times New Roman"/>
          <w:sz w:val="24"/>
          <w:szCs w:val="24"/>
        </w:rPr>
        <w:t>2.21. В случае проведения плановой или внеплановой выездной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или внеплановой выездной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lastRenderedPageBreak/>
        <w:t>2.22. Результатом административной процедуры является издание распоряжения о проведении плановой или внеплановой проверки или подготовка ответа заявителю, содержащего информацию о причинах не проведения проверки, разъяснения по поставленным в обращении (заявлении) вопросам.</w:t>
      </w:r>
    </w:p>
    <w:p w:rsidR="005D22C6" w:rsidRPr="008737B1" w:rsidRDefault="005D22C6" w:rsidP="005D22C6">
      <w:pPr>
        <w:widowControl w:val="0"/>
        <w:autoSpaceDE w:val="0"/>
        <w:autoSpaceDN w:val="0"/>
        <w:adjustRightInd w:val="0"/>
        <w:spacing w:after="0"/>
        <w:jc w:val="center"/>
        <w:outlineLvl w:val="2"/>
        <w:rPr>
          <w:rFonts w:ascii="Times New Roman" w:hAnsi="Times New Roman" w:cs="Times New Roman"/>
          <w:sz w:val="24"/>
          <w:szCs w:val="24"/>
        </w:rPr>
      </w:pPr>
      <w:bookmarkStart w:id="30" w:name="Par313"/>
      <w:bookmarkEnd w:id="30"/>
      <w:r w:rsidRPr="008737B1">
        <w:rPr>
          <w:rFonts w:ascii="Times New Roman" w:hAnsi="Times New Roman" w:cs="Times New Roman"/>
          <w:sz w:val="24"/>
          <w:szCs w:val="24"/>
        </w:rPr>
        <w:t>3. ПРОВЕДЕНИЕ ПРОВЕРКИ (ПЛАНОВОЙ,</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ВНЕПЛАНОВОЙ, ДОКУМЕНТАРНОЙ, ВЫЕЗДНОЙ)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3.1. Основанием для начала административной процедуры является распоряжение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3.2. Муниципальный жилищный контроль на территории муниципального образования осуществляется в форме плановых и внеплановых проверок посредством документарных и выездных проверок.</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3.3.1. Документарная проверка (плановая, внеплановая) проводится по месту нахождения уполномоченного органа.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3.3.2.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w:t>
      </w:r>
      <w:r w:rsidRPr="008737B1">
        <w:rPr>
          <w:rFonts w:ascii="Times New Roman" w:hAnsi="Times New Roman" w:cs="Times New Roman"/>
          <w:sz w:val="24"/>
          <w:szCs w:val="24"/>
        </w:rPr>
        <w:lastRenderedPageBreak/>
        <w:t>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31" w:name="Par327"/>
      <w:bookmarkEnd w:id="31"/>
      <w:r w:rsidRPr="008737B1">
        <w:rPr>
          <w:rFonts w:ascii="Times New Roman" w:hAnsi="Times New Roman" w:cs="Times New Roman"/>
          <w:sz w:val="24"/>
          <w:szCs w:val="24"/>
        </w:rPr>
        <w:t>3.3.4.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жилищного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r:id="rId53" w:anchor="Par327" w:history="1">
        <w:r w:rsidRPr="008737B1">
          <w:rPr>
            <w:rStyle w:val="a3"/>
            <w:rFonts w:ascii="Times New Roman" w:hAnsi="Times New Roman" w:cs="Times New Roman"/>
            <w:sz w:val="24"/>
            <w:szCs w:val="24"/>
          </w:rPr>
          <w:t>подпункте 3.3.4 пункта 3.3 главы 3 раздела III</w:t>
        </w:r>
      </w:hyperlink>
      <w:r w:rsidRPr="008737B1">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уполномоченное должностное лицо установит признаки нарушения обязательных требований, уполномоченное должностное лицо вправе провести выездную проверку.</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3.3.7. При проведении документарной проверки уполномоченное должностное лицо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уполномоченных органов.</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3.4. Предметом выездной проверки являются содержащиеся в документах субъекта проверки сведения, деятельность по управлению многоквартирными домами и деятельность по оказанию услуги (или) выполнения работ по содержанию и ремонту общего имущества в многоквартирном доме, а также принимаемые субъектом проверки меры по исполнению обязательных требований.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lastRenderedPageBreak/>
        <w:t>3.4.2. Выездная проверка проводится в случае, если при документарной проверке не представляется возможным:</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а) удостовериться в полноте и достоверности сведений, содержащихся в распоряжении уполномоченного органа документах субъекта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б) оценить соответствие деятельности субъекта проверки обязательным требованиям, без проведения выездной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3.4.3. 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территории и расположенным на них многоквартирных домах, к общему имуществу собственников в многоквартирных домов.</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3.4.5. Выездная проверка граждан проводится в случае согласия собственников жилых помещений в многоквартирном доме проводить обследование таких помещений, а также исследования, испытания, расследования, экспертизы и другие мероприятия по контролю.</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3.4.6. Уполномоченные должностные лица привлекают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3.5. Результатом административной процедуры является завершение проведения проверки.</w:t>
      </w:r>
    </w:p>
    <w:p w:rsidR="005D22C6" w:rsidRPr="008737B1" w:rsidRDefault="005D22C6" w:rsidP="005D22C6">
      <w:pPr>
        <w:widowControl w:val="0"/>
        <w:autoSpaceDE w:val="0"/>
        <w:autoSpaceDN w:val="0"/>
        <w:adjustRightInd w:val="0"/>
        <w:spacing w:after="0"/>
        <w:jc w:val="center"/>
        <w:outlineLvl w:val="2"/>
        <w:rPr>
          <w:rFonts w:ascii="Times New Roman" w:hAnsi="Times New Roman" w:cs="Times New Roman"/>
          <w:sz w:val="24"/>
          <w:szCs w:val="24"/>
        </w:rPr>
      </w:pPr>
      <w:bookmarkStart w:id="32" w:name="Par343"/>
      <w:bookmarkEnd w:id="32"/>
      <w:r w:rsidRPr="008737B1">
        <w:rPr>
          <w:rFonts w:ascii="Times New Roman" w:hAnsi="Times New Roman" w:cs="Times New Roman"/>
          <w:sz w:val="24"/>
          <w:szCs w:val="24"/>
        </w:rPr>
        <w:t>4. СОСТАВЛЕНИЕ АКТА ПРОВЕРКИ И ОЗНАКОМЛЕНИЕ С НИМ</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РУКОВОДИТЕЛЯ, ИНОГО ДОЛЖНОСТНОГО ЛИЦА ИЛИ УПОЛНОМОЧЕННОГО</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ПРЕДСТАВИТЕЛЯ ЮРИДИЧЕСКОГО ЛИЦА, ИНДИВИДУАЛЬНОГО</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ПРЕДПРИНИМАТЕЛЯ, ЕГО УПОЛНОМОЧЕННОГО ПРЕДСТАВИТЕЛЯ,</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ГРАЖДАНИНА, ЕГО УПОЛНОМОЧЕННОГО ПРЕДСТАВИТЕЛЯ</w:t>
      </w:r>
    </w:p>
    <w:p w:rsidR="005D22C6" w:rsidRPr="008737B1" w:rsidRDefault="005D22C6" w:rsidP="005D22C6">
      <w:pPr>
        <w:widowControl w:val="0"/>
        <w:autoSpaceDE w:val="0"/>
        <w:autoSpaceDN w:val="0"/>
        <w:adjustRightInd w:val="0"/>
        <w:spacing w:after="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4.1. Основанием для начала административной процедуры является завершение проверки. По результатам проверки уполномоченным должностным лицом, составляется </w:t>
      </w:r>
      <w:hyperlink r:id="rId54" w:history="1">
        <w:r w:rsidRPr="008737B1">
          <w:rPr>
            <w:rStyle w:val="a3"/>
            <w:rFonts w:ascii="Times New Roman" w:hAnsi="Times New Roman" w:cs="Times New Roman"/>
            <w:sz w:val="24"/>
            <w:szCs w:val="24"/>
          </w:rPr>
          <w:t>акт</w:t>
        </w:r>
      </w:hyperlink>
      <w:r w:rsidRPr="008737B1">
        <w:rPr>
          <w:rFonts w:ascii="Times New Roman" w:hAnsi="Times New Roman" w:cs="Times New Roman"/>
          <w:sz w:val="24"/>
          <w:szCs w:val="24"/>
        </w:rPr>
        <w:t xml:space="preserve">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4.2. В акте проверки указываются: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 дата, время и место составления акта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 наименование  органа муниципального жилищного контроля;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 дата и номер распоряжения главы администрации;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его уполномоченного представителя гражданина, присутствовавших при проведении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6) дата, время, продолжительность и место проведения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9) подписи должностного лица или должностных лиц, проводивших проверку.</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4.3. К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4.4. Акт проверки оформляется непосредственно после ее завершения в двух </w:t>
      </w:r>
      <w:r w:rsidRPr="008737B1">
        <w:rPr>
          <w:rFonts w:ascii="Times New Roman" w:hAnsi="Times New Roman" w:cs="Times New Roman"/>
          <w:sz w:val="24"/>
          <w:szCs w:val="24"/>
        </w:rPr>
        <w:lastRenderedPageBreak/>
        <w:t>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уполномоченные должностные лица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4.9.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В случае выявления в результате проверки нарушений субъектом проверки обязательных требований, уполномоченные должностные лица принимают меры в отношении выявленных нарушений в соответствии со </w:t>
      </w:r>
      <w:hyperlink r:id="rId55" w:history="1">
        <w:r w:rsidRPr="008737B1">
          <w:rPr>
            <w:rStyle w:val="a3"/>
            <w:rFonts w:ascii="Times New Roman" w:hAnsi="Times New Roman" w:cs="Times New Roman"/>
            <w:sz w:val="24"/>
            <w:szCs w:val="24"/>
          </w:rPr>
          <w:t>статьей 17</w:t>
        </w:r>
      </w:hyperlink>
      <w:r w:rsidRPr="008737B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22C6" w:rsidRPr="008737B1" w:rsidRDefault="005D22C6" w:rsidP="005D22C6">
      <w:pPr>
        <w:widowControl w:val="0"/>
        <w:autoSpaceDE w:val="0"/>
        <w:autoSpaceDN w:val="0"/>
        <w:adjustRightInd w:val="0"/>
        <w:jc w:val="both"/>
        <w:outlineLvl w:val="1"/>
        <w:rPr>
          <w:rFonts w:ascii="Times New Roman" w:hAnsi="Times New Roman" w:cs="Times New Roman"/>
          <w:sz w:val="24"/>
          <w:szCs w:val="24"/>
        </w:rPr>
      </w:pPr>
      <w:bookmarkStart w:id="33" w:name="Par370"/>
      <w:bookmarkEnd w:id="33"/>
    </w:p>
    <w:p w:rsidR="005D22C6" w:rsidRPr="008737B1" w:rsidRDefault="005D22C6" w:rsidP="005D22C6">
      <w:pPr>
        <w:widowControl w:val="0"/>
        <w:autoSpaceDE w:val="0"/>
        <w:autoSpaceDN w:val="0"/>
        <w:adjustRightInd w:val="0"/>
        <w:spacing w:after="0"/>
        <w:jc w:val="center"/>
        <w:outlineLvl w:val="1"/>
        <w:rPr>
          <w:rFonts w:ascii="Times New Roman" w:hAnsi="Times New Roman" w:cs="Times New Roman"/>
          <w:sz w:val="24"/>
          <w:szCs w:val="24"/>
        </w:rPr>
      </w:pPr>
      <w:r w:rsidRPr="008737B1">
        <w:rPr>
          <w:rFonts w:ascii="Times New Roman" w:hAnsi="Times New Roman" w:cs="Times New Roman"/>
          <w:sz w:val="24"/>
          <w:szCs w:val="24"/>
        </w:rPr>
        <w:t>Раздел IV. ПОРЯДОК И ФОРМЫ КОНТРОЛЯ ЗА</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ОСУЩЕСТВЛЕНИЕМ МУНИЦИПАЛЬНОГО КОНТРОЛЯ</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p>
    <w:p w:rsidR="005D22C6" w:rsidRPr="008737B1" w:rsidRDefault="005D22C6" w:rsidP="005D22C6">
      <w:pPr>
        <w:widowControl w:val="0"/>
        <w:autoSpaceDE w:val="0"/>
        <w:autoSpaceDN w:val="0"/>
        <w:adjustRightInd w:val="0"/>
        <w:spacing w:after="0"/>
        <w:jc w:val="center"/>
        <w:outlineLvl w:val="2"/>
        <w:rPr>
          <w:rFonts w:ascii="Times New Roman" w:hAnsi="Times New Roman" w:cs="Times New Roman"/>
          <w:sz w:val="24"/>
          <w:szCs w:val="24"/>
        </w:rPr>
      </w:pPr>
      <w:bookmarkStart w:id="34" w:name="Par373"/>
      <w:bookmarkEnd w:id="34"/>
      <w:r w:rsidRPr="008737B1">
        <w:rPr>
          <w:rFonts w:ascii="Times New Roman" w:hAnsi="Times New Roman" w:cs="Times New Roman"/>
          <w:sz w:val="24"/>
          <w:szCs w:val="24"/>
        </w:rPr>
        <w:t>1. ПОРЯДОК ОСУЩЕСТВЛЕНИЯ ТЕКУЩЕГО КОНТРОЛЯ ЗА СОБЛЮДЕНИЕМ</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И ИСПОЛНЕНИЕМ УПОЛНОМОЧЕННЫМИ ДОЛЖНОСТНЫМИ ЛИЦАМИ ПОЛОЖЕНИЙ АДМИНИСТРАТИВНОГО РЕГЛАМЕНТА И ИНЫХ НОРМАТИВНЫХ</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ПРАВОВЫХ АКТОВ, УСТАНАВЛИВАЮЩИХ ТРЕБОВАНИЯ К ОСУЩЕСТВЛЕНИЮ</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МУНИЦИПАЛЬНОГО КОНТРОЛЯ, А ТАКЖЕ ЗА ПРИНЯТИЕМ ИМИ РЕШЕНИЙ</w:t>
      </w:r>
    </w:p>
    <w:p w:rsidR="005D22C6" w:rsidRPr="008737B1" w:rsidRDefault="005D22C6" w:rsidP="005D22C6">
      <w:pPr>
        <w:widowControl w:val="0"/>
        <w:autoSpaceDE w:val="0"/>
        <w:autoSpaceDN w:val="0"/>
        <w:adjustRightInd w:val="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главой администрации муниципального образования либо заместителем главы администрации муниципального образования.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1.3. Проверка полноты и качества исполнения муниципальной функции осуществляется главой администрации муниципального образования либо заместителем главы администрации муниципального образования. </w:t>
      </w:r>
    </w:p>
    <w:p w:rsidR="005D22C6" w:rsidRPr="008737B1" w:rsidRDefault="005D22C6" w:rsidP="005D22C6">
      <w:pPr>
        <w:widowControl w:val="0"/>
        <w:autoSpaceDE w:val="0"/>
        <w:autoSpaceDN w:val="0"/>
        <w:adjustRightInd w:val="0"/>
        <w:spacing w:after="0"/>
        <w:ind w:firstLine="540"/>
        <w:jc w:val="center"/>
        <w:rPr>
          <w:rFonts w:ascii="Times New Roman" w:hAnsi="Times New Roman" w:cs="Times New Roman"/>
          <w:sz w:val="24"/>
          <w:szCs w:val="24"/>
        </w:rPr>
      </w:pPr>
    </w:p>
    <w:p w:rsidR="005D22C6" w:rsidRPr="008737B1" w:rsidRDefault="005D22C6" w:rsidP="005D22C6">
      <w:pPr>
        <w:widowControl w:val="0"/>
        <w:autoSpaceDE w:val="0"/>
        <w:autoSpaceDN w:val="0"/>
        <w:adjustRightInd w:val="0"/>
        <w:spacing w:after="0"/>
        <w:jc w:val="center"/>
        <w:outlineLvl w:val="2"/>
        <w:rPr>
          <w:rFonts w:ascii="Times New Roman" w:hAnsi="Times New Roman" w:cs="Times New Roman"/>
          <w:sz w:val="24"/>
          <w:szCs w:val="24"/>
        </w:rPr>
      </w:pPr>
      <w:bookmarkStart w:id="35" w:name="Par383"/>
      <w:bookmarkEnd w:id="35"/>
      <w:r w:rsidRPr="008737B1">
        <w:rPr>
          <w:rFonts w:ascii="Times New Roman" w:hAnsi="Times New Roman" w:cs="Times New Roman"/>
          <w:sz w:val="24"/>
          <w:szCs w:val="24"/>
        </w:rPr>
        <w:t>2. ПОРЯДОК И ПЕРИОДИЧНОСТЬ ОСУЩЕСТВЛЕНИЯ ПЛАНОВЫХ И</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ВНЕПЛАНОВЫХ ПРОВЕРОК ПОЛНОТЫ И КАЧЕСТВА ОСУЩЕСТВЛЕНИЯ</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МУНИЦИПАЛЬНОГО КОНТРОЛЯ, В ТОМ ЧИСЛЕ ПОРЯДОК И ФОРМЫ</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КОНТРОЛЯ ЗА ПОЛНОТОЙ И КАЧЕСТВОМ ОСУЩЕСТВЛЕНИЯ</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МУНИЦИПАЛЬНОГО КОНТРОЛЯ</w:t>
      </w:r>
    </w:p>
    <w:p w:rsidR="005D22C6" w:rsidRPr="008737B1" w:rsidRDefault="005D22C6" w:rsidP="005D22C6">
      <w:pPr>
        <w:widowControl w:val="0"/>
        <w:autoSpaceDE w:val="0"/>
        <w:autoSpaceDN w:val="0"/>
        <w:adjustRightInd w:val="0"/>
        <w:spacing w:after="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2.1. Плановые проверки полноты и качества осуществления муниципального контроля проводятся ежеквартально в соответствии с квартальными планами органа муниципального жилищного контроля, ответственного за осуществление муниципального контроля.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2.2. Внеплановые проверки полноты и качества осуществления муниципального контроля проводятся по конкретному обращению заявителя.</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bookmarkStart w:id="36" w:name="Par394"/>
      <w:bookmarkEnd w:id="36"/>
      <w:r w:rsidRPr="008737B1">
        <w:rPr>
          <w:rFonts w:ascii="Times New Roman" w:hAnsi="Times New Roman" w:cs="Times New Roman"/>
          <w:sz w:val="24"/>
          <w:szCs w:val="24"/>
        </w:rPr>
        <w:t>3. ОТВЕТСТВЕННОСТЬ УПОЛНОМОЧЕННЫХ ДОЛЖНОСТНЫХ ЛИЦ</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ЗА РЕШЕНИЯ, ДЕЙСТВИЯ (БЕЗДЕЙСТВИЕ),</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ПРИНИМАЕМЫЕ (ОСУЩЕСТВЛЯЕМЫЕ) В ХОДЕ ОСУЩЕСТВЛЕНИЯ</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МУНИЦИПАЛЬНОГО КОНТРОЛЯ</w:t>
      </w:r>
    </w:p>
    <w:p w:rsidR="005D22C6" w:rsidRPr="008737B1" w:rsidRDefault="005D22C6" w:rsidP="005D22C6">
      <w:pPr>
        <w:widowControl w:val="0"/>
        <w:autoSpaceDE w:val="0"/>
        <w:autoSpaceDN w:val="0"/>
        <w:adjustRightInd w:val="0"/>
        <w:spacing w:after="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lastRenderedPageBreak/>
        <w:t>3.1.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3.2. Персональная ответственность должностных лиц органа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3.3. Должностные лица администрации муниципального образования,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5D22C6" w:rsidRPr="008737B1" w:rsidRDefault="005D22C6" w:rsidP="005D22C6">
      <w:pPr>
        <w:widowControl w:val="0"/>
        <w:autoSpaceDE w:val="0"/>
        <w:autoSpaceDN w:val="0"/>
        <w:adjustRightInd w:val="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spacing w:after="0"/>
        <w:jc w:val="center"/>
        <w:outlineLvl w:val="1"/>
        <w:rPr>
          <w:rFonts w:ascii="Times New Roman" w:hAnsi="Times New Roman" w:cs="Times New Roman"/>
          <w:sz w:val="24"/>
          <w:szCs w:val="24"/>
        </w:rPr>
      </w:pPr>
      <w:bookmarkStart w:id="37" w:name="Par404"/>
      <w:bookmarkEnd w:id="37"/>
      <w:r w:rsidRPr="008737B1">
        <w:rPr>
          <w:rFonts w:ascii="Times New Roman" w:hAnsi="Times New Roman" w:cs="Times New Roman"/>
          <w:sz w:val="24"/>
          <w:szCs w:val="24"/>
        </w:rPr>
        <w:t>Раздел V. ДОСУДЕБНЫЙ (ВНЕСУДЕБНЫЙ) ПОРЯДОК ОБЖАЛОВАНИЯ</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РЕШЕНИЙ И ДЕЙСТВИЙ (БЕЗДЕЙСТВИЯ) УПОЛНОМОЧЕННОГО ОРГАНА,</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ДОЛЖНОСТНЫХ ЛИЦ УПОЛНОМОЧЕННОГО ОРГАНА</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p>
    <w:p w:rsidR="005D22C6" w:rsidRPr="008737B1" w:rsidRDefault="005D22C6" w:rsidP="005D22C6">
      <w:pPr>
        <w:widowControl w:val="0"/>
        <w:autoSpaceDE w:val="0"/>
        <w:autoSpaceDN w:val="0"/>
        <w:adjustRightInd w:val="0"/>
        <w:spacing w:after="0"/>
        <w:jc w:val="center"/>
        <w:outlineLvl w:val="2"/>
        <w:rPr>
          <w:rFonts w:ascii="Times New Roman" w:hAnsi="Times New Roman" w:cs="Times New Roman"/>
          <w:sz w:val="24"/>
          <w:szCs w:val="24"/>
        </w:rPr>
      </w:pPr>
      <w:bookmarkStart w:id="38" w:name="Par408"/>
      <w:bookmarkEnd w:id="38"/>
      <w:r w:rsidRPr="008737B1">
        <w:rPr>
          <w:rFonts w:ascii="Times New Roman" w:hAnsi="Times New Roman" w:cs="Times New Roman"/>
          <w:sz w:val="24"/>
          <w:szCs w:val="24"/>
        </w:rPr>
        <w:t>1. ПРАВО ЗАЯВИТЕЛЯ НА ДОСУДЕБНОЕ (ВНЕСУДЕБНОЕ) ОБЖАЛОВАНИЕ</w:t>
      </w:r>
    </w:p>
    <w:p w:rsidR="005D22C6" w:rsidRPr="008737B1" w:rsidRDefault="005D22C6" w:rsidP="005D22C6">
      <w:pPr>
        <w:widowControl w:val="0"/>
        <w:autoSpaceDE w:val="0"/>
        <w:autoSpaceDN w:val="0"/>
        <w:adjustRightInd w:val="0"/>
        <w:spacing w:after="0"/>
        <w:jc w:val="center"/>
        <w:rPr>
          <w:rFonts w:ascii="Times New Roman" w:hAnsi="Times New Roman" w:cs="Times New Roman"/>
          <w:sz w:val="24"/>
          <w:szCs w:val="24"/>
        </w:rPr>
      </w:pPr>
      <w:r w:rsidRPr="008737B1">
        <w:rPr>
          <w:rFonts w:ascii="Times New Roman" w:hAnsi="Times New Roman" w:cs="Times New Roman"/>
          <w:sz w:val="24"/>
          <w:szCs w:val="24"/>
        </w:rPr>
        <w:t>РЕШЕНИЙ И ДЕЙСТВИЙ (БЕЗДЕЙСТВИЯ) УПОЛНОМОЧЕННОГО ОРГАНА</w:t>
      </w:r>
    </w:p>
    <w:p w:rsidR="005D22C6" w:rsidRPr="008737B1" w:rsidRDefault="005D22C6" w:rsidP="005D22C6">
      <w:pPr>
        <w:widowControl w:val="0"/>
        <w:autoSpaceDE w:val="0"/>
        <w:autoSpaceDN w:val="0"/>
        <w:adjustRightInd w:val="0"/>
        <w:spacing w:after="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5D22C6" w:rsidRPr="008737B1" w:rsidRDefault="005D22C6" w:rsidP="005D22C6">
      <w:pPr>
        <w:widowControl w:val="0"/>
        <w:autoSpaceDE w:val="0"/>
        <w:autoSpaceDN w:val="0"/>
        <w:adjustRightInd w:val="0"/>
        <w:jc w:val="center"/>
        <w:outlineLvl w:val="2"/>
        <w:rPr>
          <w:rFonts w:ascii="Times New Roman" w:hAnsi="Times New Roman" w:cs="Times New Roman"/>
          <w:sz w:val="24"/>
          <w:szCs w:val="24"/>
        </w:rPr>
      </w:pPr>
      <w:bookmarkStart w:id="39" w:name="Par415"/>
      <w:bookmarkEnd w:id="39"/>
      <w:r w:rsidRPr="008737B1">
        <w:rPr>
          <w:rFonts w:ascii="Times New Roman" w:hAnsi="Times New Roman" w:cs="Times New Roman"/>
          <w:sz w:val="24"/>
          <w:szCs w:val="24"/>
        </w:rPr>
        <w:t>2. ПРЕДМЕТ ДОСУДЕБНОГО (ВНЕСУДЕБНОГО) ОБЖАЛОВАНИЯ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2.1. Предметом досудебного (внесудебного) обжалования являются решения и действия (бездействие) уполномоченных должностных лиц, принятые (осуществленные) в ходе осуществления муниципального контроля.</w:t>
      </w:r>
    </w:p>
    <w:p w:rsidR="005D22C6" w:rsidRPr="008737B1" w:rsidRDefault="005D22C6" w:rsidP="005D22C6">
      <w:pPr>
        <w:widowControl w:val="0"/>
        <w:autoSpaceDE w:val="0"/>
        <w:autoSpaceDN w:val="0"/>
        <w:adjustRightInd w:val="0"/>
        <w:jc w:val="center"/>
        <w:outlineLvl w:val="2"/>
        <w:rPr>
          <w:rFonts w:ascii="Times New Roman" w:hAnsi="Times New Roman" w:cs="Times New Roman"/>
          <w:sz w:val="24"/>
          <w:szCs w:val="24"/>
        </w:rPr>
      </w:pPr>
      <w:bookmarkStart w:id="40" w:name="Par420"/>
      <w:bookmarkEnd w:id="40"/>
      <w:r w:rsidRPr="008737B1">
        <w:rPr>
          <w:rFonts w:ascii="Times New Roman" w:hAnsi="Times New Roman" w:cs="Times New Roman"/>
          <w:sz w:val="24"/>
          <w:szCs w:val="24"/>
        </w:rPr>
        <w:t>3. ПОРЯДОК ПОДАЧИ И ПОРЯДОК РАССМОТРЕНИЯ ЖАЛОБ</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ст.ст. 11.1, 11.2 Федерального закона от 27.07.2010 № 210-ФЗ   «Об </w:t>
      </w:r>
      <w:r w:rsidRPr="008737B1">
        <w:rPr>
          <w:rFonts w:ascii="Times New Roman" w:hAnsi="Times New Roman" w:cs="Times New Roman"/>
          <w:sz w:val="24"/>
          <w:szCs w:val="24"/>
        </w:rPr>
        <w:lastRenderedPageBreak/>
        <w:t>организации предоставления государственных и муниципальных услуг».</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41" w:name="Par0"/>
      <w:bookmarkEnd w:id="41"/>
      <w:r w:rsidRPr="008737B1">
        <w:rPr>
          <w:rFonts w:ascii="Times New Roman" w:hAnsi="Times New Roman" w:cs="Times New Roman"/>
          <w:sz w:val="24"/>
          <w:szCs w:val="24"/>
        </w:rPr>
        <w:t xml:space="preserve">3.2. Жалоба подается в письменной форме на бумажном носителе, в электронной форме в орган, предоставляющий муниципальную услугу.  </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3.4. Жалоба должна содержать:</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6. 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bookmarkStart w:id="42" w:name="Par12"/>
      <w:bookmarkEnd w:id="42"/>
      <w:r w:rsidRPr="008737B1">
        <w:rPr>
          <w:rFonts w:ascii="Times New Roman" w:hAnsi="Times New Roman" w:cs="Times New Roman"/>
          <w:sz w:val="24"/>
          <w:szCs w:val="24"/>
        </w:rPr>
        <w:t>3.5. По результатам рассмотрения жалобы ответственное должностное лицо администрации муниципального образования принимает одно из следующих решений:</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8737B1">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2) отказывает в удовлетворении жалобы.</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3.6. Не позднее дня, следующего за днем принятия решения, указанного в </w:t>
      </w:r>
      <w:hyperlink r:id="rId56" w:anchor="Par12" w:history="1">
        <w:r w:rsidRPr="008737B1">
          <w:rPr>
            <w:rStyle w:val="a3"/>
            <w:rFonts w:ascii="Times New Roman" w:hAnsi="Times New Roman" w:cs="Times New Roman"/>
            <w:color w:val="000000"/>
            <w:sz w:val="24"/>
            <w:szCs w:val="24"/>
          </w:rPr>
          <w:t xml:space="preserve">пункте </w:t>
        </w:r>
      </w:hyperlink>
      <w:r w:rsidRPr="008737B1">
        <w:rPr>
          <w:rFonts w:ascii="Times New Roman" w:hAnsi="Times New Roman" w:cs="Times New Roman"/>
          <w:sz w:val="24"/>
          <w:szCs w:val="24"/>
        </w:rPr>
        <w:t>3.5,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22C6"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 xml:space="preserve">3.8.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7" w:history="1">
        <w:r w:rsidRPr="008737B1">
          <w:rPr>
            <w:rStyle w:val="a3"/>
            <w:rFonts w:ascii="Times New Roman" w:hAnsi="Times New Roman" w:cs="Times New Roman"/>
            <w:sz w:val="24"/>
            <w:szCs w:val="24"/>
          </w:rPr>
          <w:t>законом</w:t>
        </w:r>
      </w:hyperlink>
      <w:r w:rsidRPr="008737B1">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bookmarkStart w:id="43" w:name="Par424"/>
      <w:bookmarkStart w:id="44" w:name="Par431"/>
      <w:bookmarkStart w:id="45" w:name="Par445"/>
      <w:bookmarkEnd w:id="43"/>
      <w:bookmarkEnd w:id="44"/>
      <w:bookmarkEnd w:id="45"/>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jc w:val="center"/>
        <w:outlineLvl w:val="2"/>
        <w:rPr>
          <w:rFonts w:ascii="Times New Roman" w:hAnsi="Times New Roman" w:cs="Times New Roman"/>
          <w:sz w:val="24"/>
          <w:szCs w:val="24"/>
        </w:rPr>
      </w:pPr>
      <w:bookmarkStart w:id="46" w:name="Par450"/>
      <w:bookmarkEnd w:id="46"/>
      <w:r w:rsidRPr="008737B1">
        <w:rPr>
          <w:rFonts w:ascii="Times New Roman" w:hAnsi="Times New Roman" w:cs="Times New Roman"/>
          <w:sz w:val="24"/>
          <w:szCs w:val="24"/>
        </w:rPr>
        <w:t>4. РЕЗУЛЬТАТ ДОСУДЕБНОГО (ВНЕСУДЕБНОГО) ОБЖАЛОВАНИЯ</w:t>
      </w:r>
    </w:p>
    <w:p w:rsidR="005D22C6" w:rsidRPr="008737B1" w:rsidRDefault="005D22C6" w:rsidP="005D22C6">
      <w:pPr>
        <w:widowControl w:val="0"/>
        <w:autoSpaceDE w:val="0"/>
        <w:autoSpaceDN w:val="0"/>
        <w:adjustRightInd w:val="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ind w:firstLine="540"/>
        <w:jc w:val="both"/>
        <w:rPr>
          <w:rFonts w:ascii="Times New Roman" w:hAnsi="Times New Roman" w:cs="Times New Roman"/>
          <w:sz w:val="24"/>
          <w:szCs w:val="24"/>
        </w:rPr>
      </w:pPr>
      <w:r w:rsidRPr="008737B1">
        <w:rPr>
          <w:rFonts w:ascii="Times New Roman" w:hAnsi="Times New Roman" w:cs="Times New Roman"/>
          <w:sz w:val="24"/>
          <w:szCs w:val="24"/>
        </w:rPr>
        <w:t>4.1.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5D22C6" w:rsidRPr="008737B1" w:rsidRDefault="005D22C6" w:rsidP="005D22C6">
      <w:pPr>
        <w:widowControl w:val="0"/>
        <w:autoSpaceDE w:val="0"/>
        <w:autoSpaceDN w:val="0"/>
        <w:adjustRightInd w:val="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jc w:val="both"/>
        <w:rPr>
          <w:rFonts w:ascii="Times New Roman" w:hAnsi="Times New Roman" w:cs="Times New Roman"/>
          <w:sz w:val="24"/>
          <w:szCs w:val="24"/>
        </w:rPr>
      </w:pPr>
    </w:p>
    <w:p w:rsidR="005D22C6" w:rsidRPr="008737B1" w:rsidRDefault="005D22C6" w:rsidP="005D22C6">
      <w:pPr>
        <w:widowControl w:val="0"/>
        <w:autoSpaceDE w:val="0"/>
        <w:autoSpaceDN w:val="0"/>
        <w:adjustRightInd w:val="0"/>
        <w:jc w:val="both"/>
        <w:rPr>
          <w:rFonts w:ascii="Times New Roman" w:hAnsi="Times New Roman" w:cs="Times New Roman"/>
          <w:sz w:val="24"/>
          <w:szCs w:val="24"/>
        </w:rPr>
      </w:pPr>
    </w:p>
    <w:p w:rsidR="005D22C6" w:rsidRPr="008737B1" w:rsidRDefault="005D22C6" w:rsidP="005D22C6">
      <w:pPr>
        <w:jc w:val="both"/>
        <w:rPr>
          <w:rFonts w:ascii="Times New Roman" w:hAnsi="Times New Roman" w:cs="Times New Roman"/>
          <w:sz w:val="24"/>
          <w:szCs w:val="24"/>
        </w:rPr>
      </w:pPr>
    </w:p>
    <w:p w:rsidR="005D22C6" w:rsidRPr="008737B1" w:rsidRDefault="005D22C6" w:rsidP="005D22C6">
      <w:pPr>
        <w:shd w:val="clear" w:color="auto" w:fill="FFFFFF"/>
        <w:spacing w:after="174" w:line="240" w:lineRule="auto"/>
        <w:jc w:val="both"/>
        <w:outlineLvl w:val="1"/>
        <w:rPr>
          <w:rFonts w:ascii="Times New Roman" w:eastAsia="Times New Roman" w:hAnsi="Times New Roman" w:cs="Times New Roman"/>
          <w:b/>
          <w:bCs/>
          <w:color w:val="000000"/>
          <w:sz w:val="24"/>
          <w:szCs w:val="24"/>
        </w:rPr>
      </w:pPr>
    </w:p>
    <w:p w:rsidR="005D22C6" w:rsidRPr="008737B1" w:rsidRDefault="005D22C6" w:rsidP="005D22C6">
      <w:pPr>
        <w:shd w:val="clear" w:color="auto" w:fill="FFFFFF"/>
        <w:spacing w:after="174" w:line="240" w:lineRule="auto"/>
        <w:jc w:val="both"/>
        <w:outlineLvl w:val="1"/>
        <w:rPr>
          <w:rFonts w:ascii="Times New Roman" w:eastAsia="Times New Roman" w:hAnsi="Times New Roman" w:cs="Times New Roman"/>
          <w:b/>
          <w:bCs/>
          <w:color w:val="000000"/>
          <w:sz w:val="24"/>
          <w:szCs w:val="24"/>
        </w:rPr>
      </w:pPr>
    </w:p>
    <w:p w:rsidR="00140A09" w:rsidRDefault="00140A09"/>
    <w:sectPr w:rsidR="00140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D22C6"/>
    <w:rsid w:val="00140A09"/>
    <w:rsid w:val="005D2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D22C6"/>
    <w:rPr>
      <w:color w:val="000080"/>
      <w:u w:val="single"/>
    </w:rPr>
  </w:style>
  <w:style w:type="paragraph" w:customStyle="1" w:styleId="ConsPlusTitle">
    <w:name w:val="ConsPlusTitle"/>
    <w:rsid w:val="005D22C6"/>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Svetlana\Downloads\&#1072;&#1076;&#1084;.%20&#1088;&#1077;&#1075;&#1083;&#1072;&#1084;&#1077;&#1085;&#1090;%20&#1086;&#1089;&#1091;&#1097;.%20&#1078;&#1080;&#1083;.&#1082;&#1086;&#1085;&#1090;&#1088;&#1086;&#1083;&#1103;.doc" TargetMode="External"/><Relationship Id="rId18" Type="http://schemas.openxmlformats.org/officeDocument/2006/relationships/hyperlink" Target="consultantplus://offline/ref=7DD8EB80CE6348AF81A4F0FDAF174040F822B0834776DABAD430C6C46E9C1C60FEDC1C68C0E0E4E9FAXEJ" TargetMode="External"/><Relationship Id="rId26" Type="http://schemas.openxmlformats.org/officeDocument/2006/relationships/hyperlink" Target="consultantplus://offline/ref=ECA322BDC187DB74B2A55EA2BBC2CA2D27ACBE311B0F52133F9D9856DCEF1B51E0D4B0B58E4FF41Fv5J1I" TargetMode="External"/><Relationship Id="rId39" Type="http://schemas.openxmlformats.org/officeDocument/2006/relationships/hyperlink" Target="file:///C:\Users\Svetlana\Downloads\&#1072;&#1076;&#1084;.%20&#1088;&#1077;&#1075;&#1083;&#1072;&#1084;&#1077;&#1085;&#1090;%20&#1086;&#1089;&#1091;&#1097;.%20&#1078;&#1080;&#1083;.&#1082;&#1086;&#1085;&#1090;&#1088;&#1086;&#1083;&#1103;.doc" TargetMode="External"/><Relationship Id="rId21" Type="http://schemas.openxmlformats.org/officeDocument/2006/relationships/hyperlink" Target="consultantplus://offline/ref=7DD8EB80CE6348AF81A4F0FDAF174040F820B4864774DABAD430C6C46E9C1C60FEDC1C68C0E0E6EBFAX0J" TargetMode="External"/><Relationship Id="rId34" Type="http://schemas.openxmlformats.org/officeDocument/2006/relationships/hyperlink" Target="consultantplus://offline/ref=7DD8EB80CE6348AF81A4EEF0B97B1A4CF82FEA8B447FD5EE806F9D9939951637B993452A84EDE7EBA97975F0XEJ" TargetMode="External"/><Relationship Id="rId42" Type="http://schemas.openxmlformats.org/officeDocument/2006/relationships/hyperlink" Target="file:///C:\Users\Svetlana\Downloads\&#1072;&#1076;&#1084;.%20&#1088;&#1077;&#1075;&#1083;&#1072;&#1084;&#1077;&#1085;&#1090;%20&#1086;&#1089;&#1091;&#1097;.%20&#1078;&#1080;&#1083;.&#1082;&#1086;&#1085;&#1090;&#1088;&#1086;&#1083;&#1103;.doc" TargetMode="External"/><Relationship Id="rId47" Type="http://schemas.openxmlformats.org/officeDocument/2006/relationships/hyperlink" Target="file:///C:\Users\Svetlana\Downloads\&#1072;&#1076;&#1084;.%20&#1088;&#1077;&#1075;&#1083;&#1072;&#1084;&#1077;&#1085;&#1090;%20&#1086;&#1089;&#1091;&#1097;.%20&#1078;&#1080;&#1083;.&#1082;&#1086;&#1085;&#1090;&#1088;&#1086;&#1083;&#1103;.doc" TargetMode="External"/><Relationship Id="rId50" Type="http://schemas.openxmlformats.org/officeDocument/2006/relationships/hyperlink" Target="file:///C:\Users\Svetlana\Downloads\&#1072;&#1076;&#1084;.%20&#1088;&#1077;&#1075;&#1083;&#1072;&#1084;&#1077;&#1085;&#1090;%20&#1086;&#1089;&#1091;&#1097;.%20&#1078;&#1080;&#1083;.&#1082;&#1086;&#1085;&#1090;&#1088;&#1086;&#1083;&#1103;.doc" TargetMode="External"/><Relationship Id="rId55" Type="http://schemas.openxmlformats.org/officeDocument/2006/relationships/hyperlink" Target="consultantplus://offline/ref=7DD8EB80CE6348AF81A4F0FDAF174040F822B0834776DABAD430C6C46E9C1C60FEDC1C68C0E0E4E9FAXEJ" TargetMode="External"/><Relationship Id="rId7" Type="http://schemas.openxmlformats.org/officeDocument/2006/relationships/hyperlink" Target="consultantplus://offline/ref=7DD8EB80CE6348AF81A4F0FDAF174040F822B0804173DABAD430C6C46EF9XCJ" TargetMode="External"/><Relationship Id="rId12" Type="http://schemas.openxmlformats.org/officeDocument/2006/relationships/hyperlink" Target="consultantplus://offline/ref=D8C774C9D5CAE0E57ABA5F09F95B056439D08DD495E88AC48D4BBE101E8742E7BC06186C98659291L4K8I" TargetMode="External"/><Relationship Id="rId17" Type="http://schemas.openxmlformats.org/officeDocument/2006/relationships/hyperlink" Target="consultantplus://offline/ref=7DD8EB80CE6348AF81A4F0FDAF174040F826B5804574DABAD430C6C46E9C1C60FEDC1C6DFCX5J" TargetMode="External"/><Relationship Id="rId25" Type="http://schemas.openxmlformats.org/officeDocument/2006/relationships/hyperlink" Target="consultantplus://offline/ref=ECA322BDC187DB74B2A55EA2BBC2CA2D27ACBF341C0652133F9D9856DCEF1B51E0D4B0B58E4EF418v5J0I" TargetMode="External"/><Relationship Id="rId33" Type="http://schemas.openxmlformats.org/officeDocument/2006/relationships/hyperlink" Target="consultantplus://offline/ref=7DD8EB80CE6348AF81A4EEF0B97B1A4CF82FEA8B447FD5EE806F9D9939951637B993452A84EDE7EBA97975F0XEJ" TargetMode="External"/><Relationship Id="rId38" Type="http://schemas.openxmlformats.org/officeDocument/2006/relationships/hyperlink" Target="file:///C:\Users\Svetlana\Downloads\&#1072;&#1076;&#1084;.%20&#1088;&#1077;&#1075;&#1083;&#1072;&#1084;&#1077;&#1085;&#1090;%20&#1086;&#1089;&#1091;&#1097;.%20&#1078;&#1080;&#1083;.&#1082;&#1086;&#1085;&#1090;&#1088;&#1086;&#1083;&#1103;.doc" TargetMode="External"/><Relationship Id="rId46" Type="http://schemas.openxmlformats.org/officeDocument/2006/relationships/hyperlink" Target="file:///C:\Users\Svetlana\Downloads\&#1072;&#1076;&#1084;.%20&#1088;&#1077;&#1075;&#1083;&#1072;&#1084;&#1077;&#1085;&#1090;%20&#1086;&#1089;&#1091;&#1097;.%20&#1078;&#1080;&#1083;.&#1082;&#1086;&#1085;&#1090;&#1088;&#1086;&#1083;&#1103;.doc"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DD8EB80CE6348AF81A4F0FDAF174040F822B0834776DABAD430C6C46EF9XCJ" TargetMode="External"/><Relationship Id="rId20" Type="http://schemas.openxmlformats.org/officeDocument/2006/relationships/hyperlink" Target="consultantplus://offline/ref=7DD8EB80CE6348AF81A4F0FDAF174040F822B186407FDABAD430C6C46E9C1C60FEDC1C68C0E1E7EEFAX8J" TargetMode="External"/><Relationship Id="rId29" Type="http://schemas.openxmlformats.org/officeDocument/2006/relationships/hyperlink" Target="file:///C:\Users\Svetlana\Downloads\&#1072;&#1076;&#1084;.%20&#1088;&#1077;&#1075;&#1083;&#1072;&#1084;&#1077;&#1085;&#1090;%20&#1086;&#1089;&#1091;&#1097;.%20&#1078;&#1080;&#1083;.&#1082;&#1086;&#1085;&#1090;&#1088;&#1086;&#1083;&#1103;.doc" TargetMode="External"/><Relationship Id="rId41" Type="http://schemas.openxmlformats.org/officeDocument/2006/relationships/hyperlink" Target="file:///C:\Users\Svetlana\Downloads\&#1072;&#1076;&#1084;.%20&#1088;&#1077;&#1075;&#1083;&#1072;&#1084;&#1077;&#1085;&#1090;%20&#1086;&#1089;&#1091;&#1097;.%20&#1078;&#1080;&#1083;.&#1082;&#1086;&#1085;&#1090;&#1088;&#1086;&#1083;&#1103;.doc" TargetMode="External"/><Relationship Id="rId54" Type="http://schemas.openxmlformats.org/officeDocument/2006/relationships/hyperlink" Target="consultantplus://offline/ref=7DD8EB80CE6348AF81A4F0FDAF174040F826B5804574DABAD430C6C46E9C1C60FEDC1C68C0FEX2J" TargetMode="External"/><Relationship Id="rId1" Type="http://schemas.openxmlformats.org/officeDocument/2006/relationships/styles" Target="styles.xml"/><Relationship Id="rId6" Type="http://schemas.openxmlformats.org/officeDocument/2006/relationships/hyperlink" Target="consultantplus://offline/ref=7DD8EB80CE6348AF81A4F0FDAF174040F821B2874777DABAD430C6C46EF9XCJ" TargetMode="External"/><Relationship Id="rId11" Type="http://schemas.openxmlformats.org/officeDocument/2006/relationships/hyperlink" Target="consultantplus://offline/ref=D8C774C9D5CAE0E57ABA5F09F95B056439D08DD495E88AC48D4BBE101E8742E7BC06186C98649A9CL4KDI" TargetMode="External"/><Relationship Id="rId24" Type="http://schemas.openxmlformats.org/officeDocument/2006/relationships/hyperlink" Target="file:///C:\Users\Svetlana\Downloads\&#1072;&#1076;&#1084;.%20&#1088;&#1077;&#1075;&#1083;&#1072;&#1084;&#1077;&#1085;&#1090;%20&#1086;&#1089;&#1091;&#1097;.%20&#1078;&#1080;&#1083;.&#1082;&#1086;&#1085;&#1090;&#1088;&#1086;&#1083;&#1103;.doc" TargetMode="External"/><Relationship Id="rId32" Type="http://schemas.openxmlformats.org/officeDocument/2006/relationships/hyperlink" Target="file:///C:\Users\Svetlana\Downloads\&#1072;&#1076;&#1084;.%20&#1088;&#1077;&#1075;&#1083;&#1072;&#1084;&#1077;&#1085;&#1090;%20&#1086;&#1089;&#1091;&#1097;.%20&#1078;&#1080;&#1083;.&#1082;&#1086;&#1085;&#1090;&#1088;&#1086;&#1083;&#1103;.doc" TargetMode="External"/><Relationship Id="rId37" Type="http://schemas.openxmlformats.org/officeDocument/2006/relationships/hyperlink" Target="file:///C:\Users\Svetlana\Downloads\&#1072;&#1076;&#1084;.%20&#1088;&#1077;&#1075;&#1083;&#1072;&#1084;&#1077;&#1085;&#1090;%20&#1086;&#1089;&#1091;&#1097;.%20&#1078;&#1080;&#1083;.&#1082;&#1086;&#1085;&#1090;&#1088;&#1086;&#1083;&#1103;.doc" TargetMode="External"/><Relationship Id="rId40" Type="http://schemas.openxmlformats.org/officeDocument/2006/relationships/hyperlink" Target="file:///C:\Users\Svetlana\Downloads\&#1072;&#1076;&#1084;.%20&#1088;&#1077;&#1075;&#1083;&#1072;&#1084;&#1077;&#1085;&#1090;%20&#1086;&#1089;&#1091;&#1097;.%20&#1078;&#1080;&#1083;.&#1082;&#1086;&#1085;&#1090;&#1088;&#1086;&#1083;&#1103;.doc" TargetMode="External"/><Relationship Id="rId45" Type="http://schemas.openxmlformats.org/officeDocument/2006/relationships/hyperlink" Target="file:///C:\Users\Svetlana\Downloads\&#1072;&#1076;&#1084;.%20&#1088;&#1077;&#1075;&#1083;&#1072;&#1084;&#1077;&#1085;&#1090;%20&#1086;&#1089;&#1091;&#1097;.%20&#1078;&#1080;&#1083;.&#1082;&#1086;&#1085;&#1090;&#1088;&#1086;&#1083;&#1103;.doc" TargetMode="External"/><Relationship Id="rId53" Type="http://schemas.openxmlformats.org/officeDocument/2006/relationships/hyperlink" Target="file:///C:\Users\Svetlana\Downloads\&#1072;&#1076;&#1084;.%20&#1088;&#1077;&#1075;&#1083;&#1072;&#1084;&#1077;&#1085;&#1090;%20&#1086;&#1089;&#1091;&#1097;.%20&#1078;&#1080;&#1083;.&#1082;&#1086;&#1085;&#1090;&#1088;&#1086;&#1083;&#1103;.doc" TargetMode="External"/><Relationship Id="rId58" Type="http://schemas.openxmlformats.org/officeDocument/2006/relationships/fontTable" Target="fontTable.xml"/><Relationship Id="rId5" Type="http://schemas.openxmlformats.org/officeDocument/2006/relationships/hyperlink" Target="consultantplus://offline/ref=7DD8EB80CE6348AF81A4F0FDAF174040F822B186407FDABAD430C6C46E9C1C60FEDC1C68C0E1E7ECFAXCJ" TargetMode="External"/><Relationship Id="rId15" Type="http://schemas.openxmlformats.org/officeDocument/2006/relationships/hyperlink" Target="file:///C:\Users\Svetlana\Downloads\&#1072;&#1076;&#1084;.%20&#1088;&#1077;&#1075;&#1083;&#1072;&#1084;&#1077;&#1085;&#1090;%20&#1086;&#1089;&#1091;&#1097;.%20&#1078;&#1080;&#1083;.&#1082;&#1086;&#1085;&#1090;&#1088;&#1086;&#1083;&#1103;.doc" TargetMode="External"/><Relationship Id="rId23" Type="http://schemas.openxmlformats.org/officeDocument/2006/relationships/hyperlink" Target="file:///C:\Users\Svetlana\Downloads\&#1072;&#1076;&#1084;.%20&#1088;&#1077;&#1075;&#1083;&#1072;&#1084;&#1077;&#1085;&#1090;%20&#1086;&#1089;&#1091;&#1097;.%20&#1078;&#1080;&#1083;.&#1082;&#1086;&#1085;&#1090;&#1088;&#1086;&#1083;&#1103;.doc" TargetMode="External"/><Relationship Id="rId28" Type="http://schemas.openxmlformats.org/officeDocument/2006/relationships/hyperlink" Target="consultantplus://offline/ref=7DD8EB80CE6348AF81A4F0FDAF174040F826B5804574DABAD430C6C46E9C1C60FEDC1C6FFCX3J" TargetMode="External"/><Relationship Id="rId36" Type="http://schemas.openxmlformats.org/officeDocument/2006/relationships/hyperlink" Target="file:///C:\Users\Svetlana\Downloads\&#1072;&#1076;&#1084;.%20&#1088;&#1077;&#1075;&#1083;&#1072;&#1084;&#1077;&#1085;&#1090;%20&#1086;&#1089;&#1091;&#1097;.%20&#1078;&#1080;&#1083;.&#1082;&#1086;&#1085;&#1090;&#1088;&#1086;&#1083;&#1103;.doc" TargetMode="External"/><Relationship Id="rId49" Type="http://schemas.openxmlformats.org/officeDocument/2006/relationships/hyperlink" Target="file:///C:\Users\Svetlana\Downloads\&#1072;&#1076;&#1084;.%20&#1088;&#1077;&#1075;&#1083;&#1072;&#1084;&#1077;&#1085;&#1090;%20&#1086;&#1089;&#1091;&#1097;.%20&#1078;&#1080;&#1083;.&#1082;&#1086;&#1085;&#1090;&#1088;&#1086;&#1083;&#1103;.doc" TargetMode="External"/><Relationship Id="rId57" Type="http://schemas.openxmlformats.org/officeDocument/2006/relationships/hyperlink" Target="consultantplus://offline/ref=89F237F14AAD7DD360D896C118B780B95BF8C0DC7C9ABD729D6618948162085B333A903D2ADA36CEwALDB" TargetMode="External"/><Relationship Id="rId10" Type="http://schemas.openxmlformats.org/officeDocument/2006/relationships/hyperlink" Target="consultantplus://offline/ref=7DD8EB80CE6348AF81A4EEF0B97B1A4CF82FEA8B4B73D1E88E6F9D9939951637FBX9J" TargetMode="External"/><Relationship Id="rId19" Type="http://schemas.openxmlformats.org/officeDocument/2006/relationships/hyperlink" Target="consultantplus://offline/ref=7DD8EB80CE6348AF81A4F0FDAF174040F822B0834776DABAD430C6C46E9C1C60FEDC1C68C0E0E4E9FAXEJ" TargetMode="External"/><Relationship Id="rId31" Type="http://schemas.openxmlformats.org/officeDocument/2006/relationships/hyperlink" Target="file:///C:\Users\Svetlana\Downloads\&#1072;&#1076;&#1084;.%20&#1088;&#1077;&#1075;&#1083;&#1072;&#1084;&#1077;&#1085;&#1090;%20&#1086;&#1089;&#1091;&#1097;.%20&#1078;&#1080;&#1083;.&#1082;&#1086;&#1085;&#1090;&#1088;&#1086;&#1083;&#1103;.doc" TargetMode="External"/><Relationship Id="rId44" Type="http://schemas.openxmlformats.org/officeDocument/2006/relationships/hyperlink" Target="file:///C:\Users\Svetlana\Downloads\&#1072;&#1076;&#1084;.%20&#1088;&#1077;&#1075;&#1083;&#1072;&#1084;&#1077;&#1085;&#1090;%20&#1086;&#1089;&#1091;&#1097;.%20&#1078;&#1080;&#1083;.&#1082;&#1086;&#1085;&#1090;&#1088;&#1086;&#1083;&#1103;.doc" TargetMode="External"/><Relationship Id="rId52" Type="http://schemas.openxmlformats.org/officeDocument/2006/relationships/hyperlink" Target="file:///C:\Users\Svetlana\Downloads\&#1072;&#1076;&#1084;.%20&#1088;&#1077;&#1075;&#1083;&#1072;&#1084;&#1077;&#1085;&#1090;%20&#1086;&#1089;&#1091;&#1097;.%20&#1078;&#1080;&#1083;.&#1082;&#1086;&#1085;&#1090;&#1088;&#1086;&#1083;&#1103;.doc" TargetMode="External"/><Relationship Id="rId4" Type="http://schemas.openxmlformats.org/officeDocument/2006/relationships/hyperlink" Target="consultantplus://offline/ref=7DD8EB80CE6348AF81A4F0FDAF174040FB2CB38348208DB88565C8FCX1J" TargetMode="External"/><Relationship Id="rId9" Type="http://schemas.openxmlformats.org/officeDocument/2006/relationships/hyperlink" Target="consultantplus://offline/ref=7DD8EB80CE6348AF81A4F0FDAF174040F820BC834072DABAD430C6C46EF9XCJ" TargetMode="External"/><Relationship Id="rId14" Type="http://schemas.openxmlformats.org/officeDocument/2006/relationships/hyperlink" Target="file:///C:\Users\Svetlana\Downloads\&#1072;&#1076;&#1084;.%20&#1088;&#1077;&#1075;&#1083;&#1072;&#1084;&#1077;&#1085;&#1090;%20&#1086;&#1089;&#1091;&#1097;.%20&#1078;&#1080;&#1083;.&#1082;&#1086;&#1085;&#1090;&#1088;&#1086;&#1083;&#1103;.doc" TargetMode="External"/><Relationship Id="rId22" Type="http://schemas.openxmlformats.org/officeDocument/2006/relationships/hyperlink" Target="consultantplus://offline/ref=7DD8EB80CE6348AF81A4F0FDAF174040F820B4864774DABAD430C6C46EF9XCJ" TargetMode="External"/><Relationship Id="rId27" Type="http://schemas.openxmlformats.org/officeDocument/2006/relationships/hyperlink" Target="consultantplus://offline/ref=ECA322BDC187DB74B2A55EA2BBC2CA2D27ACBE311B0F52133F9D9856DCEF1B51E0D4B0B08Cv4JCI" TargetMode="External"/><Relationship Id="rId30" Type="http://schemas.openxmlformats.org/officeDocument/2006/relationships/hyperlink" Target="file:///C:\Users\Svetlana\Downloads\&#1072;&#1076;&#1084;.%20&#1088;&#1077;&#1075;&#1083;&#1072;&#1084;&#1077;&#1085;&#1090;%20&#1086;&#1089;&#1091;&#1097;.%20&#1078;&#1080;&#1083;.&#1082;&#1086;&#1085;&#1090;&#1088;&#1086;&#1083;&#1103;.doc" TargetMode="External"/><Relationship Id="rId35" Type="http://schemas.openxmlformats.org/officeDocument/2006/relationships/hyperlink" Target="file:///C:\Users\Svetlana\Downloads\&#1072;&#1076;&#1084;.%20&#1088;&#1077;&#1075;&#1083;&#1072;&#1084;&#1077;&#1085;&#1090;%20&#1086;&#1089;&#1091;&#1097;.%20&#1078;&#1080;&#1083;.&#1082;&#1086;&#1085;&#1090;&#1088;&#1086;&#1083;&#1103;.doc" TargetMode="External"/><Relationship Id="rId43" Type="http://schemas.openxmlformats.org/officeDocument/2006/relationships/hyperlink" Target="consultantplus://offline/ref=7DD8EB80CE6348AF81A4F0FDAF174040F826B5804574DABAD430C6C46E9C1C60FEDC1C6FFCX3J" TargetMode="External"/><Relationship Id="rId48" Type="http://schemas.openxmlformats.org/officeDocument/2006/relationships/hyperlink" Target="file:///C:\Users\Svetlana\Downloads\&#1072;&#1076;&#1084;.%20&#1088;&#1077;&#1075;&#1083;&#1072;&#1084;&#1077;&#1085;&#1090;%20&#1086;&#1089;&#1091;&#1097;.%20&#1078;&#1080;&#1083;.&#1082;&#1086;&#1085;&#1090;&#1088;&#1086;&#1083;&#1103;.doc" TargetMode="External"/><Relationship Id="rId56" Type="http://schemas.openxmlformats.org/officeDocument/2006/relationships/hyperlink" Target="file:///C:\Users\Svetlana\Downloads\&#1072;&#1076;&#1084;.%20&#1088;&#1077;&#1075;&#1083;&#1072;&#1084;&#1077;&#1085;&#1090;%20&#1086;&#1089;&#1091;&#1097;.%20&#1078;&#1080;&#1083;.&#1082;&#1086;&#1085;&#1090;&#1088;&#1086;&#1083;&#1103;.doc" TargetMode="External"/><Relationship Id="rId8" Type="http://schemas.openxmlformats.org/officeDocument/2006/relationships/hyperlink" Target="consultantplus://offline/ref=7DD8EB80CE6348AF81A4F0FDAF174040F822B0834776DABAD430C6C46E9C1C60FEDC1C60FCX1J" TargetMode="External"/><Relationship Id="rId51" Type="http://schemas.openxmlformats.org/officeDocument/2006/relationships/hyperlink" Target="file:///C:\Users\Svetlana\Downloads\&#1072;&#1076;&#1084;.%20&#1088;&#1077;&#1075;&#1083;&#1072;&#1084;&#1077;&#1085;&#1090;%20&#1086;&#1089;&#1091;&#1097;.%20&#1078;&#1080;&#1083;.&#1082;&#1086;&#1085;&#1090;&#1088;&#1086;&#1083;&#1103;.do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10196</Words>
  <Characters>58122</Characters>
  <Application>Microsoft Office Word</Application>
  <DocSecurity>0</DocSecurity>
  <Lines>484</Lines>
  <Paragraphs>136</Paragraphs>
  <ScaleCrop>false</ScaleCrop>
  <Company>Microsoft</Company>
  <LinksUpToDate>false</LinksUpToDate>
  <CharactersWithSpaces>68182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2014-10-17T08:30:00Z</dcterms:created>
  <dcterms:modified xsi:type="dcterms:W3CDTF">2014-10-17T08:30:00Z</dcterms:modified>
</cp:coreProperties>
</file>