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B8" w:rsidRDefault="00A121B8" w:rsidP="00A121B8">
      <w:pPr>
        <w:spacing w:after="0" w:line="240" w:lineRule="auto"/>
        <w:jc w:val="center"/>
      </w:pPr>
      <w:r>
        <w:t>РОССИЙСКАЯ ФЕДЕРАЦИЯ</w:t>
      </w:r>
    </w:p>
    <w:p w:rsidR="00A121B8" w:rsidRDefault="00A121B8" w:rsidP="00A121B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121B8" w:rsidRDefault="00A121B8" w:rsidP="00A121B8">
      <w:pPr>
        <w:spacing w:after="0" w:line="240" w:lineRule="auto"/>
        <w:jc w:val="center"/>
      </w:pPr>
      <w:r>
        <w:t>БОХАНСКИЙ РАЙОН</w:t>
      </w:r>
    </w:p>
    <w:p w:rsidR="00A121B8" w:rsidRDefault="00A121B8" w:rsidP="00A121B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121B8" w:rsidRDefault="00A121B8" w:rsidP="00A121B8">
      <w:pPr>
        <w:pStyle w:val="7"/>
        <w:rPr>
          <w:b w:val="0"/>
          <w:sz w:val="16"/>
          <w:szCs w:val="16"/>
        </w:rPr>
      </w:pPr>
    </w:p>
    <w:p w:rsidR="00A121B8" w:rsidRDefault="00A121B8" w:rsidP="00A121B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121B8" w:rsidRDefault="00A121B8" w:rsidP="00A121B8">
      <w:pPr>
        <w:spacing w:after="0" w:line="240" w:lineRule="auto"/>
        <w:jc w:val="both"/>
      </w:pPr>
    </w:p>
    <w:p w:rsidR="00A121B8" w:rsidRDefault="00A121B8" w:rsidP="00A121B8">
      <w:pPr>
        <w:spacing w:after="0" w:line="240" w:lineRule="auto"/>
        <w:jc w:val="center"/>
      </w:pPr>
      <w:r>
        <w:t>ПОСТАНОВЛЕНИЕ № 78</w:t>
      </w:r>
    </w:p>
    <w:p w:rsidR="00A121B8" w:rsidRDefault="00A121B8" w:rsidP="00A121B8">
      <w:pPr>
        <w:spacing w:after="0" w:line="240" w:lineRule="auto"/>
        <w:rPr>
          <w:sz w:val="16"/>
          <w:szCs w:val="16"/>
        </w:rPr>
      </w:pPr>
    </w:p>
    <w:p w:rsidR="00A121B8" w:rsidRDefault="00A121B8" w:rsidP="00A121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121B8" w:rsidRDefault="00A121B8" w:rsidP="00A121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21B8" w:rsidRDefault="00A121B8" w:rsidP="00A121B8">
      <w:pPr>
        <w:spacing w:after="0" w:line="240" w:lineRule="auto"/>
      </w:pPr>
      <w:r>
        <w:t xml:space="preserve">«О внесении объектов в реестр </w:t>
      </w:r>
      <w:proofErr w:type="gramStart"/>
      <w:r>
        <w:t>муниципальной</w:t>
      </w:r>
      <w:proofErr w:type="gramEnd"/>
    </w:p>
    <w:p w:rsidR="00A121B8" w:rsidRDefault="00A121B8" w:rsidP="00A121B8">
      <w:pPr>
        <w:spacing w:after="0" w:line="240" w:lineRule="auto"/>
      </w:pPr>
      <w:r>
        <w:t>собственности МО «Каменка».</w:t>
      </w:r>
    </w:p>
    <w:p w:rsidR="00A121B8" w:rsidRDefault="00A121B8" w:rsidP="00A121B8">
      <w:pPr>
        <w:spacing w:after="0" w:line="240" w:lineRule="auto"/>
      </w:pPr>
    </w:p>
    <w:p w:rsidR="00A121B8" w:rsidRDefault="00A121B8" w:rsidP="00A121B8">
      <w:pPr>
        <w:spacing w:after="0" w:line="240" w:lineRule="auto"/>
      </w:pPr>
      <w:r>
        <w:tab/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Устава МО «Каменка», муниципального контракта на «Приобретение навесного оборудования к МТЗ-82.1 (погрузчика универсального ПКУ-0,8) для нужд МО «Каменка», </w:t>
      </w:r>
      <w:proofErr w:type="spellStart"/>
      <w:r>
        <w:t>Боханского</w:t>
      </w:r>
      <w:proofErr w:type="spellEnd"/>
      <w:r>
        <w:t xml:space="preserve"> района, Иркутской области» с ИП «</w:t>
      </w:r>
      <w:proofErr w:type="spellStart"/>
      <w:r>
        <w:t>Селецкая</w:t>
      </w:r>
      <w:proofErr w:type="spellEnd"/>
      <w:r>
        <w:t xml:space="preserve"> Наталья Анатольевна» № 46 от 18.08.2014 г.</w:t>
      </w:r>
    </w:p>
    <w:p w:rsidR="00A121B8" w:rsidRDefault="00A121B8" w:rsidP="00A121B8">
      <w:pPr>
        <w:spacing w:after="0" w:line="240" w:lineRule="auto"/>
        <w:rPr>
          <w:sz w:val="16"/>
          <w:szCs w:val="16"/>
        </w:rPr>
      </w:pPr>
    </w:p>
    <w:p w:rsidR="00A121B8" w:rsidRDefault="00A121B8" w:rsidP="00A121B8">
      <w:pPr>
        <w:spacing w:after="0" w:line="240" w:lineRule="auto"/>
        <w:jc w:val="center"/>
      </w:pPr>
      <w:r>
        <w:t>постановляю:</w:t>
      </w:r>
    </w:p>
    <w:p w:rsidR="00A121B8" w:rsidRDefault="00A121B8" w:rsidP="00A121B8">
      <w:pPr>
        <w:spacing w:after="0" w:line="240" w:lineRule="auto"/>
        <w:rPr>
          <w:sz w:val="16"/>
          <w:szCs w:val="16"/>
        </w:rPr>
      </w:pPr>
    </w:p>
    <w:p w:rsidR="00A121B8" w:rsidRDefault="00A121B8" w:rsidP="00A121B8">
      <w:pPr>
        <w:spacing w:after="0" w:line="240" w:lineRule="auto"/>
      </w:pPr>
      <w:r>
        <w:tab/>
        <w:t>1. Внести навесную технику в реестр муниципальной собственности со следующими технико-экономическими показателями:</w:t>
      </w:r>
    </w:p>
    <w:p w:rsidR="00A121B8" w:rsidRDefault="00A121B8" w:rsidP="00A121B8">
      <w:pPr>
        <w:spacing w:after="0" w:line="240" w:lineRule="auto"/>
        <w:ind w:firstLine="708"/>
      </w:pPr>
      <w:r>
        <w:t>1.1. Погрузчик универсальный ПКУ-0,8</w:t>
      </w:r>
    </w:p>
    <w:p w:rsidR="00A121B8" w:rsidRDefault="00A121B8" w:rsidP="00A121B8">
      <w:pPr>
        <w:spacing w:after="0" w:line="240" w:lineRule="auto"/>
        <w:ind w:firstLine="708"/>
      </w:pPr>
      <w:r>
        <w:t xml:space="preserve">Год выпуска                              - 2014 </w:t>
      </w:r>
    </w:p>
    <w:p w:rsidR="00A121B8" w:rsidRDefault="00A121B8" w:rsidP="00A121B8">
      <w:pPr>
        <w:spacing w:after="0" w:line="240" w:lineRule="auto"/>
        <w:ind w:firstLine="708"/>
      </w:pPr>
      <w:r>
        <w:t xml:space="preserve">Заводской № машины (рамы) - отсутствует </w:t>
      </w:r>
    </w:p>
    <w:p w:rsidR="00A121B8" w:rsidRDefault="00A121B8" w:rsidP="00A121B8">
      <w:pPr>
        <w:spacing w:after="0" w:line="240" w:lineRule="auto"/>
        <w:ind w:firstLine="708"/>
      </w:pPr>
      <w:r>
        <w:t>Цвет                                           - синий</w:t>
      </w:r>
    </w:p>
    <w:p w:rsidR="00A121B8" w:rsidRDefault="00A121B8" w:rsidP="00A121B8">
      <w:pPr>
        <w:spacing w:after="0" w:line="240" w:lineRule="auto"/>
        <w:ind w:firstLine="708"/>
      </w:pPr>
      <w:r>
        <w:t xml:space="preserve">Конструкционная масса, </w:t>
      </w:r>
      <w:proofErr w:type="gramStart"/>
      <w:r>
        <w:t>кг</w:t>
      </w:r>
      <w:proofErr w:type="gramEnd"/>
      <w:r>
        <w:t xml:space="preserve">.    - 700 </w:t>
      </w:r>
    </w:p>
    <w:p w:rsidR="00A121B8" w:rsidRDefault="00A121B8" w:rsidP="00A121B8">
      <w:pPr>
        <w:spacing w:after="0" w:line="240" w:lineRule="auto"/>
        <w:ind w:firstLine="708"/>
      </w:pPr>
      <w:r>
        <w:t xml:space="preserve">Габаритные размеры, </w:t>
      </w:r>
      <w:proofErr w:type="gramStart"/>
      <w:r>
        <w:t>мм</w:t>
      </w:r>
      <w:proofErr w:type="gramEnd"/>
      <w:r>
        <w:t xml:space="preserve">         - 6670 + 90 </w:t>
      </w:r>
    </w:p>
    <w:p w:rsidR="00A121B8" w:rsidRDefault="00A121B8" w:rsidP="00A121B8">
      <w:pPr>
        <w:spacing w:after="0" w:line="240" w:lineRule="auto"/>
        <w:ind w:firstLine="708"/>
      </w:pPr>
      <w:r>
        <w:t>Инвентарный номер                 - 028</w:t>
      </w:r>
    </w:p>
    <w:p w:rsidR="00A121B8" w:rsidRDefault="00A121B8" w:rsidP="00A121B8">
      <w:pPr>
        <w:spacing w:after="0" w:line="240" w:lineRule="auto"/>
        <w:ind w:firstLine="708"/>
      </w:pPr>
      <w:r>
        <w:t>Балансовая стоимость              - 93000 руб.</w:t>
      </w:r>
    </w:p>
    <w:p w:rsidR="00A121B8" w:rsidRDefault="00A121B8" w:rsidP="00A121B8">
      <w:pPr>
        <w:spacing w:after="0" w:line="240" w:lineRule="auto"/>
        <w:ind w:firstLine="708"/>
        <w:jc w:val="both"/>
      </w:pPr>
      <w:r>
        <w:t>2.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Интернет.</w:t>
      </w:r>
    </w:p>
    <w:p w:rsidR="00A121B8" w:rsidRDefault="00A121B8" w:rsidP="00A121B8">
      <w:pPr>
        <w:spacing w:after="0" w:line="240" w:lineRule="auto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Джураеву</w:t>
      </w:r>
      <w:proofErr w:type="spellEnd"/>
      <w:r>
        <w:t xml:space="preserve"> А.А.</w:t>
      </w:r>
    </w:p>
    <w:p w:rsidR="00A121B8" w:rsidRDefault="00A121B8" w:rsidP="00A121B8">
      <w:pPr>
        <w:spacing w:after="0" w:line="240" w:lineRule="auto"/>
        <w:jc w:val="both"/>
      </w:pPr>
    </w:p>
    <w:p w:rsidR="00A121B8" w:rsidRDefault="00A121B8" w:rsidP="00A121B8">
      <w:pPr>
        <w:spacing w:after="0" w:line="240" w:lineRule="auto"/>
        <w:jc w:val="both"/>
      </w:pPr>
    </w:p>
    <w:p w:rsidR="00A121B8" w:rsidRDefault="00A121B8" w:rsidP="00A121B8">
      <w:pPr>
        <w:spacing w:after="0" w:line="240" w:lineRule="auto"/>
        <w:jc w:val="both"/>
      </w:pPr>
    </w:p>
    <w:p w:rsidR="00A121B8" w:rsidRDefault="00A121B8" w:rsidP="00A121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A121B8" w:rsidRDefault="00A121B8" w:rsidP="00A121B8">
      <w:pPr>
        <w:spacing w:after="0" w:line="240" w:lineRule="auto"/>
      </w:pPr>
    </w:p>
    <w:p w:rsidR="00A121B8" w:rsidRDefault="00A121B8" w:rsidP="00A121B8">
      <w:pPr>
        <w:spacing w:after="0" w:line="240" w:lineRule="auto"/>
      </w:pPr>
    </w:p>
    <w:p w:rsidR="00A121B8" w:rsidRDefault="00A121B8" w:rsidP="00A121B8">
      <w:pPr>
        <w:spacing w:after="0"/>
      </w:pPr>
    </w:p>
    <w:p w:rsidR="00084567" w:rsidRDefault="00084567"/>
    <w:sectPr w:rsidR="0008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121B8"/>
    <w:rsid w:val="00084567"/>
    <w:rsid w:val="00A1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121B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21B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12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12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2015-01-21T03:28:00Z</dcterms:created>
  <dcterms:modified xsi:type="dcterms:W3CDTF">2015-01-21T03:28:00Z</dcterms:modified>
</cp:coreProperties>
</file>