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63F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63F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63F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63F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3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63FA" w:rsidRPr="000E63FA" w:rsidRDefault="000E63FA" w:rsidP="000E6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 «13» апреля 2015 г. № 29</w:t>
      </w:r>
      <w:proofErr w:type="gramStart"/>
      <w:r w:rsidRPr="000E63F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0E6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 Каменка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ab/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0E63F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0E63FA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proofErr w:type="gramStart"/>
      <w:r w:rsidRPr="000E63FA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0E63F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E63FA">
        <w:rPr>
          <w:rFonts w:ascii="Times New Roman" w:hAnsi="Times New Roman" w:cs="Times New Roman"/>
          <w:sz w:val="28"/>
          <w:szCs w:val="28"/>
        </w:rPr>
        <w:t xml:space="preserve"> район, с. Каменка, ул. Трудовая, д.1, кв.3.</w:t>
      </w:r>
      <w:proofErr w:type="gramEnd"/>
    </w:p>
    <w:p w:rsidR="000E63FA" w:rsidRPr="000E63FA" w:rsidRDefault="000E63FA" w:rsidP="000E63F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0E63FA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0E63F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E63FA">
        <w:rPr>
          <w:rFonts w:ascii="Times New Roman" w:hAnsi="Times New Roman" w:cs="Times New Roman"/>
          <w:sz w:val="28"/>
          <w:szCs w:val="28"/>
        </w:rPr>
        <w:t xml:space="preserve"> район, с. Каменка, ул. Трудовая, д.12, кв.2.</w:t>
      </w:r>
      <w:proofErr w:type="gramEnd"/>
    </w:p>
    <w:p w:rsidR="000E63FA" w:rsidRPr="000E63FA" w:rsidRDefault="000E63FA" w:rsidP="000E63F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FA" w:rsidRPr="000E63FA" w:rsidRDefault="000E63FA" w:rsidP="000E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Default="000E63FA" w:rsidP="0064191E">
      <w:pPr>
        <w:spacing w:after="0"/>
      </w:pPr>
      <w:r w:rsidRPr="000E63F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6A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0E63FA"/>
    <w:rsid w:val="0064191E"/>
    <w:rsid w:val="006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2015-04-27T04:49:00Z</dcterms:modified>
</cp:coreProperties>
</file>