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A8" w:rsidRPr="00151EBE" w:rsidRDefault="008251F4" w:rsidP="00151EBE">
      <w:pPr>
        <w:shd w:val="clear" w:color="auto" w:fill="FFFFFF"/>
        <w:spacing w:line="413" w:lineRule="exact"/>
        <w:ind w:left="284" w:firstLine="283"/>
        <w:jc w:val="center"/>
        <w:rPr>
          <w:b/>
          <w:sz w:val="32"/>
          <w:szCs w:val="32"/>
          <w:u w:val="single"/>
        </w:rPr>
      </w:pPr>
      <w:r w:rsidRPr="00151EBE">
        <w:rPr>
          <w:rFonts w:eastAsia="Times New Roman"/>
          <w:b/>
          <w:bCs/>
          <w:iCs/>
          <w:spacing w:val="-7"/>
          <w:sz w:val="32"/>
          <w:szCs w:val="32"/>
          <w:u w:val="single"/>
        </w:rPr>
        <w:t>При регистрации юридических лиц и</w:t>
      </w:r>
      <w:r w:rsidR="00151EBE">
        <w:rPr>
          <w:rFonts w:eastAsia="Times New Roman"/>
          <w:b/>
          <w:bCs/>
          <w:iCs/>
          <w:spacing w:val="-7"/>
          <w:sz w:val="32"/>
          <w:szCs w:val="32"/>
          <w:u w:val="single"/>
        </w:rPr>
        <w:t xml:space="preserve"> </w:t>
      </w:r>
      <w:r w:rsidRPr="00151EBE">
        <w:rPr>
          <w:rFonts w:eastAsia="Times New Roman"/>
          <w:b/>
          <w:bCs/>
          <w:iCs/>
          <w:spacing w:val="-11"/>
          <w:sz w:val="32"/>
          <w:szCs w:val="32"/>
          <w:u w:val="single"/>
        </w:rPr>
        <w:t>индивидуал</w:t>
      </w:r>
      <w:r w:rsidR="00151EBE">
        <w:rPr>
          <w:rFonts w:eastAsia="Times New Roman"/>
          <w:b/>
          <w:bCs/>
          <w:iCs/>
          <w:spacing w:val="-11"/>
          <w:sz w:val="32"/>
          <w:szCs w:val="32"/>
          <w:u w:val="single"/>
        </w:rPr>
        <w:t xml:space="preserve">ьных </w:t>
      </w:r>
      <w:r w:rsidRPr="00151EBE">
        <w:rPr>
          <w:rFonts w:eastAsia="Times New Roman"/>
          <w:b/>
          <w:bCs/>
          <w:iCs/>
          <w:spacing w:val="-11"/>
          <w:sz w:val="32"/>
          <w:szCs w:val="32"/>
          <w:u w:val="single"/>
        </w:rPr>
        <w:t>предпринимателей вам</w:t>
      </w:r>
      <w:r w:rsidR="00151EBE">
        <w:rPr>
          <w:b/>
          <w:sz w:val="32"/>
          <w:szCs w:val="32"/>
          <w:u w:val="single"/>
        </w:rPr>
        <w:t xml:space="preserve"> </w:t>
      </w:r>
      <w:r w:rsidRPr="00151EBE">
        <w:rPr>
          <w:rFonts w:eastAsia="Times New Roman"/>
          <w:b/>
          <w:iCs/>
          <w:spacing w:val="-3"/>
          <w:sz w:val="32"/>
          <w:szCs w:val="32"/>
          <w:u w:val="single"/>
        </w:rPr>
        <w:t>могут понадобиться следующие сервисы:</w:t>
      </w:r>
    </w:p>
    <w:p w:rsidR="004E35A8" w:rsidRDefault="008251F4" w:rsidP="0046686F">
      <w:pPr>
        <w:shd w:val="clear" w:color="auto" w:fill="FFFFFF"/>
        <w:spacing w:before="86" w:line="259" w:lineRule="exact"/>
        <w:ind w:left="284" w:right="10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Подача электронных документов на государственную регистрацию юридических </w:t>
      </w:r>
      <w:proofErr w:type="spellStart"/>
      <w:r>
        <w:rPr>
          <w:rFonts w:eastAsia="Times New Roman"/>
          <w:b/>
          <w:bCs/>
          <w:i/>
          <w:iCs/>
          <w:sz w:val="22"/>
          <w:szCs w:val="22"/>
          <w:u w:val="single"/>
        </w:rPr>
        <w:t>лии</w:t>
      </w:r>
      <w:proofErr w:type="spellEnd"/>
      <w:r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 и индивидуальных предпринимателей:</w:t>
      </w:r>
    </w:p>
    <w:p w:rsidR="004E35A8" w:rsidRDefault="008251F4" w:rsidP="0046686F">
      <w:pPr>
        <w:shd w:val="clear" w:color="auto" w:fill="FFFFFF"/>
        <w:spacing w:before="34" w:line="254" w:lineRule="exact"/>
        <w:ind w:left="284" w:firstLine="283"/>
        <w:jc w:val="both"/>
      </w:pPr>
      <w:r>
        <w:rPr>
          <w:rFonts w:eastAsia="Times New Roman"/>
          <w:i/>
          <w:iCs/>
          <w:sz w:val="22"/>
          <w:szCs w:val="22"/>
        </w:rPr>
        <w:t xml:space="preserve">Сервис предоставляет возможность направить пакет документов в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налоговый орган при осуществлении государственной регистрации ЮЛ и ИП. </w:t>
      </w:r>
      <w:r>
        <w:rPr>
          <w:rFonts w:eastAsia="Times New Roman"/>
          <w:i/>
          <w:iCs/>
          <w:sz w:val="22"/>
          <w:szCs w:val="22"/>
        </w:rPr>
        <w:t xml:space="preserve">Требуется наличие ЭП и установка </w:t>
      </w:r>
      <w:proofErr w:type="spellStart"/>
      <w:r>
        <w:rPr>
          <w:rFonts w:eastAsia="Times New Roman"/>
          <w:i/>
          <w:iCs/>
          <w:sz w:val="22"/>
          <w:szCs w:val="22"/>
        </w:rPr>
        <w:t>специачьной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программы подготовки пакета документов.</w:t>
      </w:r>
    </w:p>
    <w:p w:rsidR="004E35A8" w:rsidRDefault="008251F4" w:rsidP="0046686F">
      <w:pPr>
        <w:shd w:val="clear" w:color="auto" w:fill="FFFFFF"/>
        <w:spacing w:before="106" w:line="250" w:lineRule="exact"/>
        <w:ind w:left="284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  <w:u w:val="single"/>
        </w:rPr>
        <w:t>Создай свой бизнес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: </w:t>
      </w:r>
      <w:r>
        <w:rPr>
          <w:rFonts w:eastAsia="Times New Roman"/>
          <w:i/>
          <w:iCs/>
          <w:sz w:val="22"/>
          <w:szCs w:val="22"/>
        </w:rPr>
        <w:t>Сервис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</w:t>
      </w:r>
    </w:p>
    <w:p w:rsidR="004E35A8" w:rsidRDefault="008251F4" w:rsidP="0046686F">
      <w:pPr>
        <w:shd w:val="clear" w:color="auto" w:fill="FFFFFF"/>
        <w:spacing w:before="96" w:line="254" w:lineRule="exact"/>
        <w:ind w:left="284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  <w:u w:val="single"/>
        </w:rPr>
        <w:t>Риски бизнеса: проверь себя и контрагента.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>Сервис содержит информацию об адресах массовой регистрации: сведения о лицах, в отношении которых факт невозможности участия в организации установлен в судебном порядке: поиск сведений в реестре дисквалифицированных лиц: сообщения юридических лиц, опубликованные в журнале «Вестник государственной регистрации».</w:t>
      </w:r>
    </w:p>
    <w:p w:rsidR="004E35A8" w:rsidRDefault="008251F4" w:rsidP="0046686F">
      <w:pPr>
        <w:shd w:val="clear" w:color="auto" w:fill="FFFFFF"/>
        <w:spacing w:before="96" w:line="259" w:lineRule="exact"/>
        <w:ind w:left="284" w:right="5" w:firstLine="283"/>
        <w:jc w:val="both"/>
      </w:pPr>
      <w:r>
        <w:rPr>
          <w:rFonts w:eastAsia="Times New Roman"/>
          <w:b/>
          <w:bCs/>
          <w:i/>
          <w:iCs/>
          <w:spacing w:val="-1"/>
          <w:sz w:val="22"/>
          <w:szCs w:val="22"/>
          <w:u w:val="single"/>
        </w:rPr>
        <w:t>Федеральная информационная адресная система (ФИАС).</w:t>
      </w:r>
      <w:r>
        <w:rPr>
          <w:rFonts w:eastAsia="Times New Roman"/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При всех видах </w:t>
      </w:r>
      <w:r>
        <w:rPr>
          <w:rFonts w:eastAsia="Times New Roman"/>
          <w:i/>
          <w:iCs/>
          <w:sz w:val="22"/>
          <w:szCs w:val="22"/>
        </w:rPr>
        <w:t>государственной регистрации юридических лиц и физических лиц в качестве индивидуальных предпринимателей сведения об адресах заполняются в соответствии с ФИАС.</w:t>
      </w:r>
    </w:p>
    <w:p w:rsidR="004E35A8" w:rsidRDefault="008251F4" w:rsidP="0046686F">
      <w:pPr>
        <w:shd w:val="clear" w:color="auto" w:fill="FFFFFF"/>
        <w:spacing w:before="19" w:line="259" w:lineRule="exact"/>
        <w:ind w:left="284" w:firstLine="283"/>
        <w:jc w:val="both"/>
      </w:pPr>
      <w:r>
        <w:rPr>
          <w:rFonts w:eastAsia="Times New Roman"/>
          <w:i/>
          <w:iCs/>
          <w:sz w:val="22"/>
          <w:szCs w:val="22"/>
        </w:rPr>
        <w:t>Сервис позволяет получить достоверную, единообразную, общедоступную, структурированную адресную информацию по территории Российской Федерации.</w:t>
      </w:r>
    </w:p>
    <w:p w:rsidR="004E35A8" w:rsidRDefault="008251F4" w:rsidP="0046686F">
      <w:pPr>
        <w:shd w:val="clear" w:color="auto" w:fill="FFFFFF"/>
        <w:spacing w:before="96" w:line="254" w:lineRule="exact"/>
        <w:ind w:left="284" w:right="10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  <w:u w:val="single"/>
        </w:rPr>
        <w:t>Узнай ИНН.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>Сервис позволяет узнать свой идентификационный номер налогоплательщика (ИНН), узнать ИНН физического лица.</w:t>
      </w:r>
    </w:p>
    <w:p w:rsidR="004E35A8" w:rsidRDefault="008251F4" w:rsidP="0046686F">
      <w:pPr>
        <w:shd w:val="clear" w:color="auto" w:fill="FFFFFF"/>
        <w:spacing w:before="106" w:line="254" w:lineRule="exact"/>
        <w:ind w:left="284" w:right="5" w:firstLine="283"/>
        <w:jc w:val="both"/>
      </w:pPr>
      <w:r>
        <w:rPr>
          <w:rFonts w:eastAsia="Times New Roman"/>
          <w:b/>
          <w:bCs/>
          <w:i/>
          <w:iCs/>
          <w:sz w:val="22"/>
          <w:szCs w:val="22"/>
          <w:u w:val="single"/>
        </w:rPr>
        <w:t>Уплата госпошлины.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Сервис позволяет сформировать платежный документ на уплату госпошлины при регистрации ЮЛ/ИП, за предоставление сведений из ЕГРЮЛ/ЕГРИП/ЕГРН и реестра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дисквалифицированных лиц, а также произвести </w:t>
      </w:r>
      <w:proofErr w:type="spellStart"/>
      <w:r>
        <w:rPr>
          <w:rFonts w:eastAsia="Times New Roman"/>
          <w:i/>
          <w:iCs/>
          <w:spacing w:val="-1"/>
          <w:sz w:val="22"/>
          <w:szCs w:val="22"/>
        </w:rPr>
        <w:t>онлайн</w:t>
      </w:r>
      <w:proofErr w:type="spellEnd"/>
      <w:r>
        <w:rPr>
          <w:rFonts w:eastAsia="Times New Roman"/>
          <w:i/>
          <w:iCs/>
          <w:spacing w:val="-1"/>
          <w:sz w:val="22"/>
          <w:szCs w:val="22"/>
        </w:rPr>
        <w:t xml:space="preserve"> оплату через один из </w:t>
      </w:r>
      <w:r>
        <w:rPr>
          <w:rFonts w:eastAsia="Times New Roman"/>
          <w:i/>
          <w:iCs/>
          <w:sz w:val="22"/>
          <w:szCs w:val="22"/>
        </w:rPr>
        <w:t>банков-партнеров ФНС России.</w:t>
      </w:r>
    </w:p>
    <w:p w:rsidR="004E35A8" w:rsidRDefault="008251F4" w:rsidP="0046686F">
      <w:pPr>
        <w:shd w:val="clear" w:color="auto" w:fill="FFFFFF"/>
        <w:spacing w:before="101" w:line="254" w:lineRule="exact"/>
        <w:ind w:left="284" w:right="5" w:firstLine="283"/>
        <w:jc w:val="both"/>
      </w:pPr>
      <w:proofErr w:type="spellStart"/>
      <w:r>
        <w:rPr>
          <w:rFonts w:eastAsia="Times New Roman"/>
          <w:b/>
          <w:bCs/>
          <w:i/>
          <w:iCs/>
          <w:sz w:val="22"/>
          <w:szCs w:val="22"/>
          <w:u w:val="single"/>
        </w:rPr>
        <w:t>Онлайн</w:t>
      </w:r>
      <w:proofErr w:type="spellEnd"/>
      <w:r>
        <w:rPr>
          <w:rFonts w:eastAsia="Times New Roman"/>
          <w:b/>
          <w:bCs/>
          <w:i/>
          <w:iCs/>
          <w:sz w:val="22"/>
          <w:szCs w:val="22"/>
          <w:u w:val="single"/>
        </w:rPr>
        <w:t xml:space="preserve"> запись на прием в инспекцию.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>Сервис предоставляет возможность всем категориям налогоплательщиков записаться на прием в инспекцию на любую услугу, спланировав визит в инспекцию заранее.</w:t>
      </w:r>
    </w:p>
    <w:p w:rsidR="0046686F" w:rsidRDefault="0046686F" w:rsidP="0046686F">
      <w:pPr>
        <w:shd w:val="clear" w:color="auto" w:fill="FFFFFF"/>
        <w:spacing w:line="322" w:lineRule="exact"/>
        <w:ind w:left="284" w:firstLine="283"/>
        <w:jc w:val="both"/>
        <w:rPr>
          <w:rFonts w:eastAsia="Times New Roman"/>
          <w:sz w:val="28"/>
          <w:szCs w:val="28"/>
          <w:u w:val="single"/>
        </w:rPr>
      </w:pPr>
    </w:p>
    <w:p w:rsidR="004E35A8" w:rsidRPr="0046686F" w:rsidRDefault="004E35A8" w:rsidP="0046686F">
      <w:pPr>
        <w:shd w:val="clear" w:color="auto" w:fill="FFFFFF"/>
        <w:spacing w:line="322" w:lineRule="exact"/>
        <w:ind w:left="284" w:firstLine="283"/>
        <w:jc w:val="center"/>
        <w:rPr>
          <w:u w:val="single"/>
        </w:rPr>
      </w:pPr>
      <w:r w:rsidRPr="0046686F">
        <w:rPr>
          <w:noProof/>
          <w:u w:val="single"/>
        </w:rPr>
        <w:pict>
          <v:line id="_x0000_s1034" style="position:absolute;left:0;text-align:left;z-index:251666432;mso-position-horizontal-relative:margin" from="422.15pt,258.5pt" to="422.15pt,262.8pt" o:allowincell="f" strokeweight=".25pt">
            <w10:wrap anchorx="margin"/>
          </v:line>
        </w:pict>
      </w:r>
      <w:r w:rsidR="008251F4" w:rsidRPr="0046686F">
        <w:rPr>
          <w:rFonts w:eastAsia="Times New Roman"/>
          <w:sz w:val="28"/>
          <w:szCs w:val="28"/>
          <w:u w:val="single"/>
        </w:rPr>
        <w:t>Порядок: направления электронных документов при государственной регистрации с использованием сети</w:t>
      </w:r>
    </w:p>
    <w:p w:rsidR="004E35A8" w:rsidRDefault="008251F4" w:rsidP="0046686F">
      <w:pPr>
        <w:shd w:val="clear" w:color="auto" w:fill="FFFFFF"/>
        <w:spacing w:before="566" w:line="254" w:lineRule="exact"/>
        <w:ind w:left="284" w:firstLine="283"/>
        <w:jc w:val="both"/>
      </w:pPr>
      <w:r>
        <w:rPr>
          <w:rFonts w:eastAsia="Times New Roman"/>
          <w:spacing w:val="-1"/>
          <w:sz w:val="22"/>
          <w:szCs w:val="22"/>
        </w:rPr>
        <w:t xml:space="preserve">Федеральной налоговой службой на сайте </w:t>
      </w:r>
      <w:hyperlink w:history="1">
        <w:r w:rsidRPr="00A91C42">
          <w:rPr>
            <w:rFonts w:eastAsia="Times New Roman"/>
            <w:spacing w:val="-1"/>
            <w:sz w:val="22"/>
            <w:szCs w:val="22"/>
            <w:u w:val="single"/>
          </w:rPr>
          <w:t>«</w:t>
        </w:r>
        <w:r>
          <w:rPr>
            <w:rFonts w:eastAsia="Times New Roman"/>
            <w:spacing w:val="-1"/>
            <w:sz w:val="22"/>
            <w:szCs w:val="22"/>
            <w:u w:val="single"/>
            <w:lang w:val="en-US"/>
          </w:rPr>
          <w:t>www</w:t>
        </w:r>
        <w:r w:rsidRPr="00A91C42">
          <w:rPr>
            <w:rFonts w:eastAsia="Times New Roman"/>
            <w:spacing w:val="-1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pacing w:val="-1"/>
            <w:sz w:val="22"/>
            <w:szCs w:val="22"/>
            <w:u w:val="single"/>
            <w:lang w:val="en-US"/>
          </w:rPr>
          <w:t>nalog</w:t>
        </w:r>
        <w:proofErr w:type="spellEnd"/>
        <w:r w:rsidRPr="00A91C42">
          <w:rPr>
            <w:rFonts w:eastAsia="Times New Roman"/>
            <w:spacing w:val="-1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pacing w:val="-1"/>
            <w:sz w:val="22"/>
            <w:szCs w:val="22"/>
            <w:u w:val="single"/>
            <w:lang w:val="en-US"/>
          </w:rPr>
          <w:t>ru</w:t>
        </w:r>
        <w:proofErr w:type="spellEnd"/>
        <w:r w:rsidRPr="00A91C42">
          <w:rPr>
            <w:rFonts w:eastAsia="Times New Roman"/>
            <w:spacing w:val="-1"/>
            <w:sz w:val="22"/>
            <w:szCs w:val="22"/>
            <w:u w:val="single"/>
          </w:rPr>
          <w:t>»</w:t>
        </w:r>
      </w:hyperlink>
      <w:r w:rsidRPr="00A91C42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разработан сервис </w:t>
      </w:r>
      <w:r>
        <w:rPr>
          <w:rFonts w:eastAsia="Times New Roman"/>
          <w:b/>
          <w:bCs/>
          <w:sz w:val="22"/>
          <w:szCs w:val="22"/>
        </w:rPr>
        <w:t xml:space="preserve">«Подача документов на государственную регистрацию в электронном виде», </w:t>
      </w:r>
      <w:r>
        <w:rPr>
          <w:rFonts w:eastAsia="Times New Roman"/>
          <w:sz w:val="22"/>
          <w:szCs w:val="22"/>
        </w:rPr>
        <w:t>предоставляющий возможность направить в регистрирующий орган для государственной регистрации юридических лиц и индивидуальных предпринимателей электронные документы с использованием сети Интернет.</w:t>
      </w:r>
    </w:p>
    <w:p w:rsidR="004E35A8" w:rsidRDefault="008251F4" w:rsidP="0046686F">
      <w:pPr>
        <w:shd w:val="clear" w:color="auto" w:fill="FFFFFF"/>
        <w:spacing w:before="254" w:line="254" w:lineRule="exact"/>
        <w:ind w:left="284" w:right="5" w:firstLine="283"/>
        <w:jc w:val="both"/>
      </w:pPr>
      <w:r>
        <w:rPr>
          <w:rFonts w:eastAsia="Times New Roman"/>
          <w:sz w:val="22"/>
          <w:szCs w:val="22"/>
        </w:rPr>
        <w:t xml:space="preserve">Направление электронных документов в регистрирующий орган </w:t>
      </w:r>
      <w:r>
        <w:rPr>
          <w:rFonts w:eastAsia="Times New Roman"/>
          <w:spacing w:val="-1"/>
          <w:sz w:val="22"/>
          <w:szCs w:val="22"/>
        </w:rPr>
        <w:t xml:space="preserve">осуществляется заявителем или нотариусом, имеющими сертификат ключа подписи (СКП) и соответствующий ему ключ электронной цифровой подписи </w:t>
      </w:r>
      <w:r>
        <w:rPr>
          <w:rFonts w:eastAsia="Times New Roman"/>
          <w:sz w:val="22"/>
          <w:szCs w:val="22"/>
        </w:rPr>
        <w:t>ОП).</w:t>
      </w:r>
    </w:p>
    <w:p w:rsidR="004E35A8" w:rsidRDefault="008251F4" w:rsidP="0046686F">
      <w:pPr>
        <w:shd w:val="clear" w:color="auto" w:fill="FFFFFF"/>
        <w:spacing w:line="250" w:lineRule="exact"/>
        <w:ind w:left="284" w:right="14" w:firstLine="283"/>
        <w:jc w:val="both"/>
      </w:pPr>
      <w:r>
        <w:rPr>
          <w:rFonts w:eastAsia="Times New Roman"/>
          <w:sz w:val="22"/>
          <w:szCs w:val="22"/>
        </w:rPr>
        <w:t>Также допускается использование СКП, предназначенной для представления в электронном виде налоговой и бухгалтерской отчётности.</w:t>
      </w:r>
    </w:p>
    <w:p w:rsidR="004E35A8" w:rsidRDefault="008251F4" w:rsidP="0046686F">
      <w:pPr>
        <w:shd w:val="clear" w:color="auto" w:fill="FFFFFF"/>
        <w:spacing w:line="250" w:lineRule="exact"/>
        <w:ind w:left="284" w:right="14" w:firstLine="283"/>
        <w:jc w:val="both"/>
      </w:pPr>
      <w:r>
        <w:rPr>
          <w:rFonts w:eastAsia="Times New Roman"/>
          <w:sz w:val="22"/>
          <w:szCs w:val="22"/>
        </w:rPr>
        <w:t xml:space="preserve">Сертификат ключа подписи (СКП) и соответствующий </w:t>
      </w:r>
      <w:r>
        <w:rPr>
          <w:rFonts w:eastAsia="Times New Roman"/>
          <w:b/>
          <w:bCs/>
          <w:sz w:val="22"/>
          <w:szCs w:val="22"/>
        </w:rPr>
        <w:t xml:space="preserve">ему </w:t>
      </w:r>
      <w:r>
        <w:rPr>
          <w:rFonts w:eastAsia="Times New Roman"/>
          <w:sz w:val="22"/>
          <w:szCs w:val="22"/>
        </w:rPr>
        <w:t xml:space="preserve">ключ </w:t>
      </w:r>
      <w:r>
        <w:rPr>
          <w:rFonts w:eastAsia="Times New Roman"/>
          <w:spacing w:val="-1"/>
          <w:sz w:val="22"/>
          <w:szCs w:val="22"/>
        </w:rPr>
        <w:t xml:space="preserve">электронной подписи (ЭП) можно получить в любом удостоверяющем центре, аккредитованном в сети доверенных удостоверяющих центров ФНС России. </w:t>
      </w:r>
      <w:r>
        <w:rPr>
          <w:rFonts w:eastAsia="Times New Roman"/>
          <w:sz w:val="22"/>
          <w:szCs w:val="22"/>
        </w:rPr>
        <w:t xml:space="preserve">(Перечень удостоверяющих центров </w:t>
      </w:r>
      <w:r>
        <w:rPr>
          <w:rFonts w:eastAsia="Times New Roman"/>
          <w:sz w:val="22"/>
          <w:szCs w:val="22"/>
        </w:rPr>
        <w:lastRenderedPageBreak/>
        <w:t xml:space="preserve">размещен на сайте </w:t>
      </w:r>
      <w:hyperlink w:history="1">
        <w:r w:rsidRPr="00A91C42">
          <w:rPr>
            <w:rFonts w:eastAsia="Times New Roman"/>
            <w:sz w:val="22"/>
            <w:szCs w:val="22"/>
            <w:u w:val="single"/>
          </w:rPr>
          <w:t>«</w:t>
        </w:r>
        <w:r>
          <w:rPr>
            <w:rFonts w:eastAsia="Times New Roman"/>
            <w:sz w:val="22"/>
            <w:szCs w:val="22"/>
            <w:u w:val="single"/>
            <w:lang w:val="en-US"/>
          </w:rPr>
          <w:t>www</w:t>
        </w:r>
        <w:r w:rsidRPr="00A91C42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nalog</w:t>
        </w:r>
        <w:proofErr w:type="spellEnd"/>
        <w:r w:rsidRPr="00A91C42">
          <w:rPr>
            <w:rFonts w:eastAsia="Times New Roman"/>
            <w:sz w:val="22"/>
            <w:szCs w:val="22"/>
            <w:u w:val="single"/>
          </w:rPr>
          <w:t>.</w:t>
        </w:r>
        <w:proofErr w:type="spellStart"/>
        <w:r>
          <w:rPr>
            <w:rFonts w:eastAsia="Times New Roman"/>
            <w:sz w:val="22"/>
            <w:szCs w:val="22"/>
            <w:u w:val="single"/>
            <w:lang w:val="en-US"/>
          </w:rPr>
          <w:t>ru</w:t>
        </w:r>
        <w:proofErr w:type="spellEnd"/>
        <w:r w:rsidRPr="00A91C42">
          <w:rPr>
            <w:rFonts w:eastAsia="Times New Roman"/>
            <w:sz w:val="22"/>
            <w:szCs w:val="22"/>
            <w:u w:val="single"/>
          </w:rPr>
          <w:t>»</w:t>
        </w:r>
      </w:hyperlink>
      <w:r w:rsidRPr="00A91C42">
        <w:rPr>
          <w:rFonts w:eastAsia="Times New Roman"/>
          <w:sz w:val="22"/>
          <w:szCs w:val="22"/>
        </w:rPr>
        <w:t>).</w:t>
      </w:r>
    </w:p>
    <w:p w:rsidR="004E35A8" w:rsidRDefault="008251F4" w:rsidP="0046686F">
      <w:pPr>
        <w:shd w:val="clear" w:color="auto" w:fill="FFFFFF"/>
        <w:spacing w:before="264" w:line="322" w:lineRule="exact"/>
        <w:ind w:left="284" w:firstLine="283"/>
        <w:jc w:val="center"/>
      </w:pPr>
      <w:r>
        <w:rPr>
          <w:rFonts w:eastAsia="Times New Roman"/>
          <w:sz w:val="28"/>
          <w:szCs w:val="28"/>
        </w:rPr>
        <w:t>Для подачи документов на государственную регистрацию в электронном виде необходимо:</w:t>
      </w:r>
    </w:p>
    <w:p w:rsidR="004E35A8" w:rsidRDefault="008251F4" w:rsidP="0046686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74" w:line="250" w:lineRule="exact"/>
        <w:ind w:left="284" w:right="19" w:firstLine="283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Установить на компьютер бесплатное программное обеспечение, размещенное на стартовой странице сервиса;</w:t>
      </w:r>
    </w:p>
    <w:p w:rsidR="004E35A8" w:rsidRDefault="008251F4" w:rsidP="0046686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43" w:line="259" w:lineRule="exact"/>
        <w:ind w:left="284" w:firstLine="283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Оформить заявление с помощью программы подготовки документов </w:t>
      </w:r>
      <w:r>
        <w:rPr>
          <w:rFonts w:eastAsia="Times New Roman"/>
          <w:sz w:val="22"/>
          <w:szCs w:val="22"/>
        </w:rPr>
        <w:t>на государственную регистрацию:</w:t>
      </w:r>
    </w:p>
    <w:p w:rsidR="004E35A8" w:rsidRDefault="008251F4" w:rsidP="0046686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3" w:line="254" w:lineRule="exact"/>
        <w:ind w:left="284" w:right="19" w:firstLine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Подписать с помощью ЭП сформированные программой документы, необходимые для регистрации, и отправить их на обработку в регистрирующий орган в составе транспортного контейнера </w:t>
      </w:r>
      <w:r w:rsidRPr="00A91C42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  <w:lang w:val="en-US"/>
        </w:rPr>
        <w:t>zip</w:t>
      </w:r>
      <w:r>
        <w:rPr>
          <w:rFonts w:eastAsia="Times New Roman"/>
          <w:sz w:val="22"/>
          <w:szCs w:val="22"/>
        </w:rPr>
        <w:t>-архив);</w:t>
      </w:r>
    </w:p>
    <w:p w:rsidR="004E35A8" w:rsidRDefault="008251F4" w:rsidP="0046686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3" w:line="254" w:lineRule="exact"/>
        <w:ind w:left="284" w:right="19" w:firstLine="283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Получить от регистрирующего органа на адрес электронной почты </w:t>
      </w:r>
      <w:r>
        <w:rPr>
          <w:rFonts w:eastAsia="Times New Roman"/>
          <w:sz w:val="22"/>
          <w:szCs w:val="22"/>
        </w:rPr>
        <w:t>транспортный контейнер, содержащий файлы с распиской в получении электронных документов и ЭП должностного лица налогового органа;</w:t>
      </w:r>
    </w:p>
    <w:p w:rsidR="004E35A8" w:rsidRDefault="008251F4" w:rsidP="0046686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48" w:line="264" w:lineRule="exact"/>
        <w:ind w:left="284" w:right="101" w:firstLine="283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Получить Свидетельство о государственной регистрации (в бумажном </w:t>
      </w:r>
      <w:r>
        <w:rPr>
          <w:rFonts w:eastAsia="Times New Roman"/>
          <w:sz w:val="22"/>
          <w:szCs w:val="22"/>
        </w:rPr>
        <w:t>или в электронном виде по усмотрению заявителя).</w:t>
      </w:r>
    </w:p>
    <w:p w:rsidR="0046686F" w:rsidRDefault="0046686F" w:rsidP="0046686F">
      <w:pPr>
        <w:shd w:val="clear" w:color="auto" w:fill="FFFFFF"/>
        <w:spacing w:line="326" w:lineRule="exact"/>
        <w:ind w:left="284" w:right="134" w:firstLine="283"/>
        <w:jc w:val="both"/>
        <w:rPr>
          <w:rFonts w:eastAsia="Times New Roman"/>
          <w:sz w:val="28"/>
          <w:szCs w:val="28"/>
          <w:u w:val="single"/>
        </w:rPr>
      </w:pPr>
    </w:p>
    <w:p w:rsidR="004E35A8" w:rsidRPr="0046686F" w:rsidRDefault="008251F4" w:rsidP="0046686F">
      <w:pPr>
        <w:shd w:val="clear" w:color="auto" w:fill="FFFFFF"/>
        <w:spacing w:line="326" w:lineRule="exact"/>
        <w:ind w:left="284" w:right="134" w:firstLine="283"/>
        <w:jc w:val="center"/>
        <w:rPr>
          <w:b/>
          <w:u w:val="single"/>
        </w:rPr>
      </w:pPr>
      <w:r w:rsidRPr="0046686F">
        <w:rPr>
          <w:rFonts w:eastAsia="Times New Roman"/>
          <w:b/>
          <w:sz w:val="28"/>
          <w:szCs w:val="28"/>
          <w:u w:val="single"/>
        </w:rPr>
        <w:t>Порядок подачи заявки на государственную регистрацию</w:t>
      </w:r>
    </w:p>
    <w:p w:rsidR="004E35A8" w:rsidRPr="0046686F" w:rsidRDefault="008251F4" w:rsidP="0046686F">
      <w:pPr>
        <w:shd w:val="clear" w:color="auto" w:fill="FFFFFF"/>
        <w:spacing w:line="326" w:lineRule="exact"/>
        <w:ind w:left="284" w:right="134" w:firstLine="283"/>
        <w:jc w:val="center"/>
        <w:rPr>
          <w:b/>
          <w:u w:val="single"/>
        </w:rPr>
      </w:pPr>
      <w:r w:rsidRPr="0046686F">
        <w:rPr>
          <w:rFonts w:eastAsia="Times New Roman"/>
          <w:b/>
          <w:sz w:val="28"/>
          <w:szCs w:val="28"/>
          <w:u w:val="single"/>
        </w:rPr>
        <w:t xml:space="preserve">индивидуальных предпринимателей и </w:t>
      </w:r>
      <w:r w:rsidRPr="0046686F">
        <w:rPr>
          <w:rFonts w:eastAsia="Times New Roman"/>
          <w:b/>
          <w:bCs/>
          <w:sz w:val="28"/>
          <w:szCs w:val="28"/>
          <w:u w:val="single"/>
        </w:rPr>
        <w:t>юридических лиц</w:t>
      </w:r>
    </w:p>
    <w:p w:rsidR="004E35A8" w:rsidRPr="0046686F" w:rsidRDefault="008251F4" w:rsidP="0046686F">
      <w:pPr>
        <w:shd w:val="clear" w:color="auto" w:fill="FFFFFF"/>
        <w:spacing w:line="326" w:lineRule="exact"/>
        <w:ind w:left="284" w:right="134" w:firstLine="283"/>
        <w:jc w:val="center"/>
        <w:rPr>
          <w:b/>
          <w:u w:val="single"/>
        </w:rPr>
      </w:pPr>
      <w:r w:rsidRPr="0046686F">
        <w:rPr>
          <w:rFonts w:eastAsia="Times New Roman"/>
          <w:b/>
          <w:sz w:val="28"/>
          <w:szCs w:val="28"/>
          <w:u w:val="single"/>
        </w:rPr>
        <w:t xml:space="preserve">с </w:t>
      </w:r>
      <w:r w:rsidRPr="0046686F">
        <w:rPr>
          <w:rFonts w:eastAsia="Times New Roman"/>
          <w:b/>
          <w:bCs/>
          <w:sz w:val="28"/>
          <w:szCs w:val="28"/>
          <w:u w:val="single"/>
        </w:rPr>
        <w:t xml:space="preserve">использованием </w:t>
      </w:r>
      <w:r w:rsidRPr="0046686F">
        <w:rPr>
          <w:rFonts w:eastAsia="Times New Roman"/>
          <w:b/>
          <w:sz w:val="28"/>
          <w:szCs w:val="28"/>
          <w:u w:val="single"/>
        </w:rPr>
        <w:t>сети Интернет</w:t>
      </w:r>
    </w:p>
    <w:p w:rsidR="004E35A8" w:rsidRDefault="008251F4" w:rsidP="0046686F">
      <w:pPr>
        <w:shd w:val="clear" w:color="auto" w:fill="FFFFFF"/>
        <w:spacing w:before="235" w:line="254" w:lineRule="exact"/>
        <w:ind w:left="284" w:right="10" w:firstLine="283"/>
        <w:jc w:val="both"/>
      </w:pPr>
      <w:r>
        <w:rPr>
          <w:rFonts w:eastAsia="Times New Roman"/>
          <w:sz w:val="22"/>
          <w:szCs w:val="22"/>
        </w:rPr>
        <w:t xml:space="preserve">Сервис «Подача заявки на государственную регистрацию в электронном </w:t>
      </w:r>
      <w:r w:rsidR="0046686F">
        <w:rPr>
          <w:rFonts w:eastAsia="Times New Roman"/>
          <w:spacing w:val="-1"/>
          <w:sz w:val="22"/>
          <w:szCs w:val="22"/>
        </w:rPr>
        <w:t>ви</w:t>
      </w:r>
      <w:r>
        <w:rPr>
          <w:rFonts w:eastAsia="Times New Roman"/>
          <w:spacing w:val="-1"/>
          <w:sz w:val="22"/>
          <w:szCs w:val="22"/>
        </w:rPr>
        <w:t xml:space="preserve">де», позволяет пользователям в интерактивном режиме оформить и направить в </w:t>
      </w:r>
      <w:r w:rsidR="0046686F">
        <w:rPr>
          <w:rFonts w:eastAsia="Times New Roman"/>
          <w:sz w:val="22"/>
          <w:szCs w:val="22"/>
        </w:rPr>
        <w:t>ре</w:t>
      </w:r>
      <w:r>
        <w:rPr>
          <w:rFonts w:eastAsia="Times New Roman"/>
          <w:sz w:val="22"/>
          <w:szCs w:val="22"/>
        </w:rPr>
        <w:t xml:space="preserve">гистрирующий орган по месту жительства заявление о государственной </w:t>
      </w:r>
      <w:r w:rsidR="0046686F">
        <w:rPr>
          <w:rFonts w:eastAsia="Times New Roman"/>
          <w:sz w:val="22"/>
          <w:szCs w:val="22"/>
        </w:rPr>
        <w:t>ре</w:t>
      </w:r>
      <w:r>
        <w:rPr>
          <w:rFonts w:eastAsia="Times New Roman"/>
          <w:sz w:val="22"/>
          <w:szCs w:val="22"/>
        </w:rPr>
        <w:t xml:space="preserve">гистрации физического лица в качестве индивидуального предпринимателя (Р </w:t>
      </w:r>
      <w:r w:rsidR="0046686F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1001), внести изменения в сведения об индивидуальном предпринимателе (Р </w:t>
      </w:r>
      <w:r w:rsidR="0046686F">
        <w:rPr>
          <w:rFonts w:eastAsia="Times New Roman"/>
          <w:sz w:val="22"/>
          <w:szCs w:val="22"/>
        </w:rPr>
        <w:t>240</w:t>
      </w:r>
      <w:r>
        <w:rPr>
          <w:rFonts w:eastAsia="Times New Roman"/>
          <w:sz w:val="22"/>
          <w:szCs w:val="22"/>
        </w:rPr>
        <w:t>01) либо прекратить деятельность (Р 26001).</w:t>
      </w:r>
    </w:p>
    <w:p w:rsidR="004E35A8" w:rsidRDefault="008251F4" w:rsidP="0046686F">
      <w:pPr>
        <w:shd w:val="clear" w:color="auto" w:fill="FFFFFF"/>
        <w:spacing w:line="254" w:lineRule="exact"/>
        <w:ind w:left="284" w:right="5" w:firstLine="283"/>
        <w:jc w:val="both"/>
      </w:pPr>
      <w:r>
        <w:rPr>
          <w:rFonts w:eastAsia="Times New Roman"/>
          <w:sz w:val="22"/>
          <w:szCs w:val="22"/>
        </w:rPr>
        <w:t xml:space="preserve">Юридическим лицам позволяет подготовить заявление при создании </w:t>
      </w:r>
      <w:r w:rsidR="0046686F">
        <w:rPr>
          <w:rFonts w:eastAsia="Times New Roman"/>
          <w:sz w:val="22"/>
          <w:szCs w:val="22"/>
        </w:rPr>
        <w:t>ю</w:t>
      </w:r>
      <w:r>
        <w:rPr>
          <w:rFonts w:eastAsia="Times New Roman"/>
          <w:sz w:val="22"/>
          <w:szCs w:val="22"/>
        </w:rPr>
        <w:t xml:space="preserve">ридического лица (Р 11001) и направить его в регистрирующий орган на </w:t>
      </w:r>
      <w:r w:rsidR="0046686F">
        <w:rPr>
          <w:rFonts w:eastAsia="Times New Roman"/>
          <w:sz w:val="22"/>
          <w:szCs w:val="22"/>
        </w:rPr>
        <w:t>го</w:t>
      </w:r>
      <w:r>
        <w:rPr>
          <w:rFonts w:eastAsia="Times New Roman"/>
          <w:sz w:val="22"/>
          <w:szCs w:val="22"/>
        </w:rPr>
        <w:t>сударственную регистрацию.</w:t>
      </w:r>
    </w:p>
    <w:p w:rsidR="004E35A8" w:rsidRDefault="008251F4" w:rsidP="0046686F">
      <w:pPr>
        <w:shd w:val="clear" w:color="auto" w:fill="FFFFFF"/>
        <w:spacing w:line="254" w:lineRule="exact"/>
        <w:ind w:left="284" w:right="10" w:firstLine="283"/>
        <w:jc w:val="both"/>
      </w:pPr>
      <w:r>
        <w:rPr>
          <w:rFonts w:eastAsia="Times New Roman"/>
          <w:sz w:val="22"/>
          <w:szCs w:val="22"/>
        </w:rPr>
        <w:t>При этом необходим личный визит в инспекцию, наличие электронной з</w:t>
      </w:r>
      <w:r w:rsidR="0046686F">
        <w:rPr>
          <w:rFonts w:eastAsia="Times New Roman"/>
          <w:sz w:val="22"/>
          <w:szCs w:val="22"/>
        </w:rPr>
        <w:t>а</w:t>
      </w:r>
      <w:r>
        <w:rPr>
          <w:rFonts w:eastAsia="Times New Roman"/>
          <w:sz w:val="22"/>
          <w:szCs w:val="22"/>
        </w:rPr>
        <w:t xml:space="preserve">писи не требуется - ваша личность будет подтверждена при личном визите в </w:t>
      </w:r>
      <w:r w:rsidR="0046686F">
        <w:rPr>
          <w:rFonts w:eastAsia="Times New Roman"/>
          <w:sz w:val="22"/>
          <w:szCs w:val="22"/>
        </w:rPr>
        <w:t>ин</w:t>
      </w:r>
      <w:r>
        <w:rPr>
          <w:rFonts w:eastAsia="Times New Roman"/>
          <w:sz w:val="22"/>
          <w:szCs w:val="22"/>
        </w:rPr>
        <w:t xml:space="preserve">спекцию за готовыми документами. Приглашение придет на тот адрес 1ектронной почты, который вы укажите. Сервис доступен и в виде приложения </w:t>
      </w:r>
      <w:r w:rsidR="0046686F">
        <w:rPr>
          <w:rFonts w:eastAsia="Times New Roman"/>
          <w:sz w:val="22"/>
          <w:szCs w:val="22"/>
        </w:rPr>
        <w:t>для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iPad</w:t>
      </w:r>
      <w:proofErr w:type="spellEnd"/>
      <w:r w:rsidRPr="00A91C42">
        <w:rPr>
          <w:rFonts w:eastAsia="Times New Roman"/>
          <w:sz w:val="22"/>
          <w:szCs w:val="22"/>
        </w:rPr>
        <w:t>.</w:t>
      </w:r>
    </w:p>
    <w:p w:rsidR="004E35A8" w:rsidRDefault="008251F4" w:rsidP="0046686F">
      <w:pPr>
        <w:shd w:val="clear" w:color="auto" w:fill="FFFFFF"/>
        <w:spacing w:before="254" w:line="322" w:lineRule="exact"/>
        <w:ind w:left="284" w:right="149" w:firstLine="283"/>
        <w:jc w:val="center"/>
      </w:pPr>
      <w:r>
        <w:rPr>
          <w:rFonts w:eastAsia="Times New Roman"/>
          <w:sz w:val="28"/>
          <w:szCs w:val="28"/>
        </w:rPr>
        <w:t>Для подачи заявки на государственную регистрацию</w:t>
      </w:r>
    </w:p>
    <w:p w:rsidR="004E35A8" w:rsidRDefault="008251F4" w:rsidP="0046686F">
      <w:pPr>
        <w:shd w:val="clear" w:color="auto" w:fill="FFFFFF"/>
        <w:spacing w:line="322" w:lineRule="exact"/>
        <w:ind w:left="284" w:right="38" w:firstLine="283"/>
        <w:jc w:val="center"/>
      </w:pPr>
      <w:r>
        <w:rPr>
          <w:rFonts w:eastAsia="Times New Roman"/>
          <w:sz w:val="28"/>
          <w:szCs w:val="28"/>
        </w:rPr>
        <w:t>индивидуальных предпринимателей и юридических лиц при</w:t>
      </w:r>
    </w:p>
    <w:p w:rsidR="004E35A8" w:rsidRDefault="008251F4" w:rsidP="0046686F">
      <w:pPr>
        <w:shd w:val="clear" w:color="auto" w:fill="FFFFFF"/>
        <w:spacing w:line="322" w:lineRule="exact"/>
        <w:ind w:left="284" w:right="163" w:firstLine="283"/>
        <w:jc w:val="center"/>
      </w:pPr>
      <w:r>
        <w:rPr>
          <w:rFonts w:eastAsia="Times New Roman"/>
          <w:sz w:val="28"/>
          <w:szCs w:val="28"/>
        </w:rPr>
        <w:t>создании с использованием сервиса необходимо:</w:t>
      </w:r>
    </w:p>
    <w:p w:rsidR="004E35A8" w:rsidRDefault="008251F4" w:rsidP="0046686F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317" w:line="254" w:lineRule="exact"/>
        <w:ind w:left="284" w:right="10" w:firstLine="283"/>
        <w:jc w:val="both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Зарегистрировать свой </w:t>
      </w:r>
      <w:r>
        <w:rPr>
          <w:rFonts w:eastAsia="Times New Roman"/>
          <w:sz w:val="22"/>
          <w:szCs w:val="22"/>
          <w:lang w:val="en-US"/>
        </w:rPr>
        <w:t>E</w:t>
      </w:r>
      <w:r w:rsidRPr="00A91C42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mail</w:t>
      </w:r>
      <w:r w:rsidRPr="00A91C42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При нажатии кнопки «Регистрация» </w:t>
      </w:r>
      <w:r w:rsidR="0046686F">
        <w:rPr>
          <w:rFonts w:eastAsia="Times New Roman"/>
          <w:spacing w:val="-1"/>
          <w:sz w:val="22"/>
          <w:szCs w:val="22"/>
        </w:rPr>
        <w:t>запо</w:t>
      </w:r>
      <w:r>
        <w:rPr>
          <w:rFonts w:eastAsia="Times New Roman"/>
          <w:spacing w:val="-1"/>
          <w:sz w:val="22"/>
          <w:szCs w:val="22"/>
        </w:rPr>
        <w:t xml:space="preserve">лнить предложенную форму. Указанный при регистрации адрес электронной </w:t>
      </w:r>
      <w:r w:rsidR="0046686F">
        <w:rPr>
          <w:rFonts w:eastAsia="Times New Roman"/>
          <w:spacing w:val="-1"/>
          <w:sz w:val="22"/>
          <w:szCs w:val="22"/>
        </w:rPr>
        <w:t>по</w:t>
      </w:r>
      <w:r>
        <w:rPr>
          <w:rFonts w:eastAsia="Times New Roman"/>
          <w:spacing w:val="-1"/>
          <w:sz w:val="22"/>
          <w:szCs w:val="22"/>
        </w:rPr>
        <w:t>чты в дальнейшем будет использован для авторизации в сервисе и связи с Вами.</w:t>
      </w:r>
    </w:p>
    <w:p w:rsidR="004E35A8" w:rsidRDefault="008251F4" w:rsidP="0046686F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54" w:lineRule="exact"/>
        <w:ind w:left="284" w:firstLine="283"/>
        <w:jc w:val="both"/>
        <w:rPr>
          <w:spacing w:val="-13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Оформить электронную форму заявления для государственной </w:t>
      </w:r>
      <w:r w:rsidR="0046686F">
        <w:rPr>
          <w:rFonts w:eastAsia="Times New Roman"/>
          <w:sz w:val="22"/>
          <w:szCs w:val="22"/>
        </w:rPr>
        <w:t>ре</w:t>
      </w:r>
      <w:r>
        <w:rPr>
          <w:rFonts w:eastAsia="Times New Roman"/>
          <w:sz w:val="22"/>
          <w:szCs w:val="22"/>
        </w:rPr>
        <w:t xml:space="preserve">гистрации. После этого все необходимые проверки будут автоматически </w:t>
      </w:r>
      <w:r w:rsidR="0046686F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роизведены по базам данных ФНС России.</w:t>
      </w:r>
    </w:p>
    <w:p w:rsidR="004E35A8" w:rsidRDefault="008251F4" w:rsidP="0046686F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254" w:lineRule="exact"/>
        <w:ind w:left="284" w:firstLine="283"/>
        <w:jc w:val="both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Оплатить госпошлину в режиме </w:t>
      </w:r>
      <w:proofErr w:type="spellStart"/>
      <w:r>
        <w:rPr>
          <w:rFonts w:eastAsia="Times New Roman"/>
          <w:spacing w:val="-1"/>
          <w:sz w:val="22"/>
          <w:szCs w:val="22"/>
        </w:rPr>
        <w:t>онлайн</w:t>
      </w:r>
      <w:proofErr w:type="spellEnd"/>
      <w:r>
        <w:rPr>
          <w:rFonts w:eastAsia="Times New Roman"/>
          <w:spacing w:val="-1"/>
          <w:sz w:val="22"/>
          <w:szCs w:val="22"/>
        </w:rPr>
        <w:t xml:space="preserve"> либо через любой банк, распечатав </w:t>
      </w:r>
      <w:r>
        <w:rPr>
          <w:rFonts w:eastAsia="Times New Roman"/>
          <w:sz w:val="22"/>
          <w:szCs w:val="22"/>
        </w:rPr>
        <w:t>формированную сервисом квитанцию.</w:t>
      </w:r>
    </w:p>
    <w:p w:rsidR="004E35A8" w:rsidRDefault="008251F4" w:rsidP="0046686F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54" w:lineRule="exact"/>
        <w:ind w:left="284" w:right="5" w:firstLine="283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Подтвердить уплату госпошлины, введя на странице сервиса реквизиты п</w:t>
      </w:r>
      <w:r w:rsidR="0046686F">
        <w:rPr>
          <w:rFonts w:eastAsia="Times New Roman"/>
          <w:sz w:val="22"/>
          <w:szCs w:val="22"/>
        </w:rPr>
        <w:t>л</w:t>
      </w:r>
      <w:r>
        <w:rPr>
          <w:rFonts w:eastAsia="Times New Roman"/>
          <w:sz w:val="22"/>
          <w:szCs w:val="22"/>
        </w:rPr>
        <w:t>атежа.</w:t>
      </w:r>
    </w:p>
    <w:p w:rsidR="004E35A8" w:rsidRDefault="008251F4" w:rsidP="00151EBE">
      <w:pPr>
        <w:shd w:val="clear" w:color="auto" w:fill="FFFFFF"/>
        <w:spacing w:line="254" w:lineRule="exact"/>
        <w:ind w:left="284" w:right="5" w:firstLine="283"/>
        <w:jc w:val="both"/>
        <w:rPr>
          <w:sz w:val="24"/>
          <w:szCs w:val="24"/>
        </w:rPr>
      </w:pPr>
      <w:r>
        <w:rPr>
          <w:rFonts w:eastAsia="Times New Roman"/>
          <w:sz w:val="22"/>
          <w:szCs w:val="22"/>
        </w:rPr>
        <w:t xml:space="preserve">За получением комплекта документов, подтверждающих регистрацию, </w:t>
      </w:r>
      <w:r w:rsidR="0046686F">
        <w:rPr>
          <w:rFonts w:eastAsia="Times New Roman"/>
          <w:spacing w:val="-1"/>
          <w:sz w:val="22"/>
          <w:szCs w:val="22"/>
        </w:rPr>
        <w:t>не</w:t>
      </w:r>
      <w:r>
        <w:rPr>
          <w:rFonts w:eastAsia="Times New Roman"/>
          <w:spacing w:val="-1"/>
          <w:sz w:val="22"/>
          <w:szCs w:val="22"/>
        </w:rPr>
        <w:t xml:space="preserve">обходимо обратиться в регистрирующий орган с документом, удостоверяющим </w:t>
      </w:r>
      <w:r w:rsidR="0046686F">
        <w:rPr>
          <w:rFonts w:eastAsia="Times New Roman"/>
          <w:spacing w:val="-1"/>
          <w:sz w:val="22"/>
          <w:szCs w:val="22"/>
        </w:rPr>
        <w:t>л</w:t>
      </w:r>
      <w:r>
        <w:rPr>
          <w:rFonts w:eastAsia="Times New Roman"/>
          <w:sz w:val="22"/>
          <w:szCs w:val="22"/>
        </w:rPr>
        <w:t>ичность, в сроки, указанные в сообщении о результатах рассмотрения заявки.</w:t>
      </w:r>
    </w:p>
    <w:sectPr w:rsidR="004E35A8" w:rsidSect="0046686F">
      <w:pgSz w:w="11909" w:h="16834"/>
      <w:pgMar w:top="1440" w:right="1844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38E"/>
    <w:multiLevelType w:val="singleLevel"/>
    <w:tmpl w:val="3A927C3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39C15C08"/>
    <w:multiLevelType w:val="singleLevel"/>
    <w:tmpl w:val="7FC8B8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6983"/>
    <w:rsid w:val="00151EBE"/>
    <w:rsid w:val="00366983"/>
    <w:rsid w:val="0046686F"/>
    <w:rsid w:val="004E35A8"/>
    <w:rsid w:val="008251F4"/>
    <w:rsid w:val="00A91C42"/>
    <w:rsid w:val="00B0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dcterms:created xsi:type="dcterms:W3CDTF">2016-05-18T00:59:00Z</dcterms:created>
  <dcterms:modified xsi:type="dcterms:W3CDTF">2016-05-18T00:59:00Z</dcterms:modified>
</cp:coreProperties>
</file>